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CD8" w:rsidRDefault="00191EC9" w:rsidP="00601458">
      <w:pPr>
        <w:spacing w:line="360" w:lineRule="auto"/>
        <w:jc w:val="center"/>
        <w:rPr>
          <w:rFonts w:ascii="Times New Roman" w:hAnsi="Times New Roman" w:cs="Times New Roman"/>
          <w:b/>
          <w:sz w:val="28"/>
          <w:szCs w:val="24"/>
        </w:rPr>
      </w:pPr>
      <w:r w:rsidRPr="008E0CD8">
        <w:rPr>
          <w:rFonts w:ascii="Times New Roman" w:hAnsi="Times New Roman" w:cs="Times New Roman"/>
          <w:b/>
          <w:sz w:val="28"/>
          <w:szCs w:val="24"/>
        </w:rPr>
        <w:t xml:space="preserve">Making Successful Urban Places: </w:t>
      </w:r>
    </w:p>
    <w:p w:rsidR="00191EC9" w:rsidRPr="008E0CD8" w:rsidRDefault="00191EC9" w:rsidP="00601458">
      <w:pPr>
        <w:spacing w:line="360" w:lineRule="auto"/>
        <w:jc w:val="center"/>
        <w:rPr>
          <w:rFonts w:ascii="Times New Roman" w:hAnsi="Times New Roman" w:cs="Times New Roman"/>
          <w:b/>
          <w:sz w:val="28"/>
          <w:szCs w:val="24"/>
        </w:rPr>
      </w:pPr>
      <w:r w:rsidRPr="008E0CD8">
        <w:rPr>
          <w:rFonts w:ascii="Times New Roman" w:hAnsi="Times New Roman" w:cs="Times New Roman"/>
          <w:b/>
          <w:sz w:val="28"/>
          <w:szCs w:val="24"/>
        </w:rPr>
        <w:t xml:space="preserve">An </w:t>
      </w:r>
      <w:r w:rsidRPr="008E0CD8">
        <w:rPr>
          <w:rFonts w:ascii="Times New Roman" w:hAnsi="Times New Roman" w:cs="Times New Roman"/>
          <w:b/>
          <w:i/>
          <w:sz w:val="28"/>
          <w:szCs w:val="24"/>
        </w:rPr>
        <w:t>A Posteriori</w:t>
      </w:r>
      <w:r w:rsidRPr="008E0CD8">
        <w:rPr>
          <w:rFonts w:ascii="Times New Roman" w:hAnsi="Times New Roman" w:cs="Times New Roman"/>
          <w:b/>
          <w:sz w:val="28"/>
          <w:szCs w:val="24"/>
        </w:rPr>
        <w:t xml:space="preserve"> Critique of </w:t>
      </w:r>
      <w:r w:rsidR="003014E9">
        <w:rPr>
          <w:rFonts w:ascii="Times New Roman" w:hAnsi="Times New Roman" w:cs="Times New Roman"/>
          <w:b/>
          <w:sz w:val="28"/>
          <w:szCs w:val="24"/>
        </w:rPr>
        <w:t>t</w:t>
      </w:r>
      <w:r w:rsidRPr="008E0CD8">
        <w:rPr>
          <w:rFonts w:ascii="Times New Roman" w:hAnsi="Times New Roman" w:cs="Times New Roman"/>
          <w:b/>
          <w:sz w:val="28"/>
          <w:szCs w:val="24"/>
        </w:rPr>
        <w:t xml:space="preserve">he Area Ex- Fiat </w:t>
      </w:r>
      <w:r w:rsidR="003014E9">
        <w:rPr>
          <w:rFonts w:ascii="Times New Roman" w:hAnsi="Times New Roman" w:cs="Times New Roman"/>
          <w:b/>
          <w:sz w:val="28"/>
          <w:szCs w:val="24"/>
        </w:rPr>
        <w:t>i</w:t>
      </w:r>
      <w:r w:rsidRPr="008E0CD8">
        <w:rPr>
          <w:rFonts w:ascii="Times New Roman" w:hAnsi="Times New Roman" w:cs="Times New Roman"/>
          <w:b/>
          <w:sz w:val="28"/>
          <w:szCs w:val="24"/>
        </w:rPr>
        <w:t>n Florence</w:t>
      </w:r>
    </w:p>
    <w:p w:rsidR="00601458" w:rsidRPr="008E0CD8" w:rsidRDefault="00601458" w:rsidP="00601458">
      <w:pPr>
        <w:spacing w:line="360" w:lineRule="auto"/>
        <w:jc w:val="center"/>
        <w:rPr>
          <w:rFonts w:ascii="Times New Roman" w:hAnsi="Times New Roman" w:cs="Times New Roman"/>
          <w:b/>
          <w:i/>
          <w:sz w:val="24"/>
          <w:szCs w:val="24"/>
        </w:rPr>
      </w:pPr>
      <w:r w:rsidRPr="008E0CD8">
        <w:rPr>
          <w:rFonts w:ascii="Times New Roman" w:hAnsi="Times New Roman" w:cs="Times New Roman"/>
          <w:b/>
          <w:i/>
          <w:sz w:val="24"/>
          <w:szCs w:val="24"/>
        </w:rPr>
        <w:t>(Section successful Urban Places)</w:t>
      </w:r>
    </w:p>
    <w:p w:rsidR="00601458" w:rsidRPr="00601458" w:rsidRDefault="00601458" w:rsidP="00601458">
      <w:pPr>
        <w:spacing w:line="360" w:lineRule="auto"/>
        <w:jc w:val="center"/>
        <w:rPr>
          <w:rFonts w:ascii="Times New Roman" w:hAnsi="Times New Roman" w:cs="Times New Roman"/>
          <w:sz w:val="24"/>
          <w:szCs w:val="24"/>
        </w:rPr>
      </w:pPr>
    </w:p>
    <w:p w:rsidR="00191EC9" w:rsidRPr="00601458" w:rsidRDefault="00191EC9" w:rsidP="00601458">
      <w:pPr>
        <w:spacing w:line="360" w:lineRule="auto"/>
        <w:jc w:val="center"/>
        <w:rPr>
          <w:rFonts w:ascii="Times New Roman" w:hAnsi="Times New Roman" w:cs="Times New Roman"/>
          <w:sz w:val="24"/>
          <w:szCs w:val="24"/>
        </w:rPr>
      </w:pPr>
      <w:r w:rsidRPr="00601458">
        <w:rPr>
          <w:rFonts w:ascii="Times New Roman" w:hAnsi="Times New Roman" w:cs="Times New Roman"/>
          <w:sz w:val="24"/>
          <w:szCs w:val="24"/>
        </w:rPr>
        <w:t xml:space="preserve">Giovanna </w:t>
      </w:r>
      <w:proofErr w:type="spellStart"/>
      <w:r w:rsidRPr="00601458">
        <w:rPr>
          <w:rFonts w:ascii="Times New Roman" w:hAnsi="Times New Roman" w:cs="Times New Roman"/>
          <w:sz w:val="24"/>
          <w:szCs w:val="24"/>
        </w:rPr>
        <w:t>Potestà</w:t>
      </w:r>
      <w:proofErr w:type="spellEnd"/>
    </w:p>
    <w:p w:rsidR="00191EC9" w:rsidRPr="00601458" w:rsidRDefault="00191EC9" w:rsidP="00601458">
      <w:pPr>
        <w:spacing w:line="360" w:lineRule="auto"/>
        <w:jc w:val="center"/>
        <w:rPr>
          <w:rFonts w:ascii="Times New Roman" w:hAnsi="Times New Roman" w:cs="Times New Roman"/>
          <w:sz w:val="24"/>
          <w:szCs w:val="24"/>
        </w:rPr>
      </w:pPr>
      <w:r w:rsidRPr="00601458">
        <w:rPr>
          <w:rFonts w:ascii="Times New Roman" w:hAnsi="Times New Roman" w:cs="Times New Roman"/>
          <w:sz w:val="24"/>
          <w:szCs w:val="24"/>
        </w:rPr>
        <w:t>PhD Architect</w:t>
      </w:r>
    </w:p>
    <w:p w:rsidR="00191EC9" w:rsidRPr="00601458" w:rsidRDefault="00191EC9" w:rsidP="00601458">
      <w:pPr>
        <w:spacing w:line="360" w:lineRule="auto"/>
        <w:jc w:val="center"/>
        <w:rPr>
          <w:rFonts w:ascii="Times New Roman" w:hAnsi="Times New Roman" w:cs="Times New Roman"/>
          <w:sz w:val="24"/>
          <w:szCs w:val="24"/>
        </w:rPr>
      </w:pPr>
    </w:p>
    <w:p w:rsidR="00191EC9" w:rsidRPr="008E0CD8" w:rsidRDefault="00191EC9" w:rsidP="00601458">
      <w:pPr>
        <w:spacing w:line="360" w:lineRule="auto"/>
        <w:jc w:val="center"/>
        <w:rPr>
          <w:rFonts w:ascii="Times New Roman" w:hAnsi="Times New Roman" w:cs="Times New Roman"/>
          <w:b/>
          <w:sz w:val="24"/>
          <w:szCs w:val="24"/>
        </w:rPr>
      </w:pPr>
      <w:r w:rsidRPr="008E0CD8">
        <w:rPr>
          <w:rFonts w:ascii="Times New Roman" w:hAnsi="Times New Roman" w:cs="Times New Roman"/>
          <w:b/>
          <w:sz w:val="24"/>
          <w:szCs w:val="24"/>
        </w:rPr>
        <w:t>Author Note</w:t>
      </w:r>
    </w:p>
    <w:p w:rsidR="00191EC9" w:rsidRPr="00601458" w:rsidRDefault="00191EC9" w:rsidP="00601458">
      <w:pPr>
        <w:spacing w:line="360" w:lineRule="auto"/>
        <w:rPr>
          <w:rFonts w:ascii="Times New Roman" w:hAnsi="Times New Roman" w:cs="Times New Roman"/>
          <w:sz w:val="24"/>
          <w:szCs w:val="24"/>
        </w:rPr>
      </w:pPr>
      <w:r w:rsidRPr="00601458">
        <w:rPr>
          <w:rFonts w:ascii="Times New Roman" w:hAnsi="Times New Roman" w:cs="Times New Roman"/>
          <w:sz w:val="24"/>
          <w:szCs w:val="24"/>
        </w:rPr>
        <w:t xml:space="preserve">Giovanna </w:t>
      </w:r>
      <w:proofErr w:type="spellStart"/>
      <w:proofErr w:type="gramStart"/>
      <w:r w:rsidRPr="00601458">
        <w:rPr>
          <w:rFonts w:ascii="Times New Roman" w:hAnsi="Times New Roman" w:cs="Times New Roman"/>
          <w:sz w:val="24"/>
          <w:szCs w:val="24"/>
        </w:rPr>
        <w:t>Potestà</w:t>
      </w:r>
      <w:proofErr w:type="spellEnd"/>
      <w:r w:rsidRPr="00601458">
        <w:rPr>
          <w:rFonts w:ascii="Times New Roman" w:hAnsi="Times New Roman" w:cs="Times New Roman"/>
          <w:sz w:val="24"/>
          <w:szCs w:val="24"/>
        </w:rPr>
        <w:t>,</w:t>
      </w:r>
      <w:proofErr w:type="gramEnd"/>
      <w:r w:rsidRPr="00601458">
        <w:rPr>
          <w:rFonts w:ascii="Times New Roman" w:hAnsi="Times New Roman" w:cs="Times New Roman"/>
          <w:sz w:val="24"/>
          <w:szCs w:val="24"/>
        </w:rPr>
        <w:t xml:space="preserve"> has consulted the development of the area from 1998 to 2008, when it reached a partial completion. From 2009 to 2014</w:t>
      </w:r>
      <w:r w:rsidR="008E0CD8">
        <w:rPr>
          <w:rFonts w:ascii="Times New Roman" w:hAnsi="Times New Roman" w:cs="Times New Roman"/>
          <w:sz w:val="24"/>
          <w:szCs w:val="24"/>
        </w:rPr>
        <w:t>,</w:t>
      </w:r>
      <w:r w:rsidRPr="00601458">
        <w:rPr>
          <w:rFonts w:ascii="Times New Roman" w:hAnsi="Times New Roman" w:cs="Times New Roman"/>
          <w:sz w:val="24"/>
          <w:szCs w:val="24"/>
        </w:rPr>
        <w:t xml:space="preserve"> she served as Assistant Professor at Kuwait University.</w:t>
      </w:r>
    </w:p>
    <w:p w:rsidR="00191EC9" w:rsidRPr="00601458" w:rsidRDefault="00191EC9" w:rsidP="00601458">
      <w:pPr>
        <w:spacing w:line="360" w:lineRule="auto"/>
        <w:rPr>
          <w:rFonts w:ascii="Times New Roman" w:hAnsi="Times New Roman" w:cs="Times New Roman"/>
          <w:sz w:val="24"/>
          <w:szCs w:val="24"/>
        </w:rPr>
      </w:pPr>
      <w:r w:rsidRPr="00601458">
        <w:rPr>
          <w:rFonts w:ascii="Times New Roman" w:hAnsi="Times New Roman" w:cs="Times New Roman"/>
          <w:sz w:val="24"/>
          <w:szCs w:val="24"/>
        </w:rPr>
        <w:t xml:space="preserve">Correspondence concerning this article </w:t>
      </w:r>
      <w:proofErr w:type="gramStart"/>
      <w:r w:rsidRPr="00601458">
        <w:rPr>
          <w:rFonts w:ascii="Times New Roman" w:hAnsi="Times New Roman" w:cs="Times New Roman"/>
          <w:sz w:val="24"/>
          <w:szCs w:val="24"/>
        </w:rPr>
        <w:t>should be addressed</w:t>
      </w:r>
      <w:proofErr w:type="gramEnd"/>
      <w:r w:rsidRPr="00601458">
        <w:rPr>
          <w:rFonts w:ascii="Times New Roman" w:hAnsi="Times New Roman" w:cs="Times New Roman"/>
          <w:sz w:val="24"/>
          <w:szCs w:val="24"/>
        </w:rPr>
        <w:t xml:space="preserve"> to Giovanna </w:t>
      </w:r>
      <w:proofErr w:type="spellStart"/>
      <w:r w:rsidRPr="00601458">
        <w:rPr>
          <w:rFonts w:ascii="Times New Roman" w:hAnsi="Times New Roman" w:cs="Times New Roman"/>
          <w:sz w:val="24"/>
          <w:szCs w:val="24"/>
        </w:rPr>
        <w:t>Potestà</w:t>
      </w:r>
      <w:proofErr w:type="spellEnd"/>
      <w:r w:rsidRPr="00601458">
        <w:rPr>
          <w:rFonts w:ascii="Times New Roman" w:hAnsi="Times New Roman" w:cs="Times New Roman"/>
          <w:sz w:val="24"/>
          <w:szCs w:val="24"/>
        </w:rPr>
        <w:t>, email: giovannapotesta@gmail.com</w:t>
      </w:r>
    </w:p>
    <w:p w:rsidR="00191EC9" w:rsidRPr="00601458" w:rsidRDefault="00191EC9" w:rsidP="00601458">
      <w:pPr>
        <w:spacing w:line="360" w:lineRule="auto"/>
        <w:rPr>
          <w:rFonts w:ascii="Times New Roman" w:hAnsi="Times New Roman" w:cs="Times New Roman"/>
          <w:sz w:val="24"/>
          <w:szCs w:val="24"/>
        </w:rPr>
      </w:pPr>
    </w:p>
    <w:p w:rsidR="002A57CB" w:rsidRPr="008E0CD8" w:rsidRDefault="008F3EEB" w:rsidP="00601458">
      <w:pPr>
        <w:spacing w:line="360" w:lineRule="auto"/>
        <w:jc w:val="center"/>
        <w:rPr>
          <w:rFonts w:ascii="Times New Roman" w:hAnsi="Times New Roman" w:cs="Times New Roman"/>
          <w:b/>
          <w:sz w:val="24"/>
          <w:szCs w:val="24"/>
        </w:rPr>
      </w:pPr>
      <w:r w:rsidRPr="008E0CD8">
        <w:rPr>
          <w:rFonts w:ascii="Times New Roman" w:hAnsi="Times New Roman" w:cs="Times New Roman"/>
          <w:b/>
          <w:sz w:val="24"/>
          <w:szCs w:val="24"/>
        </w:rPr>
        <w:t>A</w:t>
      </w:r>
      <w:r w:rsidR="00191EC9" w:rsidRPr="008E0CD8">
        <w:rPr>
          <w:rFonts w:ascii="Times New Roman" w:hAnsi="Times New Roman" w:cs="Times New Roman"/>
          <w:b/>
          <w:sz w:val="24"/>
          <w:szCs w:val="24"/>
        </w:rPr>
        <w:t>bstract</w:t>
      </w:r>
    </w:p>
    <w:p w:rsidR="007B4695" w:rsidRPr="00601458" w:rsidRDefault="007B4695" w:rsidP="00601458">
      <w:pPr>
        <w:spacing w:line="360" w:lineRule="auto"/>
        <w:rPr>
          <w:rFonts w:ascii="Times New Roman" w:hAnsi="Times New Roman" w:cs="Times New Roman"/>
          <w:sz w:val="24"/>
          <w:szCs w:val="24"/>
        </w:rPr>
      </w:pPr>
      <w:r w:rsidRPr="00601458">
        <w:rPr>
          <w:rFonts w:ascii="Times New Roman" w:hAnsi="Times New Roman" w:cs="Times New Roman"/>
          <w:sz w:val="24"/>
          <w:szCs w:val="24"/>
        </w:rPr>
        <w:t xml:space="preserve">The </w:t>
      </w:r>
      <w:r w:rsidR="008E0CD8">
        <w:rPr>
          <w:rFonts w:ascii="Times New Roman" w:hAnsi="Times New Roman" w:cs="Times New Roman"/>
          <w:sz w:val="24"/>
          <w:szCs w:val="24"/>
        </w:rPr>
        <w:t xml:space="preserve">development of the </w:t>
      </w:r>
      <w:r w:rsidRPr="00601458">
        <w:rPr>
          <w:rFonts w:ascii="Times New Roman" w:hAnsi="Times New Roman" w:cs="Times New Roman"/>
          <w:sz w:val="24"/>
          <w:szCs w:val="24"/>
        </w:rPr>
        <w:t xml:space="preserve">area ex- Fiat in Florence constitutes one of the biggest urban </w:t>
      </w:r>
      <w:r w:rsidR="008E0CD8">
        <w:rPr>
          <w:rFonts w:ascii="Times New Roman" w:hAnsi="Times New Roman" w:cs="Times New Roman"/>
          <w:sz w:val="24"/>
          <w:szCs w:val="24"/>
        </w:rPr>
        <w:t xml:space="preserve">transformation occurred in Italy </w:t>
      </w:r>
      <w:r w:rsidRPr="00601458">
        <w:rPr>
          <w:rFonts w:ascii="Times New Roman" w:hAnsi="Times New Roman" w:cs="Times New Roman"/>
          <w:sz w:val="24"/>
          <w:szCs w:val="24"/>
        </w:rPr>
        <w:t>in the last 30 years. The area, occupied by production buildings of</w:t>
      </w:r>
      <w:r w:rsidR="008E0CD8">
        <w:rPr>
          <w:rFonts w:ascii="Times New Roman" w:hAnsi="Times New Roman" w:cs="Times New Roman"/>
          <w:sz w:val="24"/>
          <w:szCs w:val="24"/>
        </w:rPr>
        <w:t xml:space="preserve"> the </w:t>
      </w:r>
      <w:r w:rsidRPr="00601458">
        <w:rPr>
          <w:rFonts w:ascii="Times New Roman" w:hAnsi="Times New Roman" w:cs="Times New Roman"/>
          <w:sz w:val="24"/>
          <w:szCs w:val="24"/>
        </w:rPr>
        <w:t xml:space="preserve">FIAT Society, </w:t>
      </w:r>
      <w:r w:rsidR="008E0CD8">
        <w:rPr>
          <w:rFonts w:ascii="Times New Roman" w:hAnsi="Times New Roman" w:cs="Times New Roman"/>
          <w:sz w:val="24"/>
          <w:szCs w:val="24"/>
        </w:rPr>
        <w:t xml:space="preserve">was part of the industrial district planned in the 1930s. After WWII, the city enlarged dramatically and the new buildings engulfed the production compound. In the 1970s started to be clear that the production of car components needed a different location and the area </w:t>
      </w:r>
      <w:r w:rsidR="00A51950">
        <w:rPr>
          <w:rFonts w:ascii="Times New Roman" w:hAnsi="Times New Roman" w:cs="Times New Roman"/>
          <w:sz w:val="24"/>
          <w:szCs w:val="24"/>
        </w:rPr>
        <w:t xml:space="preserve">transformed into a piece of city. </w:t>
      </w:r>
      <w:r w:rsidR="008E0CD8">
        <w:rPr>
          <w:rFonts w:ascii="Times New Roman" w:hAnsi="Times New Roman" w:cs="Times New Roman"/>
          <w:sz w:val="24"/>
          <w:szCs w:val="24"/>
        </w:rPr>
        <w:t xml:space="preserve"> </w:t>
      </w:r>
    </w:p>
    <w:p w:rsidR="002A57CB" w:rsidRPr="00601458" w:rsidRDefault="00A51950" w:rsidP="00601458">
      <w:pPr>
        <w:spacing w:line="360" w:lineRule="auto"/>
        <w:rPr>
          <w:rFonts w:ascii="Times New Roman" w:hAnsi="Times New Roman" w:cs="Times New Roman"/>
          <w:sz w:val="24"/>
          <w:szCs w:val="24"/>
        </w:rPr>
      </w:pPr>
      <w:r>
        <w:rPr>
          <w:rFonts w:ascii="Times New Roman" w:hAnsi="Times New Roman" w:cs="Times New Roman"/>
          <w:sz w:val="24"/>
          <w:szCs w:val="24"/>
        </w:rPr>
        <w:t>In the 1980s, a</w:t>
      </w:r>
      <w:r w:rsidR="007B4695" w:rsidRPr="00601458">
        <w:rPr>
          <w:rFonts w:ascii="Times New Roman" w:hAnsi="Times New Roman" w:cs="Times New Roman"/>
          <w:sz w:val="24"/>
          <w:szCs w:val="24"/>
        </w:rPr>
        <w:t xml:space="preserve"> series of alternating political administration at the Municipality level championed different architects and different Master plans. The final choice fel</w:t>
      </w:r>
      <w:r>
        <w:rPr>
          <w:rFonts w:ascii="Times New Roman" w:hAnsi="Times New Roman" w:cs="Times New Roman"/>
          <w:sz w:val="24"/>
          <w:szCs w:val="24"/>
        </w:rPr>
        <w:t>l</w:t>
      </w:r>
      <w:r w:rsidR="007B4695" w:rsidRPr="00601458">
        <w:rPr>
          <w:rFonts w:ascii="Times New Roman" w:hAnsi="Times New Roman" w:cs="Times New Roman"/>
          <w:sz w:val="24"/>
          <w:szCs w:val="24"/>
        </w:rPr>
        <w:t xml:space="preserve"> on the Master </w:t>
      </w:r>
      <w:r w:rsidR="008F3EEB" w:rsidRPr="00601458">
        <w:rPr>
          <w:rFonts w:ascii="Times New Roman" w:hAnsi="Times New Roman" w:cs="Times New Roman"/>
          <w:sz w:val="24"/>
          <w:szCs w:val="24"/>
        </w:rPr>
        <w:t>P</w:t>
      </w:r>
      <w:r w:rsidR="007B4695" w:rsidRPr="00601458">
        <w:rPr>
          <w:rFonts w:ascii="Times New Roman" w:hAnsi="Times New Roman" w:cs="Times New Roman"/>
          <w:sz w:val="24"/>
          <w:szCs w:val="24"/>
        </w:rPr>
        <w:t xml:space="preserve">lan designed by Leon </w:t>
      </w:r>
      <w:proofErr w:type="spellStart"/>
      <w:r w:rsidR="007B4695" w:rsidRPr="00601458">
        <w:rPr>
          <w:rFonts w:ascii="Times New Roman" w:hAnsi="Times New Roman" w:cs="Times New Roman"/>
          <w:sz w:val="24"/>
          <w:szCs w:val="24"/>
        </w:rPr>
        <w:t>Krier</w:t>
      </w:r>
      <w:proofErr w:type="spellEnd"/>
      <w:r w:rsidR="007B4695" w:rsidRPr="00601458">
        <w:rPr>
          <w:rFonts w:ascii="Times New Roman" w:hAnsi="Times New Roman" w:cs="Times New Roman"/>
          <w:sz w:val="24"/>
          <w:szCs w:val="24"/>
        </w:rPr>
        <w:t xml:space="preserve">. I have followed the development phases </w:t>
      </w:r>
      <w:r>
        <w:rPr>
          <w:rFonts w:ascii="Times New Roman" w:hAnsi="Times New Roman" w:cs="Times New Roman"/>
          <w:sz w:val="24"/>
          <w:szCs w:val="24"/>
        </w:rPr>
        <w:t xml:space="preserve">of the areas </w:t>
      </w:r>
      <w:r w:rsidR="007B4695" w:rsidRPr="00601458">
        <w:rPr>
          <w:rFonts w:ascii="Times New Roman" w:hAnsi="Times New Roman" w:cs="Times New Roman"/>
          <w:sz w:val="24"/>
          <w:szCs w:val="24"/>
        </w:rPr>
        <w:t xml:space="preserve">from within, being a consultant architect for the developer. Considering the complexity of </w:t>
      </w:r>
      <w:r w:rsidR="008F3EEB" w:rsidRPr="00601458">
        <w:rPr>
          <w:rFonts w:ascii="Times New Roman" w:hAnsi="Times New Roman" w:cs="Times New Roman"/>
          <w:sz w:val="24"/>
          <w:szCs w:val="24"/>
        </w:rPr>
        <w:t xml:space="preserve">the </w:t>
      </w:r>
      <w:r w:rsidR="007B4695" w:rsidRPr="00601458">
        <w:rPr>
          <w:rFonts w:ascii="Times New Roman" w:hAnsi="Times New Roman" w:cs="Times New Roman"/>
          <w:sz w:val="24"/>
          <w:szCs w:val="24"/>
        </w:rPr>
        <w:t>overall scenario, the results achieved by the plan are highly appreciable. The area is much more vibrant and livable,</w:t>
      </w:r>
      <w:r>
        <w:rPr>
          <w:rFonts w:ascii="Times New Roman" w:hAnsi="Times New Roman" w:cs="Times New Roman"/>
          <w:sz w:val="24"/>
          <w:szCs w:val="24"/>
        </w:rPr>
        <w:t xml:space="preserve"> than before and this spirit</w:t>
      </w:r>
      <w:r w:rsidR="007B4695" w:rsidRPr="00601458">
        <w:rPr>
          <w:rFonts w:ascii="Times New Roman" w:hAnsi="Times New Roman" w:cs="Times New Roman"/>
          <w:sz w:val="24"/>
          <w:szCs w:val="24"/>
        </w:rPr>
        <w:t xml:space="preserve"> affect</w:t>
      </w:r>
      <w:r>
        <w:rPr>
          <w:rFonts w:ascii="Times New Roman" w:hAnsi="Times New Roman" w:cs="Times New Roman"/>
          <w:sz w:val="24"/>
          <w:szCs w:val="24"/>
        </w:rPr>
        <w:t xml:space="preserve"> positively also</w:t>
      </w:r>
      <w:r w:rsidR="007B4695" w:rsidRPr="00601458">
        <w:rPr>
          <w:rFonts w:ascii="Times New Roman" w:hAnsi="Times New Roman" w:cs="Times New Roman"/>
          <w:sz w:val="24"/>
          <w:szCs w:val="24"/>
        </w:rPr>
        <w:t xml:space="preserve"> the neighboring zones. People walk, lounge and </w:t>
      </w:r>
      <w:r w:rsidR="007B4695" w:rsidRPr="00601458">
        <w:rPr>
          <w:rFonts w:ascii="Times New Roman" w:hAnsi="Times New Roman" w:cs="Times New Roman"/>
          <w:sz w:val="24"/>
          <w:szCs w:val="24"/>
        </w:rPr>
        <w:lastRenderedPageBreak/>
        <w:t xml:space="preserve">gather in the newly created public spaces. The overall quality of urban space is </w:t>
      </w:r>
      <w:r w:rsidR="002A57CB" w:rsidRPr="00601458">
        <w:rPr>
          <w:rFonts w:ascii="Times New Roman" w:hAnsi="Times New Roman" w:cs="Times New Roman"/>
          <w:sz w:val="24"/>
          <w:szCs w:val="24"/>
        </w:rPr>
        <w:t>good</w:t>
      </w:r>
      <w:r w:rsidR="007B4695" w:rsidRPr="00601458">
        <w:rPr>
          <w:rFonts w:ascii="Times New Roman" w:hAnsi="Times New Roman" w:cs="Times New Roman"/>
          <w:sz w:val="24"/>
          <w:szCs w:val="24"/>
        </w:rPr>
        <w:t xml:space="preserve">. Never </w:t>
      </w:r>
      <w:r w:rsidR="002A57CB" w:rsidRPr="00601458">
        <w:rPr>
          <w:rFonts w:ascii="Times New Roman" w:hAnsi="Times New Roman" w:cs="Times New Roman"/>
          <w:sz w:val="24"/>
          <w:szCs w:val="24"/>
        </w:rPr>
        <w:t xml:space="preserve">the less is my opinion that the quality of the designed space might had been furtherly improved. Some slight changes in the shape and dimension of the blocks, width of the streets and links between different zones of the plan, might have increased the quality of the urban space and consequently the well-being of residents and users.  </w:t>
      </w:r>
    </w:p>
    <w:p w:rsidR="00A51950" w:rsidRDefault="002A57CB" w:rsidP="00A51950">
      <w:pPr>
        <w:spacing w:line="360" w:lineRule="auto"/>
        <w:rPr>
          <w:rFonts w:ascii="Times New Roman" w:hAnsi="Times New Roman" w:cs="Times New Roman"/>
          <w:sz w:val="24"/>
          <w:szCs w:val="24"/>
        </w:rPr>
      </w:pPr>
      <w:r w:rsidRPr="00601458">
        <w:rPr>
          <w:rFonts w:ascii="Times New Roman" w:hAnsi="Times New Roman" w:cs="Times New Roman"/>
          <w:sz w:val="24"/>
          <w:szCs w:val="24"/>
        </w:rPr>
        <w:t xml:space="preserve"> </w:t>
      </w:r>
    </w:p>
    <w:p w:rsidR="008F3EEB" w:rsidRDefault="008F3EEB" w:rsidP="00A51950">
      <w:pPr>
        <w:spacing w:line="360" w:lineRule="auto"/>
        <w:jc w:val="center"/>
        <w:rPr>
          <w:rFonts w:ascii="Times New Roman" w:hAnsi="Times New Roman" w:cs="Times New Roman"/>
          <w:b/>
          <w:sz w:val="24"/>
          <w:szCs w:val="24"/>
        </w:rPr>
      </w:pPr>
      <w:r w:rsidRPr="00601458">
        <w:rPr>
          <w:rFonts w:ascii="Times New Roman" w:hAnsi="Times New Roman" w:cs="Times New Roman"/>
          <w:b/>
          <w:sz w:val="24"/>
          <w:szCs w:val="24"/>
        </w:rPr>
        <w:t>Historical Background</w:t>
      </w:r>
    </w:p>
    <w:p w:rsidR="00601458" w:rsidRDefault="00601458" w:rsidP="00601458">
      <w:pPr>
        <w:spacing w:line="360" w:lineRule="auto"/>
        <w:ind w:firstLine="720"/>
        <w:rPr>
          <w:rFonts w:ascii="Times New Roman" w:hAnsi="Times New Roman" w:cs="Times New Roman"/>
          <w:sz w:val="24"/>
          <w:szCs w:val="24"/>
        </w:rPr>
      </w:pPr>
      <w:r w:rsidRPr="00601458">
        <w:rPr>
          <w:rFonts w:ascii="Times New Roman" w:hAnsi="Times New Roman" w:cs="Times New Roman"/>
          <w:sz w:val="24"/>
          <w:szCs w:val="24"/>
        </w:rPr>
        <w:t>The</w:t>
      </w:r>
      <w:r>
        <w:rPr>
          <w:rFonts w:ascii="Times New Roman" w:hAnsi="Times New Roman" w:cs="Times New Roman"/>
          <w:sz w:val="24"/>
          <w:szCs w:val="24"/>
        </w:rPr>
        <w:t xml:space="preserve"> area interested by the Master Plan designed by Leon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is located in the north-west periphery of the city of Florence, close to the airport. The north-west periphery of Florence is the only part of the metropolitan area not surrounded by hills</w:t>
      </w:r>
      <w:r w:rsidR="00A51950">
        <w:rPr>
          <w:rFonts w:ascii="Times New Roman" w:hAnsi="Times New Roman" w:cs="Times New Roman"/>
          <w:sz w:val="24"/>
          <w:szCs w:val="24"/>
        </w:rPr>
        <w:t>. T</w:t>
      </w:r>
      <w:r>
        <w:rPr>
          <w:rFonts w:ascii="Times New Roman" w:hAnsi="Times New Roman" w:cs="Times New Roman"/>
          <w:sz w:val="24"/>
          <w:szCs w:val="24"/>
        </w:rPr>
        <w:t xml:space="preserve">he plain </w:t>
      </w:r>
      <w:r w:rsidR="00A51950">
        <w:rPr>
          <w:rFonts w:ascii="Times New Roman" w:hAnsi="Times New Roman" w:cs="Times New Roman"/>
          <w:sz w:val="24"/>
          <w:szCs w:val="24"/>
        </w:rPr>
        <w:t xml:space="preserve">to which </w:t>
      </w:r>
      <w:proofErr w:type="spellStart"/>
      <w:r w:rsidR="00A51950">
        <w:rPr>
          <w:rFonts w:ascii="Times New Roman" w:hAnsi="Times New Roman" w:cs="Times New Roman"/>
          <w:sz w:val="24"/>
          <w:szCs w:val="24"/>
        </w:rPr>
        <w:t>Novoli</w:t>
      </w:r>
      <w:proofErr w:type="spellEnd"/>
      <w:r w:rsidR="00A51950">
        <w:rPr>
          <w:rFonts w:ascii="Times New Roman" w:hAnsi="Times New Roman" w:cs="Times New Roman"/>
          <w:sz w:val="24"/>
          <w:szCs w:val="24"/>
        </w:rPr>
        <w:t xml:space="preserve"> belongs</w:t>
      </w:r>
      <w:r>
        <w:rPr>
          <w:rFonts w:ascii="Times New Roman" w:hAnsi="Times New Roman" w:cs="Times New Roman"/>
          <w:sz w:val="24"/>
          <w:szCs w:val="24"/>
        </w:rPr>
        <w:t xml:space="preserve"> runs without topographic discontinuity </w:t>
      </w:r>
      <w:r w:rsidR="00A51950">
        <w:rPr>
          <w:rFonts w:ascii="Times New Roman" w:hAnsi="Times New Roman" w:cs="Times New Roman"/>
          <w:sz w:val="24"/>
          <w:szCs w:val="24"/>
        </w:rPr>
        <w:t xml:space="preserve">from Florence to </w:t>
      </w:r>
      <w:r>
        <w:rPr>
          <w:rFonts w:ascii="Times New Roman" w:hAnsi="Times New Roman" w:cs="Times New Roman"/>
          <w:sz w:val="24"/>
          <w:szCs w:val="24"/>
        </w:rPr>
        <w:t xml:space="preserve">Pistoia. </w:t>
      </w:r>
      <w:r w:rsidR="00A51950">
        <w:rPr>
          <w:rFonts w:ascii="Times New Roman" w:hAnsi="Times New Roman" w:cs="Times New Roman"/>
          <w:sz w:val="24"/>
          <w:szCs w:val="24"/>
        </w:rPr>
        <w:t xml:space="preserve">Due to the easy building conditions, this part of territory appears nowadays as a continuous built stripe loaded to the road system connecting the two cities. </w:t>
      </w:r>
    </w:p>
    <w:p w:rsidR="003D4B2E" w:rsidRDefault="0078110C" w:rsidP="004D397F">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building development of </w:t>
      </w:r>
      <w:proofErr w:type="spellStart"/>
      <w:r>
        <w:rPr>
          <w:rFonts w:ascii="Times New Roman" w:hAnsi="Times New Roman" w:cs="Times New Roman"/>
          <w:sz w:val="24"/>
          <w:szCs w:val="24"/>
        </w:rPr>
        <w:t>Novoli</w:t>
      </w:r>
      <w:proofErr w:type="spellEnd"/>
      <w:r>
        <w:rPr>
          <w:rFonts w:ascii="Times New Roman" w:hAnsi="Times New Roman" w:cs="Times New Roman"/>
          <w:sz w:val="24"/>
          <w:szCs w:val="24"/>
        </w:rPr>
        <w:t xml:space="preserve"> happened rapidly, with few rules and mostly by private initiative of speculators. High-rise buildings pop up without correspondences; streets are narrow and confused, while the open space, that is largely available</w:t>
      </w:r>
      <w:r w:rsidR="00A51950">
        <w:rPr>
          <w:rFonts w:ascii="Times New Roman" w:hAnsi="Times New Roman" w:cs="Times New Roman"/>
          <w:sz w:val="24"/>
          <w:szCs w:val="24"/>
        </w:rPr>
        <w:t xml:space="preserve"> (</w:t>
      </w:r>
      <w:proofErr w:type="spellStart"/>
      <w:r w:rsidR="00A51950">
        <w:rPr>
          <w:rFonts w:ascii="Times New Roman" w:hAnsi="Times New Roman" w:cs="Times New Roman"/>
          <w:sz w:val="24"/>
          <w:szCs w:val="24"/>
        </w:rPr>
        <w:t>Krier</w:t>
      </w:r>
      <w:proofErr w:type="spellEnd"/>
      <w:r w:rsidR="00A51950">
        <w:rPr>
          <w:rFonts w:ascii="Times New Roman" w:hAnsi="Times New Roman" w:cs="Times New Roman"/>
          <w:sz w:val="24"/>
          <w:szCs w:val="24"/>
        </w:rPr>
        <w:t>, 1995)</w:t>
      </w:r>
      <w:r>
        <w:rPr>
          <w:rFonts w:ascii="Times New Roman" w:hAnsi="Times New Roman" w:cs="Times New Roman"/>
          <w:sz w:val="24"/>
          <w:szCs w:val="24"/>
        </w:rPr>
        <w:t xml:space="preserve">, represents more a barrier to a fluid social space, than an enjoyable opportunity. </w:t>
      </w:r>
      <w:r w:rsidR="000451F0">
        <w:rPr>
          <w:rFonts w:ascii="Times New Roman" w:hAnsi="Times New Roman" w:cs="Times New Roman"/>
          <w:sz w:val="24"/>
          <w:szCs w:val="24"/>
        </w:rPr>
        <w:t>In the 1950s and 1960s, the period of the Italian Industrialization, big apartment buildings collected</w:t>
      </w:r>
      <w:r>
        <w:rPr>
          <w:rFonts w:ascii="Times New Roman" w:hAnsi="Times New Roman" w:cs="Times New Roman"/>
          <w:sz w:val="24"/>
          <w:szCs w:val="24"/>
        </w:rPr>
        <w:t xml:space="preserve"> </w:t>
      </w:r>
      <w:r w:rsidR="000451F0">
        <w:rPr>
          <w:rFonts w:ascii="Times New Roman" w:hAnsi="Times New Roman" w:cs="Times New Roman"/>
          <w:sz w:val="24"/>
          <w:szCs w:val="24"/>
        </w:rPr>
        <w:t>newcomers from the countryside</w:t>
      </w:r>
      <w:r>
        <w:rPr>
          <w:rFonts w:ascii="Times New Roman" w:hAnsi="Times New Roman" w:cs="Times New Roman"/>
          <w:sz w:val="24"/>
          <w:szCs w:val="24"/>
        </w:rPr>
        <w:t>. The building</w:t>
      </w:r>
      <w:r w:rsidR="004867BE">
        <w:rPr>
          <w:rFonts w:ascii="Times New Roman" w:hAnsi="Times New Roman" w:cs="Times New Roman"/>
          <w:sz w:val="24"/>
          <w:szCs w:val="24"/>
        </w:rPr>
        <w:t>s</w:t>
      </w:r>
      <w:r>
        <w:rPr>
          <w:rFonts w:ascii="Times New Roman" w:hAnsi="Times New Roman" w:cs="Times New Roman"/>
          <w:sz w:val="24"/>
          <w:szCs w:val="24"/>
        </w:rPr>
        <w:t xml:space="preserve"> provided a suitable accommodation for </w:t>
      </w:r>
      <w:r w:rsidR="000451F0">
        <w:rPr>
          <w:rFonts w:ascii="Times New Roman" w:hAnsi="Times New Roman" w:cs="Times New Roman"/>
          <w:sz w:val="24"/>
          <w:szCs w:val="24"/>
        </w:rPr>
        <w:t xml:space="preserve">the </w:t>
      </w:r>
      <w:r>
        <w:rPr>
          <w:rFonts w:ascii="Times New Roman" w:hAnsi="Times New Roman" w:cs="Times New Roman"/>
          <w:sz w:val="24"/>
          <w:szCs w:val="24"/>
        </w:rPr>
        <w:t xml:space="preserve">night, but most of the </w:t>
      </w:r>
      <w:r w:rsidR="000451F0">
        <w:rPr>
          <w:rFonts w:ascii="Times New Roman" w:hAnsi="Times New Roman" w:cs="Times New Roman"/>
          <w:sz w:val="24"/>
          <w:szCs w:val="24"/>
        </w:rPr>
        <w:t>services</w:t>
      </w:r>
      <w:r>
        <w:rPr>
          <w:rFonts w:ascii="Times New Roman" w:hAnsi="Times New Roman" w:cs="Times New Roman"/>
          <w:sz w:val="24"/>
          <w:szCs w:val="24"/>
        </w:rPr>
        <w:t xml:space="preserve"> were still located in the </w:t>
      </w:r>
      <w:r w:rsidR="000451F0">
        <w:rPr>
          <w:rFonts w:ascii="Times New Roman" w:hAnsi="Times New Roman" w:cs="Times New Roman"/>
          <w:sz w:val="24"/>
          <w:szCs w:val="24"/>
        </w:rPr>
        <w:t>consolidated</w:t>
      </w:r>
      <w:r>
        <w:rPr>
          <w:rFonts w:ascii="Times New Roman" w:hAnsi="Times New Roman" w:cs="Times New Roman"/>
          <w:sz w:val="24"/>
          <w:szCs w:val="24"/>
        </w:rPr>
        <w:t xml:space="preserve"> city. </w:t>
      </w:r>
      <w:proofErr w:type="spellStart"/>
      <w:r w:rsidR="004867BE">
        <w:rPr>
          <w:rFonts w:ascii="Times New Roman" w:hAnsi="Times New Roman" w:cs="Times New Roman"/>
          <w:sz w:val="24"/>
          <w:szCs w:val="24"/>
        </w:rPr>
        <w:t>Novoli</w:t>
      </w:r>
      <w:proofErr w:type="spellEnd"/>
      <w:r w:rsidR="004867BE">
        <w:rPr>
          <w:rFonts w:ascii="Times New Roman" w:hAnsi="Times New Roman" w:cs="Times New Roman"/>
          <w:sz w:val="24"/>
          <w:szCs w:val="24"/>
        </w:rPr>
        <w:t xml:space="preserve"> was for a long time stigmatized as a dorm-neighborhood (in Italian </w:t>
      </w:r>
      <w:proofErr w:type="spellStart"/>
      <w:r w:rsidR="004867BE" w:rsidRPr="000451F0">
        <w:rPr>
          <w:rFonts w:ascii="Times New Roman" w:hAnsi="Times New Roman" w:cs="Times New Roman"/>
          <w:i/>
          <w:sz w:val="24"/>
          <w:szCs w:val="24"/>
        </w:rPr>
        <w:t>quartiere</w:t>
      </w:r>
      <w:proofErr w:type="spellEnd"/>
      <w:r w:rsidR="004867BE" w:rsidRPr="000451F0">
        <w:rPr>
          <w:rFonts w:ascii="Times New Roman" w:hAnsi="Times New Roman" w:cs="Times New Roman"/>
          <w:i/>
          <w:sz w:val="24"/>
          <w:szCs w:val="24"/>
        </w:rPr>
        <w:t xml:space="preserve"> </w:t>
      </w:r>
      <w:proofErr w:type="spellStart"/>
      <w:r w:rsidR="004867BE" w:rsidRPr="000451F0">
        <w:rPr>
          <w:rFonts w:ascii="Times New Roman" w:hAnsi="Times New Roman" w:cs="Times New Roman"/>
          <w:i/>
          <w:sz w:val="24"/>
          <w:szCs w:val="24"/>
        </w:rPr>
        <w:t>dormitorio</w:t>
      </w:r>
      <w:proofErr w:type="spellEnd"/>
      <w:r w:rsidR="004867BE">
        <w:rPr>
          <w:rFonts w:ascii="Times New Roman" w:hAnsi="Times New Roman" w:cs="Times New Roman"/>
          <w:sz w:val="24"/>
          <w:szCs w:val="24"/>
        </w:rPr>
        <w:t xml:space="preserve">), </w:t>
      </w:r>
      <w:r w:rsidR="000451F0">
        <w:rPr>
          <w:rFonts w:ascii="Times New Roman" w:hAnsi="Times New Roman" w:cs="Times New Roman"/>
          <w:sz w:val="24"/>
          <w:szCs w:val="24"/>
        </w:rPr>
        <w:t xml:space="preserve">as </w:t>
      </w:r>
      <w:r w:rsidR="004867BE">
        <w:rPr>
          <w:rFonts w:ascii="Times New Roman" w:hAnsi="Times New Roman" w:cs="Times New Roman"/>
          <w:sz w:val="24"/>
          <w:szCs w:val="24"/>
        </w:rPr>
        <w:t xml:space="preserve">a not attracting place. </w:t>
      </w:r>
      <w:r w:rsidR="000451F0">
        <w:rPr>
          <w:rFonts w:ascii="Times New Roman" w:hAnsi="Times New Roman" w:cs="Times New Roman"/>
          <w:sz w:val="24"/>
          <w:szCs w:val="24"/>
        </w:rPr>
        <w:t>Many causes determined t</w:t>
      </w:r>
      <w:r w:rsidR="004867BE">
        <w:rPr>
          <w:rFonts w:ascii="Times New Roman" w:hAnsi="Times New Roman" w:cs="Times New Roman"/>
          <w:sz w:val="24"/>
          <w:szCs w:val="24"/>
        </w:rPr>
        <w:t xml:space="preserve">he </w:t>
      </w:r>
      <w:r w:rsidR="000451F0">
        <w:rPr>
          <w:rFonts w:ascii="Times New Roman" w:hAnsi="Times New Roman" w:cs="Times New Roman"/>
          <w:sz w:val="24"/>
          <w:szCs w:val="24"/>
        </w:rPr>
        <w:t xml:space="preserve">poverty of the urban space. Surely the lack of a clear street pattern, the odd orientation of the buildings, the lack of defined public spaces, shops, district services, just to mention a few.  Yet the big compound of the FIAT factory worsened the situation </w:t>
      </w:r>
      <w:r w:rsidR="004867BE">
        <w:rPr>
          <w:rFonts w:ascii="Times New Roman" w:hAnsi="Times New Roman" w:cs="Times New Roman"/>
          <w:sz w:val="24"/>
          <w:szCs w:val="24"/>
        </w:rPr>
        <w:t>obstruct</w:t>
      </w:r>
      <w:r w:rsidR="000451F0">
        <w:rPr>
          <w:rFonts w:ascii="Times New Roman" w:hAnsi="Times New Roman" w:cs="Times New Roman"/>
          <w:sz w:val="24"/>
          <w:szCs w:val="24"/>
        </w:rPr>
        <w:t>ing</w:t>
      </w:r>
      <w:r w:rsidR="004867BE">
        <w:rPr>
          <w:rFonts w:ascii="Times New Roman" w:hAnsi="Times New Roman" w:cs="Times New Roman"/>
          <w:sz w:val="24"/>
          <w:szCs w:val="24"/>
        </w:rPr>
        <w:t xml:space="preserve"> the internal circulation between the two main routes, via</w:t>
      </w:r>
      <w:r w:rsidR="000451F0">
        <w:rPr>
          <w:rFonts w:ascii="Times New Roman" w:hAnsi="Times New Roman" w:cs="Times New Roman"/>
          <w:sz w:val="24"/>
          <w:szCs w:val="24"/>
        </w:rPr>
        <w:t xml:space="preserve"> di </w:t>
      </w:r>
      <w:proofErr w:type="spellStart"/>
      <w:r w:rsidR="000451F0">
        <w:rPr>
          <w:rFonts w:ascii="Times New Roman" w:hAnsi="Times New Roman" w:cs="Times New Roman"/>
          <w:sz w:val="24"/>
          <w:szCs w:val="24"/>
        </w:rPr>
        <w:t>Novoli</w:t>
      </w:r>
      <w:proofErr w:type="spellEnd"/>
      <w:r w:rsidR="000451F0">
        <w:rPr>
          <w:rFonts w:ascii="Times New Roman" w:hAnsi="Times New Roman" w:cs="Times New Roman"/>
          <w:sz w:val="24"/>
          <w:szCs w:val="24"/>
        </w:rPr>
        <w:t xml:space="preserve"> and </w:t>
      </w:r>
      <w:proofErr w:type="spellStart"/>
      <w:r w:rsidR="000451F0">
        <w:rPr>
          <w:rFonts w:ascii="Times New Roman" w:hAnsi="Times New Roman" w:cs="Times New Roman"/>
          <w:sz w:val="24"/>
          <w:szCs w:val="24"/>
        </w:rPr>
        <w:t>viale</w:t>
      </w:r>
      <w:proofErr w:type="spellEnd"/>
      <w:r w:rsidR="000451F0">
        <w:rPr>
          <w:rFonts w:ascii="Times New Roman" w:hAnsi="Times New Roman" w:cs="Times New Roman"/>
          <w:sz w:val="24"/>
          <w:szCs w:val="24"/>
        </w:rPr>
        <w:t xml:space="preserve"> </w:t>
      </w:r>
      <w:proofErr w:type="spellStart"/>
      <w:r w:rsidR="000451F0">
        <w:rPr>
          <w:rFonts w:ascii="Times New Roman" w:hAnsi="Times New Roman" w:cs="Times New Roman"/>
          <w:sz w:val="24"/>
          <w:szCs w:val="24"/>
        </w:rPr>
        <w:t>Guidoni</w:t>
      </w:r>
      <w:proofErr w:type="spellEnd"/>
      <w:r w:rsidR="000451F0">
        <w:rPr>
          <w:rFonts w:ascii="Times New Roman" w:hAnsi="Times New Roman" w:cs="Times New Roman"/>
          <w:sz w:val="24"/>
          <w:szCs w:val="24"/>
        </w:rPr>
        <w:t xml:space="preserve">. In the period between the two wars, </w:t>
      </w:r>
      <w:r w:rsidR="004867BE">
        <w:rPr>
          <w:rFonts w:ascii="Times New Roman" w:hAnsi="Times New Roman" w:cs="Times New Roman"/>
          <w:sz w:val="24"/>
          <w:szCs w:val="24"/>
        </w:rPr>
        <w:t xml:space="preserve">FIAT </w:t>
      </w:r>
      <w:r w:rsidR="000451F0">
        <w:rPr>
          <w:rFonts w:ascii="Times New Roman" w:hAnsi="Times New Roman" w:cs="Times New Roman"/>
          <w:sz w:val="24"/>
          <w:szCs w:val="24"/>
        </w:rPr>
        <w:t xml:space="preserve">Company </w:t>
      </w:r>
      <w:r w:rsidR="003D4B2E">
        <w:rPr>
          <w:rFonts w:ascii="Times New Roman" w:hAnsi="Times New Roman" w:cs="Times New Roman"/>
          <w:sz w:val="24"/>
          <w:szCs w:val="24"/>
        </w:rPr>
        <w:t xml:space="preserve">along with few others </w:t>
      </w:r>
      <w:r w:rsidR="004867BE">
        <w:rPr>
          <w:rFonts w:ascii="Times New Roman" w:hAnsi="Times New Roman" w:cs="Times New Roman"/>
          <w:sz w:val="24"/>
          <w:szCs w:val="24"/>
        </w:rPr>
        <w:t>s</w:t>
      </w:r>
      <w:r w:rsidR="003D4B2E">
        <w:rPr>
          <w:rFonts w:ascii="Times New Roman" w:hAnsi="Times New Roman" w:cs="Times New Roman"/>
          <w:sz w:val="24"/>
          <w:szCs w:val="24"/>
        </w:rPr>
        <w:t>tarted a production in the area. An industrial plan for the area dated to 1917 but had not really took further development</w:t>
      </w:r>
      <w:r w:rsidR="004C6CA1">
        <w:rPr>
          <w:rFonts w:ascii="Times New Roman" w:hAnsi="Times New Roman" w:cs="Times New Roman"/>
          <w:sz w:val="24"/>
          <w:szCs w:val="24"/>
        </w:rPr>
        <w:t xml:space="preserve">. </w:t>
      </w:r>
      <w:r w:rsidR="003D4B2E">
        <w:rPr>
          <w:rFonts w:ascii="Times New Roman" w:hAnsi="Times New Roman" w:cs="Times New Roman"/>
          <w:sz w:val="24"/>
          <w:szCs w:val="24"/>
        </w:rPr>
        <w:t>(</w:t>
      </w:r>
      <w:proofErr w:type="spellStart"/>
      <w:r w:rsidR="003D4B2E">
        <w:rPr>
          <w:rFonts w:ascii="Times New Roman" w:hAnsi="Times New Roman" w:cs="Times New Roman"/>
          <w:sz w:val="24"/>
          <w:szCs w:val="24"/>
        </w:rPr>
        <w:t>Giovannini</w:t>
      </w:r>
      <w:proofErr w:type="spellEnd"/>
      <w:r w:rsidR="003D4B2E">
        <w:rPr>
          <w:rFonts w:ascii="Times New Roman" w:hAnsi="Times New Roman" w:cs="Times New Roman"/>
          <w:sz w:val="24"/>
          <w:szCs w:val="24"/>
        </w:rPr>
        <w:t xml:space="preserve"> and </w:t>
      </w:r>
      <w:proofErr w:type="spellStart"/>
      <w:r w:rsidR="003D4B2E">
        <w:rPr>
          <w:rFonts w:ascii="Times New Roman" w:hAnsi="Times New Roman" w:cs="Times New Roman"/>
          <w:sz w:val="24"/>
          <w:szCs w:val="24"/>
        </w:rPr>
        <w:t>Potestà</w:t>
      </w:r>
      <w:proofErr w:type="spellEnd"/>
      <w:r w:rsidR="003D4B2E">
        <w:rPr>
          <w:rFonts w:ascii="Times New Roman" w:hAnsi="Times New Roman" w:cs="Times New Roman"/>
          <w:sz w:val="24"/>
          <w:szCs w:val="24"/>
        </w:rPr>
        <w:t xml:space="preserve">, 2004). The industrial plan confided in the flat </w:t>
      </w:r>
      <w:r w:rsidR="004C6CA1">
        <w:rPr>
          <w:rFonts w:ascii="Times New Roman" w:hAnsi="Times New Roman" w:cs="Times New Roman"/>
          <w:sz w:val="24"/>
          <w:szCs w:val="24"/>
        </w:rPr>
        <w:t xml:space="preserve">topography </w:t>
      </w:r>
      <w:r w:rsidR="003D4B2E">
        <w:rPr>
          <w:rFonts w:ascii="Times New Roman" w:hAnsi="Times New Roman" w:cs="Times New Roman"/>
          <w:sz w:val="24"/>
          <w:szCs w:val="24"/>
        </w:rPr>
        <w:t xml:space="preserve">of the terrain </w:t>
      </w:r>
      <w:r w:rsidR="004C6CA1">
        <w:rPr>
          <w:rFonts w:ascii="Times New Roman" w:hAnsi="Times New Roman" w:cs="Times New Roman"/>
          <w:sz w:val="24"/>
          <w:szCs w:val="24"/>
        </w:rPr>
        <w:t>and</w:t>
      </w:r>
      <w:r w:rsidR="003D4B2E">
        <w:rPr>
          <w:rFonts w:ascii="Times New Roman" w:hAnsi="Times New Roman" w:cs="Times New Roman"/>
          <w:sz w:val="24"/>
          <w:szCs w:val="24"/>
        </w:rPr>
        <w:t xml:space="preserve"> in</w:t>
      </w:r>
      <w:r w:rsidR="004C6CA1">
        <w:rPr>
          <w:rFonts w:ascii="Times New Roman" w:hAnsi="Times New Roman" w:cs="Times New Roman"/>
          <w:sz w:val="24"/>
          <w:szCs w:val="24"/>
        </w:rPr>
        <w:t xml:space="preserve"> th</w:t>
      </w:r>
      <w:r w:rsidR="003D4B2E">
        <w:rPr>
          <w:rFonts w:ascii="Times New Roman" w:hAnsi="Times New Roman" w:cs="Times New Roman"/>
          <w:sz w:val="24"/>
          <w:szCs w:val="24"/>
        </w:rPr>
        <w:t>e proximity to the rail system</w:t>
      </w:r>
      <w:r w:rsidR="004C6CA1">
        <w:rPr>
          <w:rFonts w:ascii="Times New Roman" w:hAnsi="Times New Roman" w:cs="Times New Roman"/>
          <w:sz w:val="24"/>
          <w:szCs w:val="24"/>
        </w:rPr>
        <w:t xml:space="preserve">. At that time, the city was still far </w:t>
      </w:r>
      <w:r w:rsidR="003D4B2E">
        <w:rPr>
          <w:rFonts w:ascii="Times New Roman" w:hAnsi="Times New Roman" w:cs="Times New Roman"/>
          <w:sz w:val="24"/>
          <w:szCs w:val="24"/>
        </w:rPr>
        <w:t xml:space="preserve">from </w:t>
      </w:r>
      <w:proofErr w:type="spellStart"/>
      <w:r w:rsidR="003D4B2E">
        <w:rPr>
          <w:rFonts w:ascii="Times New Roman" w:hAnsi="Times New Roman" w:cs="Times New Roman"/>
          <w:sz w:val="24"/>
          <w:szCs w:val="24"/>
        </w:rPr>
        <w:t>Novoli</w:t>
      </w:r>
      <w:proofErr w:type="spellEnd"/>
      <w:r w:rsidR="003D4B2E">
        <w:rPr>
          <w:rFonts w:ascii="Times New Roman" w:hAnsi="Times New Roman" w:cs="Times New Roman"/>
          <w:sz w:val="24"/>
          <w:szCs w:val="24"/>
        </w:rPr>
        <w:t xml:space="preserve"> </w:t>
      </w:r>
      <w:r w:rsidR="004C6CA1">
        <w:rPr>
          <w:rFonts w:ascii="Times New Roman" w:hAnsi="Times New Roman" w:cs="Times New Roman"/>
          <w:sz w:val="24"/>
          <w:szCs w:val="24"/>
        </w:rPr>
        <w:t xml:space="preserve">and a massive expansion was not predictable. </w:t>
      </w:r>
      <w:r w:rsidR="00223427">
        <w:rPr>
          <w:rFonts w:ascii="Times New Roman" w:hAnsi="Times New Roman" w:cs="Times New Roman"/>
          <w:sz w:val="24"/>
          <w:szCs w:val="24"/>
        </w:rPr>
        <w:t xml:space="preserve">Actually not many factories decided to install their </w:t>
      </w:r>
      <w:r w:rsidR="00223427">
        <w:rPr>
          <w:rFonts w:ascii="Times New Roman" w:hAnsi="Times New Roman" w:cs="Times New Roman"/>
          <w:sz w:val="24"/>
          <w:szCs w:val="24"/>
        </w:rPr>
        <w:lastRenderedPageBreak/>
        <w:t xml:space="preserve">production in the marshy land in the north-west periphery of Florence, but </w:t>
      </w:r>
      <w:r w:rsidR="003D4B2E">
        <w:rPr>
          <w:rFonts w:ascii="Times New Roman" w:hAnsi="Times New Roman" w:cs="Times New Roman"/>
          <w:sz w:val="24"/>
          <w:szCs w:val="24"/>
        </w:rPr>
        <w:t>the contingency of the imminent war</w:t>
      </w:r>
      <w:r w:rsidR="00223427">
        <w:rPr>
          <w:rFonts w:ascii="Times New Roman" w:hAnsi="Times New Roman" w:cs="Times New Roman"/>
          <w:sz w:val="24"/>
          <w:szCs w:val="24"/>
        </w:rPr>
        <w:t xml:space="preserve"> </w:t>
      </w:r>
      <w:r w:rsidR="003D4B2E">
        <w:rPr>
          <w:rFonts w:ascii="Times New Roman" w:hAnsi="Times New Roman" w:cs="Times New Roman"/>
          <w:sz w:val="24"/>
          <w:szCs w:val="24"/>
        </w:rPr>
        <w:t>pushed</w:t>
      </w:r>
      <w:r w:rsidR="00223427">
        <w:rPr>
          <w:rFonts w:ascii="Times New Roman" w:hAnsi="Times New Roman" w:cs="Times New Roman"/>
          <w:sz w:val="24"/>
          <w:szCs w:val="24"/>
        </w:rPr>
        <w:t xml:space="preserve"> FIAT Company to </w:t>
      </w:r>
      <w:r w:rsidR="003D4B2E">
        <w:rPr>
          <w:rFonts w:ascii="Times New Roman" w:hAnsi="Times New Roman" w:cs="Times New Roman"/>
          <w:sz w:val="24"/>
          <w:szCs w:val="24"/>
        </w:rPr>
        <w:t xml:space="preserve">establish a production of airplanes in </w:t>
      </w:r>
      <w:proofErr w:type="spellStart"/>
      <w:r w:rsidR="003D4B2E">
        <w:rPr>
          <w:rFonts w:ascii="Times New Roman" w:hAnsi="Times New Roman" w:cs="Times New Roman"/>
          <w:sz w:val="24"/>
          <w:szCs w:val="24"/>
        </w:rPr>
        <w:t>Novoli</w:t>
      </w:r>
      <w:proofErr w:type="spellEnd"/>
      <w:r w:rsidR="00223427">
        <w:rPr>
          <w:rFonts w:ascii="Times New Roman" w:hAnsi="Times New Roman" w:cs="Times New Roman"/>
          <w:sz w:val="24"/>
          <w:szCs w:val="24"/>
        </w:rPr>
        <w:t xml:space="preserve">. The area was strategic because next to the military airport. Florence was also much more suitable than Turin, whose proximity to France augmented the risk of being bombed. </w:t>
      </w:r>
    </w:p>
    <w:p w:rsidR="001E2416" w:rsidRDefault="00CA1978" w:rsidP="004D397F">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After World War </w:t>
      </w:r>
      <w:proofErr w:type="gramStart"/>
      <w:r>
        <w:rPr>
          <w:rFonts w:ascii="Times New Roman" w:hAnsi="Times New Roman" w:cs="Times New Roman"/>
          <w:sz w:val="24"/>
          <w:szCs w:val="24"/>
        </w:rPr>
        <w:t>II</w:t>
      </w:r>
      <w:proofErr w:type="gramEnd"/>
      <w:r>
        <w:rPr>
          <w:rFonts w:ascii="Times New Roman" w:hAnsi="Times New Roman" w:cs="Times New Roman"/>
          <w:sz w:val="24"/>
          <w:szCs w:val="24"/>
        </w:rPr>
        <w:t xml:space="preserve"> the Italian cities attracted the rural forces searching for work in the growing factories. FIAT plant in </w:t>
      </w:r>
      <w:proofErr w:type="spellStart"/>
      <w:r>
        <w:rPr>
          <w:rFonts w:ascii="Times New Roman" w:hAnsi="Times New Roman" w:cs="Times New Roman"/>
          <w:sz w:val="24"/>
          <w:szCs w:val="24"/>
        </w:rPr>
        <w:t>Novoli</w:t>
      </w:r>
      <w:proofErr w:type="spellEnd"/>
      <w:r>
        <w:rPr>
          <w:rFonts w:ascii="Times New Roman" w:hAnsi="Times New Roman" w:cs="Times New Roman"/>
          <w:sz w:val="24"/>
          <w:szCs w:val="24"/>
        </w:rPr>
        <w:t xml:space="preserve"> converted </w:t>
      </w:r>
      <w:r w:rsidR="003D4B2E">
        <w:rPr>
          <w:rFonts w:ascii="Times New Roman" w:hAnsi="Times New Roman" w:cs="Times New Roman"/>
          <w:sz w:val="24"/>
          <w:szCs w:val="24"/>
        </w:rPr>
        <w:t>its production from airplan</w:t>
      </w:r>
      <w:r w:rsidR="0011699F">
        <w:rPr>
          <w:rFonts w:ascii="Times New Roman" w:hAnsi="Times New Roman" w:cs="Times New Roman"/>
          <w:sz w:val="24"/>
          <w:szCs w:val="24"/>
        </w:rPr>
        <w:t>es</w:t>
      </w:r>
      <w:r w:rsidR="003D4B2E">
        <w:rPr>
          <w:rFonts w:ascii="Times New Roman" w:hAnsi="Times New Roman" w:cs="Times New Roman"/>
          <w:sz w:val="24"/>
          <w:szCs w:val="24"/>
        </w:rPr>
        <w:t xml:space="preserve"> to</w:t>
      </w:r>
      <w:r>
        <w:rPr>
          <w:rFonts w:ascii="Times New Roman" w:hAnsi="Times New Roman" w:cs="Times New Roman"/>
          <w:sz w:val="24"/>
          <w:szCs w:val="24"/>
        </w:rPr>
        <w:t xml:space="preserve"> tracks and then mechanical pieces. In the </w:t>
      </w:r>
      <w:proofErr w:type="gramStart"/>
      <w:r>
        <w:rPr>
          <w:rFonts w:ascii="Times New Roman" w:hAnsi="Times New Roman" w:cs="Times New Roman"/>
          <w:sz w:val="24"/>
          <w:szCs w:val="24"/>
        </w:rPr>
        <w:t>1970s</w:t>
      </w:r>
      <w:proofErr w:type="gramEnd"/>
      <w:r>
        <w:rPr>
          <w:rFonts w:ascii="Times New Roman" w:hAnsi="Times New Roman" w:cs="Times New Roman"/>
          <w:sz w:val="24"/>
          <w:szCs w:val="24"/>
        </w:rPr>
        <w:t xml:space="preserve"> the FIAT area was fully engulfed in the urban built environment and 1980s FIAT Company decided to relocate </w:t>
      </w:r>
      <w:r w:rsidR="0011699F">
        <w:rPr>
          <w:rFonts w:ascii="Times New Roman" w:hAnsi="Times New Roman" w:cs="Times New Roman"/>
          <w:sz w:val="24"/>
          <w:szCs w:val="24"/>
        </w:rPr>
        <w:t>the production. The FIAT area was</w:t>
      </w:r>
      <w:r>
        <w:rPr>
          <w:rFonts w:ascii="Times New Roman" w:hAnsi="Times New Roman" w:cs="Times New Roman"/>
          <w:sz w:val="24"/>
          <w:szCs w:val="24"/>
        </w:rPr>
        <w:t xml:space="preserve"> considered a priority problem to solve in the draft of new City Plan p</w:t>
      </w:r>
      <w:r w:rsidR="0011699F">
        <w:rPr>
          <w:rFonts w:ascii="Times New Roman" w:hAnsi="Times New Roman" w:cs="Times New Roman"/>
          <w:sz w:val="24"/>
          <w:szCs w:val="24"/>
        </w:rPr>
        <w:t xml:space="preserve">ublished between 1985 and 1986 </w:t>
      </w:r>
      <w:r w:rsidR="00102E7E">
        <w:rPr>
          <w:rFonts w:ascii="Times New Roman" w:hAnsi="Times New Roman" w:cs="Times New Roman"/>
          <w:sz w:val="24"/>
          <w:szCs w:val="24"/>
        </w:rPr>
        <w:t>(</w:t>
      </w:r>
      <w:proofErr w:type="spellStart"/>
      <w:r w:rsidR="00102E7E">
        <w:rPr>
          <w:rFonts w:ascii="Times New Roman" w:hAnsi="Times New Roman" w:cs="Times New Roman"/>
          <w:sz w:val="24"/>
          <w:szCs w:val="24"/>
        </w:rPr>
        <w:t>Giovannini</w:t>
      </w:r>
      <w:proofErr w:type="spellEnd"/>
      <w:r w:rsidR="00102E7E">
        <w:rPr>
          <w:rFonts w:ascii="Times New Roman" w:hAnsi="Times New Roman" w:cs="Times New Roman"/>
          <w:sz w:val="24"/>
          <w:szCs w:val="24"/>
        </w:rPr>
        <w:t xml:space="preserve"> and </w:t>
      </w:r>
      <w:proofErr w:type="spellStart"/>
      <w:r w:rsidR="00102E7E">
        <w:rPr>
          <w:rFonts w:ascii="Times New Roman" w:hAnsi="Times New Roman" w:cs="Times New Roman"/>
          <w:sz w:val="24"/>
          <w:szCs w:val="24"/>
        </w:rPr>
        <w:t>Potestà</w:t>
      </w:r>
      <w:proofErr w:type="spellEnd"/>
      <w:r w:rsidR="00102E7E">
        <w:rPr>
          <w:rFonts w:ascii="Times New Roman" w:hAnsi="Times New Roman" w:cs="Times New Roman"/>
          <w:sz w:val="24"/>
          <w:szCs w:val="24"/>
        </w:rPr>
        <w:t>, 2004) (figure 1).</w:t>
      </w:r>
    </w:p>
    <w:p w:rsidR="00102E7E" w:rsidRDefault="00102E7E" w:rsidP="00102E7E">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95525" cy="2562225"/>
            <wp:effectExtent l="0" t="0" r="9525" b="9525"/>
            <wp:docPr id="2" name="Immagine 2" descr="C:\Users\Giovanna\AppData\Local\Microsoft\Windows\INetCache\Content.Word\Immag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ovanna\AppData\Local\Microsoft\Windows\INetCache\Content.Word\Immagin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2562225"/>
                    </a:xfrm>
                    <a:prstGeom prst="rect">
                      <a:avLst/>
                    </a:prstGeom>
                    <a:noFill/>
                    <a:ln>
                      <a:noFill/>
                    </a:ln>
                  </pic:spPr>
                </pic:pic>
              </a:graphicData>
            </a:graphic>
          </wp:inline>
        </w:drawing>
      </w:r>
    </w:p>
    <w:p w:rsidR="00102E7E" w:rsidRDefault="00102E7E" w:rsidP="00102E7E">
      <w:pPr>
        <w:spacing w:line="360" w:lineRule="auto"/>
        <w:ind w:firstLine="720"/>
        <w:rPr>
          <w:rFonts w:ascii="Times New Roman" w:hAnsi="Times New Roman" w:cs="Times New Roman"/>
          <w:sz w:val="24"/>
          <w:szCs w:val="24"/>
        </w:rPr>
      </w:pPr>
      <w:r w:rsidRPr="00102E7E">
        <w:rPr>
          <w:rFonts w:ascii="Times New Roman" w:hAnsi="Times New Roman" w:cs="Times New Roman"/>
          <w:szCs w:val="24"/>
        </w:rPr>
        <w:t xml:space="preserve">Figure 1: The area FIAT in </w:t>
      </w:r>
      <w:proofErr w:type="spellStart"/>
      <w:r w:rsidRPr="00102E7E">
        <w:rPr>
          <w:rFonts w:ascii="Times New Roman" w:hAnsi="Times New Roman" w:cs="Times New Roman"/>
          <w:szCs w:val="24"/>
        </w:rPr>
        <w:t>Novoli</w:t>
      </w:r>
      <w:proofErr w:type="spellEnd"/>
      <w:r w:rsidRPr="00102E7E">
        <w:rPr>
          <w:rFonts w:ascii="Times New Roman" w:hAnsi="Times New Roman" w:cs="Times New Roman"/>
          <w:szCs w:val="24"/>
        </w:rPr>
        <w:t>, 1990</w:t>
      </w:r>
      <w:r>
        <w:rPr>
          <w:rFonts w:ascii="Times New Roman" w:hAnsi="Times New Roman" w:cs="Times New Roman"/>
          <w:szCs w:val="24"/>
        </w:rPr>
        <w:t>.</w:t>
      </w:r>
    </w:p>
    <w:p w:rsidR="00102E7E" w:rsidRDefault="00102E7E" w:rsidP="004D397F">
      <w:pPr>
        <w:spacing w:line="360" w:lineRule="auto"/>
        <w:ind w:firstLine="720"/>
        <w:rPr>
          <w:rFonts w:ascii="Times New Roman" w:hAnsi="Times New Roman" w:cs="Times New Roman"/>
          <w:sz w:val="24"/>
          <w:szCs w:val="24"/>
        </w:rPr>
      </w:pPr>
    </w:p>
    <w:p w:rsidR="00CA1978" w:rsidRDefault="00CA1978" w:rsidP="004D397F">
      <w:pPr>
        <w:spacing w:line="360" w:lineRule="auto"/>
        <w:ind w:firstLine="720"/>
        <w:rPr>
          <w:rFonts w:ascii="Times New Roman" w:hAnsi="Times New Roman" w:cs="Times New Roman"/>
          <w:sz w:val="24"/>
          <w:szCs w:val="24"/>
        </w:rPr>
      </w:pPr>
      <w:r>
        <w:rPr>
          <w:rFonts w:ascii="Times New Roman" w:hAnsi="Times New Roman" w:cs="Times New Roman"/>
          <w:sz w:val="24"/>
          <w:szCs w:val="24"/>
        </w:rPr>
        <w:t>In 1985</w:t>
      </w:r>
      <w:r w:rsidR="00102E7E">
        <w:rPr>
          <w:rFonts w:ascii="Times New Roman" w:hAnsi="Times New Roman" w:cs="Times New Roman"/>
          <w:sz w:val="24"/>
          <w:szCs w:val="24"/>
        </w:rPr>
        <w:t>,</w:t>
      </w:r>
      <w:r>
        <w:rPr>
          <w:rFonts w:ascii="Times New Roman" w:hAnsi="Times New Roman" w:cs="Times New Roman"/>
          <w:sz w:val="24"/>
          <w:szCs w:val="24"/>
        </w:rPr>
        <w:t xml:space="preserve"> FIAT Company invite</w:t>
      </w:r>
      <w:r w:rsidR="0011699F">
        <w:rPr>
          <w:rFonts w:ascii="Times New Roman" w:hAnsi="Times New Roman" w:cs="Times New Roman"/>
          <w:sz w:val="24"/>
          <w:szCs w:val="24"/>
        </w:rPr>
        <w:t>d</w:t>
      </w:r>
      <w:r>
        <w:rPr>
          <w:rFonts w:ascii="Times New Roman" w:hAnsi="Times New Roman" w:cs="Times New Roman"/>
          <w:sz w:val="24"/>
          <w:szCs w:val="24"/>
        </w:rPr>
        <w:t xml:space="preserve"> a group of </w:t>
      </w:r>
      <w:r w:rsidR="0011699F">
        <w:rPr>
          <w:rFonts w:ascii="Times New Roman" w:hAnsi="Times New Roman" w:cs="Times New Roman"/>
          <w:sz w:val="24"/>
          <w:szCs w:val="24"/>
        </w:rPr>
        <w:t>p</w:t>
      </w:r>
      <w:r>
        <w:rPr>
          <w:rFonts w:ascii="Times New Roman" w:hAnsi="Times New Roman" w:cs="Times New Roman"/>
          <w:sz w:val="24"/>
          <w:szCs w:val="24"/>
        </w:rPr>
        <w:t xml:space="preserve">lanners and </w:t>
      </w:r>
      <w:r w:rsidR="0011699F">
        <w:rPr>
          <w:rFonts w:ascii="Times New Roman" w:hAnsi="Times New Roman" w:cs="Times New Roman"/>
          <w:sz w:val="24"/>
          <w:szCs w:val="24"/>
        </w:rPr>
        <w:t>a</w:t>
      </w:r>
      <w:r>
        <w:rPr>
          <w:rFonts w:ascii="Times New Roman" w:hAnsi="Times New Roman" w:cs="Times New Roman"/>
          <w:sz w:val="24"/>
          <w:szCs w:val="24"/>
        </w:rPr>
        <w:t xml:space="preserve">rchitects, leaded by Lawrence </w:t>
      </w:r>
      <w:proofErr w:type="spellStart"/>
      <w:r>
        <w:rPr>
          <w:rFonts w:ascii="Times New Roman" w:hAnsi="Times New Roman" w:cs="Times New Roman"/>
          <w:sz w:val="24"/>
          <w:szCs w:val="24"/>
        </w:rPr>
        <w:t>Halprin</w:t>
      </w:r>
      <w:proofErr w:type="spellEnd"/>
      <w:r>
        <w:rPr>
          <w:rFonts w:ascii="Times New Roman" w:hAnsi="Times New Roman" w:cs="Times New Roman"/>
          <w:sz w:val="24"/>
          <w:szCs w:val="24"/>
        </w:rPr>
        <w:t xml:space="preserve">, in order to design a development of the area. The plan </w:t>
      </w:r>
      <w:r w:rsidR="0011699F">
        <w:rPr>
          <w:rFonts w:ascii="Times New Roman" w:hAnsi="Times New Roman" w:cs="Times New Roman"/>
          <w:sz w:val="24"/>
          <w:szCs w:val="24"/>
        </w:rPr>
        <w:t>provided</w:t>
      </w:r>
      <w:r>
        <w:rPr>
          <w:rFonts w:ascii="Times New Roman" w:hAnsi="Times New Roman" w:cs="Times New Roman"/>
          <w:sz w:val="24"/>
          <w:szCs w:val="24"/>
        </w:rPr>
        <w:t xml:space="preserve"> by </w:t>
      </w:r>
      <w:proofErr w:type="spellStart"/>
      <w:r>
        <w:rPr>
          <w:rFonts w:ascii="Times New Roman" w:hAnsi="Times New Roman" w:cs="Times New Roman"/>
          <w:sz w:val="24"/>
          <w:szCs w:val="24"/>
        </w:rPr>
        <w:t>Halprin</w:t>
      </w:r>
      <w:proofErr w:type="spellEnd"/>
      <w:r>
        <w:rPr>
          <w:rFonts w:ascii="Times New Roman" w:hAnsi="Times New Roman" w:cs="Times New Roman"/>
          <w:sz w:val="24"/>
          <w:szCs w:val="24"/>
        </w:rPr>
        <w:t xml:space="preserve"> and the others, drawn in three different workshops between 1985 and 1988, focuses on a big green park in the center of the area. </w:t>
      </w:r>
      <w:r w:rsidR="0011699F">
        <w:rPr>
          <w:rFonts w:ascii="Times New Roman" w:hAnsi="Times New Roman" w:cs="Times New Roman"/>
          <w:sz w:val="24"/>
          <w:szCs w:val="24"/>
        </w:rPr>
        <w:t xml:space="preserve">Buildings designed by several international firms and hosting different functions </w:t>
      </w:r>
      <w:r>
        <w:rPr>
          <w:rFonts w:ascii="Times New Roman" w:hAnsi="Times New Roman" w:cs="Times New Roman"/>
          <w:sz w:val="24"/>
          <w:szCs w:val="24"/>
        </w:rPr>
        <w:t xml:space="preserve">raise up </w:t>
      </w:r>
      <w:r w:rsidR="0011699F">
        <w:rPr>
          <w:rFonts w:ascii="Times New Roman" w:hAnsi="Times New Roman" w:cs="Times New Roman"/>
          <w:sz w:val="24"/>
          <w:szCs w:val="24"/>
        </w:rPr>
        <w:t xml:space="preserve">all around the green landscape. </w:t>
      </w:r>
      <w:r w:rsidR="0004790A">
        <w:rPr>
          <w:rFonts w:ascii="Times New Roman" w:hAnsi="Times New Roman" w:cs="Times New Roman"/>
          <w:sz w:val="24"/>
          <w:szCs w:val="24"/>
        </w:rPr>
        <w:t xml:space="preserve">The </w:t>
      </w:r>
      <w:r w:rsidR="0011699F">
        <w:rPr>
          <w:rFonts w:ascii="Times New Roman" w:hAnsi="Times New Roman" w:cs="Times New Roman"/>
          <w:sz w:val="24"/>
          <w:szCs w:val="24"/>
        </w:rPr>
        <w:t xml:space="preserve">architecture of the plan does not deal </w:t>
      </w:r>
      <w:r w:rsidR="0004790A">
        <w:rPr>
          <w:rFonts w:ascii="Times New Roman" w:hAnsi="Times New Roman" w:cs="Times New Roman"/>
          <w:sz w:val="24"/>
          <w:szCs w:val="24"/>
        </w:rPr>
        <w:t>with the surrounding built neighborhoods</w:t>
      </w:r>
      <w:r w:rsidR="0011699F">
        <w:rPr>
          <w:rFonts w:ascii="Times New Roman" w:hAnsi="Times New Roman" w:cs="Times New Roman"/>
          <w:sz w:val="24"/>
          <w:szCs w:val="24"/>
        </w:rPr>
        <w:t>. It manifests a reflexive attitude</w:t>
      </w:r>
      <w:r w:rsidR="0004790A">
        <w:rPr>
          <w:rFonts w:ascii="Times New Roman" w:hAnsi="Times New Roman" w:cs="Times New Roman"/>
          <w:sz w:val="24"/>
          <w:szCs w:val="24"/>
        </w:rPr>
        <w:t xml:space="preserve"> look</w:t>
      </w:r>
      <w:r w:rsidR="0011699F">
        <w:rPr>
          <w:rFonts w:ascii="Times New Roman" w:hAnsi="Times New Roman" w:cs="Times New Roman"/>
          <w:sz w:val="24"/>
          <w:szCs w:val="24"/>
        </w:rPr>
        <w:t>ing</w:t>
      </w:r>
      <w:r w:rsidR="0004790A">
        <w:rPr>
          <w:rFonts w:ascii="Times New Roman" w:hAnsi="Times New Roman" w:cs="Times New Roman"/>
          <w:sz w:val="24"/>
          <w:szCs w:val="24"/>
        </w:rPr>
        <w:t xml:space="preserve"> at the park as magnet of the composition. This scheme is highly criticized by</w:t>
      </w:r>
      <w:r w:rsidR="0011699F">
        <w:rPr>
          <w:rFonts w:ascii="Times New Roman" w:hAnsi="Times New Roman" w:cs="Times New Roman"/>
          <w:sz w:val="24"/>
          <w:szCs w:val="24"/>
        </w:rPr>
        <w:t xml:space="preserve"> a part of</w:t>
      </w:r>
      <w:r w:rsidR="0004790A">
        <w:rPr>
          <w:rFonts w:ascii="Times New Roman" w:hAnsi="Times New Roman" w:cs="Times New Roman"/>
          <w:sz w:val="24"/>
          <w:szCs w:val="24"/>
        </w:rPr>
        <w:t xml:space="preserve"> Florentines who </w:t>
      </w:r>
      <w:r w:rsidR="0011699F">
        <w:rPr>
          <w:rFonts w:ascii="Times New Roman" w:hAnsi="Times New Roman" w:cs="Times New Roman"/>
          <w:sz w:val="24"/>
          <w:szCs w:val="24"/>
        </w:rPr>
        <w:t xml:space="preserve">do not </w:t>
      </w:r>
      <w:r w:rsidR="0011699F">
        <w:rPr>
          <w:rFonts w:ascii="Times New Roman" w:hAnsi="Times New Roman" w:cs="Times New Roman"/>
          <w:sz w:val="24"/>
          <w:szCs w:val="24"/>
        </w:rPr>
        <w:lastRenderedPageBreak/>
        <w:t xml:space="preserve">recognize a familiar spirit of urban composition in the draft of the project. The opponents to </w:t>
      </w:r>
      <w:proofErr w:type="spellStart"/>
      <w:r w:rsidR="0011699F">
        <w:rPr>
          <w:rFonts w:ascii="Times New Roman" w:hAnsi="Times New Roman" w:cs="Times New Roman"/>
          <w:sz w:val="24"/>
          <w:szCs w:val="24"/>
        </w:rPr>
        <w:t>Halprin’s</w:t>
      </w:r>
      <w:proofErr w:type="spellEnd"/>
      <w:r w:rsidR="0011699F">
        <w:rPr>
          <w:rFonts w:ascii="Times New Roman" w:hAnsi="Times New Roman" w:cs="Times New Roman"/>
          <w:sz w:val="24"/>
          <w:szCs w:val="24"/>
        </w:rPr>
        <w:t xml:space="preserve"> project defend </w:t>
      </w:r>
      <w:r w:rsidR="0004790A">
        <w:rPr>
          <w:rFonts w:ascii="Times New Roman" w:hAnsi="Times New Roman" w:cs="Times New Roman"/>
          <w:sz w:val="24"/>
          <w:szCs w:val="24"/>
        </w:rPr>
        <w:t xml:space="preserve">the European tradition of dense cities </w:t>
      </w:r>
      <w:r w:rsidR="0011699F">
        <w:rPr>
          <w:rFonts w:ascii="Times New Roman" w:hAnsi="Times New Roman" w:cs="Times New Roman"/>
          <w:sz w:val="24"/>
          <w:szCs w:val="24"/>
        </w:rPr>
        <w:t>against</w:t>
      </w:r>
      <w:r w:rsidR="0004790A">
        <w:rPr>
          <w:rFonts w:ascii="Times New Roman" w:hAnsi="Times New Roman" w:cs="Times New Roman"/>
          <w:sz w:val="24"/>
          <w:szCs w:val="24"/>
        </w:rPr>
        <w:t xml:space="preserve"> the American tradition of big urban park</w:t>
      </w:r>
      <w:r w:rsidR="0011699F">
        <w:rPr>
          <w:rFonts w:ascii="Times New Roman" w:hAnsi="Times New Roman" w:cs="Times New Roman"/>
          <w:sz w:val="24"/>
          <w:szCs w:val="24"/>
        </w:rPr>
        <w:t>s and spread built context</w:t>
      </w:r>
      <w:r w:rsidR="0004790A">
        <w:rPr>
          <w:rFonts w:ascii="Times New Roman" w:hAnsi="Times New Roman" w:cs="Times New Roman"/>
          <w:sz w:val="24"/>
          <w:szCs w:val="24"/>
        </w:rPr>
        <w:t xml:space="preserve">. </w:t>
      </w:r>
      <w:r w:rsidR="0011699F">
        <w:rPr>
          <w:rFonts w:ascii="Times New Roman" w:hAnsi="Times New Roman" w:cs="Times New Roman"/>
          <w:sz w:val="24"/>
          <w:szCs w:val="24"/>
        </w:rPr>
        <w:t>W</w:t>
      </w:r>
      <w:r w:rsidR="0004790A">
        <w:rPr>
          <w:rFonts w:ascii="Times New Roman" w:hAnsi="Times New Roman" w:cs="Times New Roman"/>
          <w:sz w:val="24"/>
          <w:szCs w:val="24"/>
        </w:rPr>
        <w:t xml:space="preserve">hen the administration </w:t>
      </w:r>
      <w:r w:rsidR="0011699F">
        <w:rPr>
          <w:rFonts w:ascii="Times New Roman" w:hAnsi="Times New Roman" w:cs="Times New Roman"/>
          <w:sz w:val="24"/>
          <w:szCs w:val="24"/>
        </w:rPr>
        <w:t xml:space="preserve">of the City </w:t>
      </w:r>
      <w:r w:rsidR="0004790A">
        <w:rPr>
          <w:rFonts w:ascii="Times New Roman" w:hAnsi="Times New Roman" w:cs="Times New Roman"/>
          <w:sz w:val="24"/>
          <w:szCs w:val="24"/>
        </w:rPr>
        <w:t xml:space="preserve">changes, the </w:t>
      </w:r>
      <w:proofErr w:type="spellStart"/>
      <w:r w:rsidR="0004790A">
        <w:rPr>
          <w:rFonts w:ascii="Times New Roman" w:hAnsi="Times New Roman" w:cs="Times New Roman"/>
          <w:sz w:val="24"/>
          <w:szCs w:val="24"/>
        </w:rPr>
        <w:t>Halprin</w:t>
      </w:r>
      <w:proofErr w:type="spellEnd"/>
      <w:r w:rsidR="0004790A">
        <w:rPr>
          <w:rFonts w:ascii="Times New Roman" w:hAnsi="Times New Roman" w:cs="Times New Roman"/>
          <w:sz w:val="24"/>
          <w:szCs w:val="24"/>
        </w:rPr>
        <w:t xml:space="preserve"> </w:t>
      </w:r>
      <w:r w:rsidR="00805510">
        <w:rPr>
          <w:rFonts w:ascii="Times New Roman" w:hAnsi="Times New Roman" w:cs="Times New Roman"/>
          <w:sz w:val="24"/>
          <w:szCs w:val="24"/>
        </w:rPr>
        <w:t>p</w:t>
      </w:r>
      <w:r w:rsidR="0004790A">
        <w:rPr>
          <w:rFonts w:ascii="Times New Roman" w:hAnsi="Times New Roman" w:cs="Times New Roman"/>
          <w:sz w:val="24"/>
          <w:szCs w:val="24"/>
        </w:rPr>
        <w:t xml:space="preserve">lan </w:t>
      </w:r>
      <w:proofErr w:type="gramStart"/>
      <w:r w:rsidR="0004790A">
        <w:rPr>
          <w:rFonts w:ascii="Times New Roman" w:hAnsi="Times New Roman" w:cs="Times New Roman"/>
          <w:sz w:val="24"/>
          <w:szCs w:val="24"/>
        </w:rPr>
        <w:t>is dismissed</w:t>
      </w:r>
      <w:proofErr w:type="gramEnd"/>
      <w:r w:rsidR="0004790A">
        <w:rPr>
          <w:rFonts w:ascii="Times New Roman" w:hAnsi="Times New Roman" w:cs="Times New Roman"/>
          <w:sz w:val="24"/>
          <w:szCs w:val="24"/>
        </w:rPr>
        <w:t xml:space="preserve"> in favor of a solution that is considered more suitable to embody the principals of the European urban tradition. The selected architect is Leon </w:t>
      </w:r>
      <w:proofErr w:type="spellStart"/>
      <w:r w:rsidR="0004790A">
        <w:rPr>
          <w:rFonts w:ascii="Times New Roman" w:hAnsi="Times New Roman" w:cs="Times New Roman"/>
          <w:sz w:val="24"/>
          <w:szCs w:val="24"/>
        </w:rPr>
        <w:t>Krier</w:t>
      </w:r>
      <w:proofErr w:type="spellEnd"/>
      <w:r w:rsidR="0004790A">
        <w:rPr>
          <w:rFonts w:ascii="Times New Roman" w:hAnsi="Times New Roman" w:cs="Times New Roman"/>
          <w:sz w:val="24"/>
          <w:szCs w:val="24"/>
        </w:rPr>
        <w:t xml:space="preserve">, rigid supporter of </w:t>
      </w:r>
      <w:r w:rsidR="00D45EBD">
        <w:rPr>
          <w:rFonts w:ascii="Times New Roman" w:hAnsi="Times New Roman" w:cs="Times New Roman"/>
          <w:sz w:val="24"/>
          <w:szCs w:val="24"/>
        </w:rPr>
        <w:t>historicist models</w:t>
      </w:r>
      <w:r w:rsidR="0004790A">
        <w:rPr>
          <w:rFonts w:ascii="Times New Roman" w:hAnsi="Times New Roman" w:cs="Times New Roman"/>
          <w:sz w:val="24"/>
          <w:szCs w:val="24"/>
        </w:rPr>
        <w:t xml:space="preserve">. </w:t>
      </w:r>
      <w:r w:rsidR="00805510">
        <w:rPr>
          <w:rFonts w:ascii="Times New Roman" w:hAnsi="Times New Roman" w:cs="Times New Roman"/>
          <w:sz w:val="24"/>
          <w:szCs w:val="24"/>
        </w:rPr>
        <w:t xml:space="preserve">In </w:t>
      </w:r>
      <w:proofErr w:type="gramStart"/>
      <w:r w:rsidR="00805510">
        <w:rPr>
          <w:rFonts w:ascii="Times New Roman" w:hAnsi="Times New Roman" w:cs="Times New Roman"/>
          <w:sz w:val="24"/>
          <w:szCs w:val="24"/>
        </w:rPr>
        <w:t>1993</w:t>
      </w:r>
      <w:proofErr w:type="gramEnd"/>
      <w:r w:rsidR="00805510">
        <w:rPr>
          <w:rFonts w:ascii="Times New Roman" w:hAnsi="Times New Roman" w:cs="Times New Roman"/>
          <w:sz w:val="24"/>
          <w:szCs w:val="24"/>
        </w:rPr>
        <w:t xml:space="preserve"> </w:t>
      </w:r>
      <w:proofErr w:type="spellStart"/>
      <w:r w:rsidR="00805510">
        <w:rPr>
          <w:rFonts w:ascii="Times New Roman" w:hAnsi="Times New Roman" w:cs="Times New Roman"/>
          <w:sz w:val="24"/>
          <w:szCs w:val="24"/>
        </w:rPr>
        <w:t>Krier</w:t>
      </w:r>
      <w:proofErr w:type="spellEnd"/>
      <w:r w:rsidR="00805510">
        <w:rPr>
          <w:rFonts w:ascii="Times New Roman" w:hAnsi="Times New Roman" w:cs="Times New Roman"/>
          <w:sz w:val="24"/>
          <w:szCs w:val="24"/>
        </w:rPr>
        <w:t xml:space="preserve"> designs a plan</w:t>
      </w:r>
      <w:r w:rsidR="0004790A">
        <w:rPr>
          <w:rFonts w:ascii="Times New Roman" w:hAnsi="Times New Roman" w:cs="Times New Roman"/>
          <w:sz w:val="24"/>
          <w:szCs w:val="24"/>
        </w:rPr>
        <w:t xml:space="preserve"> aim</w:t>
      </w:r>
      <w:r w:rsidR="00805510">
        <w:rPr>
          <w:rFonts w:ascii="Times New Roman" w:hAnsi="Times New Roman" w:cs="Times New Roman"/>
          <w:sz w:val="24"/>
          <w:szCs w:val="24"/>
        </w:rPr>
        <w:t>ed</w:t>
      </w:r>
      <w:r w:rsidR="0004790A">
        <w:rPr>
          <w:rFonts w:ascii="Times New Roman" w:hAnsi="Times New Roman" w:cs="Times New Roman"/>
          <w:sz w:val="24"/>
          <w:szCs w:val="24"/>
        </w:rPr>
        <w:t xml:space="preserve"> at recreating the dense urban</w:t>
      </w:r>
      <w:r w:rsidR="00102E7E">
        <w:rPr>
          <w:rFonts w:ascii="Times New Roman" w:hAnsi="Times New Roman" w:cs="Times New Roman"/>
          <w:sz w:val="24"/>
          <w:szCs w:val="24"/>
        </w:rPr>
        <w:t xml:space="preserve"> fabric of the traditional city</w:t>
      </w:r>
      <w:r w:rsidR="0004790A">
        <w:rPr>
          <w:rFonts w:ascii="Times New Roman" w:hAnsi="Times New Roman" w:cs="Times New Roman"/>
          <w:sz w:val="24"/>
          <w:szCs w:val="24"/>
        </w:rPr>
        <w:t xml:space="preserve"> </w:t>
      </w:r>
      <w:r w:rsidR="00102E7E">
        <w:rPr>
          <w:rFonts w:ascii="Times New Roman" w:hAnsi="Times New Roman" w:cs="Times New Roman"/>
          <w:sz w:val="24"/>
          <w:szCs w:val="24"/>
        </w:rPr>
        <w:t xml:space="preserve">(figure 2). </w:t>
      </w:r>
    </w:p>
    <w:p w:rsidR="00102E7E" w:rsidRDefault="00102E7E" w:rsidP="004D397F">
      <w:pPr>
        <w:spacing w:line="360" w:lineRule="auto"/>
        <w:ind w:firstLine="720"/>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234pt">
            <v:imagedata r:id="rId9" o:title="Immagine2"/>
          </v:shape>
        </w:pict>
      </w:r>
    </w:p>
    <w:p w:rsidR="00102E7E" w:rsidRPr="00102E7E" w:rsidRDefault="00102E7E" w:rsidP="004D397F">
      <w:pPr>
        <w:spacing w:line="360" w:lineRule="auto"/>
        <w:ind w:firstLine="720"/>
        <w:rPr>
          <w:rFonts w:ascii="Times New Roman" w:hAnsi="Times New Roman" w:cs="Times New Roman"/>
          <w:szCs w:val="24"/>
        </w:rPr>
      </w:pPr>
      <w:r w:rsidRPr="00102E7E">
        <w:rPr>
          <w:rFonts w:ascii="Times New Roman" w:hAnsi="Times New Roman" w:cs="Times New Roman"/>
          <w:szCs w:val="24"/>
        </w:rPr>
        <w:t xml:space="preserve">Figure 2: The master plan by Leon </w:t>
      </w:r>
      <w:proofErr w:type="spellStart"/>
      <w:r w:rsidRPr="00102E7E">
        <w:rPr>
          <w:rFonts w:ascii="Times New Roman" w:hAnsi="Times New Roman" w:cs="Times New Roman"/>
          <w:szCs w:val="24"/>
        </w:rPr>
        <w:t>Krier</w:t>
      </w:r>
      <w:proofErr w:type="spellEnd"/>
      <w:r>
        <w:rPr>
          <w:rFonts w:ascii="Times New Roman" w:hAnsi="Times New Roman" w:cs="Times New Roman"/>
          <w:szCs w:val="24"/>
        </w:rPr>
        <w:t>.</w:t>
      </w:r>
    </w:p>
    <w:p w:rsidR="003E4561" w:rsidRDefault="003E4561" w:rsidP="003E4561">
      <w:pPr>
        <w:pStyle w:val="Paragrafoelenco"/>
        <w:spacing w:line="360" w:lineRule="auto"/>
        <w:jc w:val="center"/>
        <w:rPr>
          <w:rFonts w:ascii="Times New Roman" w:hAnsi="Times New Roman" w:cs="Times New Roman"/>
          <w:b/>
          <w:sz w:val="24"/>
          <w:szCs w:val="24"/>
        </w:rPr>
      </w:pPr>
      <w:r w:rsidRPr="003E4561">
        <w:rPr>
          <w:rFonts w:ascii="Times New Roman" w:hAnsi="Times New Roman" w:cs="Times New Roman"/>
          <w:b/>
          <w:sz w:val="24"/>
          <w:szCs w:val="24"/>
        </w:rPr>
        <w:t>The Master Plan: a Theoretical perspective</w:t>
      </w:r>
    </w:p>
    <w:p w:rsidR="00D45EBD" w:rsidRDefault="002569C4" w:rsidP="009F5574">
      <w:pPr>
        <w:pStyle w:val="Paragrafoelenco"/>
        <w:spacing w:line="360" w:lineRule="auto"/>
        <w:ind w:left="0"/>
        <w:rPr>
          <w:rFonts w:ascii="Times New Roman" w:hAnsi="Times New Roman" w:cs="Times New Roman"/>
          <w:sz w:val="24"/>
          <w:szCs w:val="24"/>
        </w:rPr>
      </w:pPr>
      <w:r w:rsidRPr="002569C4">
        <w:rPr>
          <w:rFonts w:ascii="Times New Roman" w:hAnsi="Times New Roman" w:cs="Times New Roman"/>
          <w:sz w:val="24"/>
          <w:szCs w:val="24"/>
        </w:rPr>
        <w:t xml:space="preserve">Leon </w:t>
      </w:r>
      <w:proofErr w:type="spellStart"/>
      <w:r w:rsidRPr="002569C4">
        <w:rPr>
          <w:rFonts w:ascii="Times New Roman" w:hAnsi="Times New Roman" w:cs="Times New Roman"/>
          <w:sz w:val="24"/>
          <w:szCs w:val="24"/>
        </w:rPr>
        <w:t>Krier</w:t>
      </w:r>
      <w:proofErr w:type="spellEnd"/>
      <w:r>
        <w:rPr>
          <w:rFonts w:ascii="Times New Roman" w:hAnsi="Times New Roman" w:cs="Times New Roman"/>
          <w:sz w:val="24"/>
          <w:szCs w:val="24"/>
        </w:rPr>
        <w:t xml:space="preserve"> and his brother Rob base much of their theory on the Camillo </w:t>
      </w:r>
      <w:proofErr w:type="spellStart"/>
      <w:r>
        <w:rPr>
          <w:rFonts w:ascii="Times New Roman" w:hAnsi="Times New Roman" w:cs="Times New Roman"/>
          <w:sz w:val="24"/>
          <w:szCs w:val="24"/>
        </w:rPr>
        <w:t>Sitte’s</w:t>
      </w:r>
      <w:proofErr w:type="spellEnd"/>
      <w:r>
        <w:rPr>
          <w:rFonts w:ascii="Times New Roman" w:hAnsi="Times New Roman" w:cs="Times New Roman"/>
          <w:sz w:val="24"/>
          <w:szCs w:val="24"/>
        </w:rPr>
        <w:t xml:space="preserve"> </w:t>
      </w:r>
      <w:r w:rsidR="00805510">
        <w:rPr>
          <w:rFonts w:ascii="Times New Roman" w:hAnsi="Times New Roman" w:cs="Times New Roman"/>
          <w:sz w:val="24"/>
          <w:szCs w:val="24"/>
        </w:rPr>
        <w:t xml:space="preserve">‘The Art of Building </w:t>
      </w:r>
      <w:proofErr w:type="gramStart"/>
      <w:r w:rsidR="00805510" w:rsidRPr="00947088">
        <w:rPr>
          <w:rFonts w:ascii="Times New Roman" w:hAnsi="Times New Roman" w:cs="Times New Roman"/>
          <w:sz w:val="24"/>
          <w:szCs w:val="24"/>
        </w:rPr>
        <w:t>Cities’(</w:t>
      </w:r>
      <w:proofErr w:type="gramEnd"/>
      <w:r w:rsidR="00947088">
        <w:rPr>
          <w:rFonts w:ascii="Times New Roman" w:hAnsi="Times New Roman" w:cs="Times New Roman"/>
          <w:sz w:val="24"/>
          <w:szCs w:val="24"/>
        </w:rPr>
        <w:t>1889)</w:t>
      </w:r>
      <w:r w:rsidR="00805510" w:rsidRPr="00947088">
        <w:rPr>
          <w:rFonts w:ascii="Times New Roman" w:hAnsi="Times New Roman" w:cs="Times New Roman"/>
          <w:sz w:val="24"/>
          <w:szCs w:val="24"/>
        </w:rPr>
        <w:t>.</w:t>
      </w:r>
      <w:r w:rsidR="00805510">
        <w:rPr>
          <w:rFonts w:ascii="Times New Roman" w:hAnsi="Times New Roman" w:cs="Times New Roman"/>
          <w:sz w:val="24"/>
          <w:szCs w:val="24"/>
        </w:rPr>
        <w:t xml:space="preserve"> </w:t>
      </w:r>
      <w:proofErr w:type="spellStart"/>
      <w:r w:rsidR="00947088">
        <w:rPr>
          <w:rFonts w:ascii="Times New Roman" w:hAnsi="Times New Roman" w:cs="Times New Roman"/>
          <w:sz w:val="24"/>
          <w:szCs w:val="24"/>
        </w:rPr>
        <w:t>Sitte</w:t>
      </w:r>
      <w:proofErr w:type="spellEnd"/>
      <w:r w:rsidR="00805510">
        <w:rPr>
          <w:rFonts w:ascii="Times New Roman" w:hAnsi="Times New Roman" w:cs="Times New Roman"/>
          <w:sz w:val="24"/>
          <w:szCs w:val="24"/>
        </w:rPr>
        <w:t xml:space="preserve"> explains how the medieval city of Southern Europe represent a privileged model. He emphasizes the beauty </w:t>
      </w:r>
      <w:r w:rsidR="00947088">
        <w:rPr>
          <w:rFonts w:ascii="Times New Roman" w:hAnsi="Times New Roman" w:cs="Times New Roman"/>
          <w:sz w:val="24"/>
          <w:szCs w:val="24"/>
        </w:rPr>
        <w:t xml:space="preserve">of </w:t>
      </w:r>
      <w:r>
        <w:rPr>
          <w:rFonts w:ascii="Times New Roman" w:hAnsi="Times New Roman" w:cs="Times New Roman"/>
          <w:sz w:val="24"/>
          <w:szCs w:val="24"/>
        </w:rPr>
        <w:t xml:space="preserve">narrow </w:t>
      </w:r>
      <w:r w:rsidR="00805510">
        <w:rPr>
          <w:rFonts w:ascii="Times New Roman" w:hAnsi="Times New Roman" w:cs="Times New Roman"/>
          <w:sz w:val="24"/>
          <w:szCs w:val="24"/>
        </w:rPr>
        <w:t xml:space="preserve">streets, </w:t>
      </w:r>
      <w:r>
        <w:rPr>
          <w:rFonts w:ascii="Times New Roman" w:hAnsi="Times New Roman" w:cs="Times New Roman"/>
          <w:sz w:val="24"/>
          <w:szCs w:val="24"/>
        </w:rPr>
        <w:t xml:space="preserve">curved </w:t>
      </w:r>
      <w:r w:rsidR="00805510">
        <w:rPr>
          <w:rFonts w:ascii="Times New Roman" w:hAnsi="Times New Roman" w:cs="Times New Roman"/>
          <w:sz w:val="24"/>
          <w:szCs w:val="24"/>
        </w:rPr>
        <w:t>patterns</w:t>
      </w:r>
      <w:r>
        <w:rPr>
          <w:rFonts w:ascii="Times New Roman" w:hAnsi="Times New Roman" w:cs="Times New Roman"/>
          <w:sz w:val="24"/>
          <w:szCs w:val="24"/>
        </w:rPr>
        <w:t xml:space="preserve"> and </w:t>
      </w:r>
      <w:r w:rsidR="00805510">
        <w:rPr>
          <w:rFonts w:ascii="Times New Roman" w:hAnsi="Times New Roman" w:cs="Times New Roman"/>
          <w:sz w:val="24"/>
          <w:szCs w:val="24"/>
        </w:rPr>
        <w:t xml:space="preserve">irregular </w:t>
      </w:r>
      <w:r w:rsidR="00947088">
        <w:rPr>
          <w:rFonts w:ascii="Times New Roman" w:hAnsi="Times New Roman" w:cs="Times New Roman"/>
          <w:sz w:val="24"/>
          <w:szCs w:val="24"/>
        </w:rPr>
        <w:t xml:space="preserve">piazzas, manifesting interest in </w:t>
      </w:r>
      <w:r>
        <w:rPr>
          <w:rFonts w:ascii="Times New Roman" w:hAnsi="Times New Roman" w:cs="Times New Roman"/>
          <w:sz w:val="24"/>
          <w:szCs w:val="24"/>
        </w:rPr>
        <w:t xml:space="preserve">the </w:t>
      </w:r>
      <w:r w:rsidR="00947088">
        <w:rPr>
          <w:rFonts w:ascii="Times New Roman" w:hAnsi="Times New Roman" w:cs="Times New Roman"/>
          <w:sz w:val="24"/>
          <w:szCs w:val="24"/>
        </w:rPr>
        <w:t>romantic appeal</w:t>
      </w:r>
      <w:r>
        <w:rPr>
          <w:rFonts w:ascii="Times New Roman" w:hAnsi="Times New Roman" w:cs="Times New Roman"/>
          <w:sz w:val="24"/>
          <w:szCs w:val="24"/>
        </w:rPr>
        <w:t xml:space="preserve"> of the organic threading </w:t>
      </w:r>
      <w:r w:rsidR="00947088">
        <w:rPr>
          <w:rFonts w:ascii="Times New Roman" w:hAnsi="Times New Roman" w:cs="Times New Roman"/>
          <w:sz w:val="24"/>
          <w:szCs w:val="24"/>
        </w:rPr>
        <w:t>from a visually perspective</w:t>
      </w:r>
      <w:r>
        <w:rPr>
          <w:rFonts w:ascii="Times New Roman" w:hAnsi="Times New Roman" w:cs="Times New Roman"/>
          <w:sz w:val="24"/>
          <w:szCs w:val="24"/>
        </w:rPr>
        <w:t xml:space="preserve">. The same romantic fashion for the unpredictability of the dense urban space of medieval Europe informs the thinking of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brothers</w:t>
      </w:r>
      <w:r w:rsidRPr="00805510">
        <w:rPr>
          <w:rFonts w:ascii="Times New Roman" w:hAnsi="Times New Roman" w:cs="Times New Roman"/>
          <w:sz w:val="24"/>
          <w:szCs w:val="24"/>
        </w:rPr>
        <w:t>.</w:t>
      </w:r>
      <w:r>
        <w:rPr>
          <w:rFonts w:ascii="Times New Roman" w:hAnsi="Times New Roman" w:cs="Times New Roman"/>
          <w:sz w:val="24"/>
          <w:szCs w:val="24"/>
        </w:rPr>
        <w:t xml:space="preserve"> </w:t>
      </w:r>
    </w:p>
    <w:p w:rsidR="00E040BD" w:rsidRDefault="002569C4" w:rsidP="009F5574">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According to Leon </w:t>
      </w:r>
      <w:proofErr w:type="spellStart"/>
      <w:proofErr w:type="gramStart"/>
      <w:r>
        <w:rPr>
          <w:rFonts w:ascii="Times New Roman" w:hAnsi="Times New Roman" w:cs="Times New Roman"/>
          <w:sz w:val="24"/>
          <w:szCs w:val="24"/>
        </w:rPr>
        <w:t>Krier</w:t>
      </w:r>
      <w:proofErr w:type="spellEnd"/>
      <w:proofErr w:type="gramEnd"/>
      <w:r>
        <w:rPr>
          <w:rFonts w:ascii="Times New Roman" w:hAnsi="Times New Roman" w:cs="Times New Roman"/>
          <w:sz w:val="24"/>
          <w:szCs w:val="24"/>
        </w:rPr>
        <w:t xml:space="preserve"> the city is composed by smaller </w:t>
      </w:r>
      <w:r w:rsidR="00947088">
        <w:rPr>
          <w:rFonts w:ascii="Times New Roman" w:hAnsi="Times New Roman" w:cs="Times New Roman"/>
          <w:sz w:val="24"/>
          <w:szCs w:val="24"/>
        </w:rPr>
        <w:t>micro cities</w:t>
      </w:r>
      <w:r>
        <w:rPr>
          <w:rFonts w:ascii="Times New Roman" w:hAnsi="Times New Roman" w:cs="Times New Roman"/>
          <w:sz w:val="24"/>
          <w:szCs w:val="24"/>
        </w:rPr>
        <w:t>, the quart</w:t>
      </w:r>
      <w:r w:rsidR="00E040BD">
        <w:rPr>
          <w:rFonts w:ascii="Times New Roman" w:hAnsi="Times New Roman" w:cs="Times New Roman"/>
          <w:sz w:val="24"/>
          <w:szCs w:val="24"/>
        </w:rPr>
        <w:t>i</w:t>
      </w:r>
      <w:r>
        <w:rPr>
          <w:rFonts w:ascii="Times New Roman" w:hAnsi="Times New Roman" w:cs="Times New Roman"/>
          <w:sz w:val="24"/>
          <w:szCs w:val="24"/>
        </w:rPr>
        <w:t>ers, with a particular identity and livability. Each quart</w:t>
      </w:r>
      <w:r w:rsidR="00E040BD">
        <w:rPr>
          <w:rFonts w:ascii="Times New Roman" w:hAnsi="Times New Roman" w:cs="Times New Roman"/>
          <w:sz w:val="24"/>
          <w:szCs w:val="24"/>
        </w:rPr>
        <w:t>i</w:t>
      </w:r>
      <w:r>
        <w:rPr>
          <w:rFonts w:ascii="Times New Roman" w:hAnsi="Times New Roman" w:cs="Times New Roman"/>
          <w:sz w:val="24"/>
          <w:szCs w:val="24"/>
        </w:rPr>
        <w:t>er</w:t>
      </w:r>
      <w:r w:rsidR="00E040BD">
        <w:rPr>
          <w:rFonts w:ascii="Times New Roman" w:hAnsi="Times New Roman" w:cs="Times New Roman"/>
          <w:sz w:val="24"/>
          <w:szCs w:val="24"/>
        </w:rPr>
        <w:t xml:space="preserve">, whose area is around 30 hectares, will be </w:t>
      </w:r>
      <w:r w:rsidR="00E040BD">
        <w:rPr>
          <w:rFonts w:ascii="Times New Roman" w:hAnsi="Times New Roman" w:cs="Times New Roman"/>
          <w:sz w:val="24"/>
          <w:szCs w:val="24"/>
        </w:rPr>
        <w:lastRenderedPageBreak/>
        <w:t xml:space="preserve">characterized by a square in the center. The square is a </w:t>
      </w:r>
      <w:r w:rsidR="00947088">
        <w:rPr>
          <w:rFonts w:ascii="Times New Roman" w:hAnsi="Times New Roman" w:cs="Times New Roman"/>
          <w:sz w:val="24"/>
          <w:szCs w:val="24"/>
        </w:rPr>
        <w:t>center, geographically and conceptually</w:t>
      </w:r>
      <w:r w:rsidR="00E040BD">
        <w:rPr>
          <w:rFonts w:ascii="Times New Roman" w:hAnsi="Times New Roman" w:cs="Times New Roman"/>
          <w:sz w:val="24"/>
          <w:szCs w:val="24"/>
        </w:rPr>
        <w:t xml:space="preserve">, attracting the functional and social life of the quartier. The quartier is ‘a city within the city’. </w:t>
      </w:r>
    </w:p>
    <w:p w:rsidR="002569C4" w:rsidRDefault="00E040BD" w:rsidP="009F5574">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Talking about the components of the urban fabric, Leon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attributes primary importance to the building block. ‘The building block (…) is the most important typological element in the composition of urban spaces’</w:t>
      </w:r>
      <w:r w:rsidR="00947088">
        <w:rPr>
          <w:rFonts w:ascii="Times New Roman" w:hAnsi="Times New Roman" w:cs="Times New Roman"/>
          <w:sz w:val="24"/>
          <w:szCs w:val="24"/>
        </w:rPr>
        <w:t xml:space="preserve"> </w:t>
      </w:r>
      <w:r w:rsidR="00947088" w:rsidRPr="00805510">
        <w:rPr>
          <w:rFonts w:ascii="Times New Roman" w:hAnsi="Times New Roman" w:cs="Times New Roman"/>
          <w:sz w:val="24"/>
          <w:szCs w:val="24"/>
        </w:rPr>
        <w:t>(</w:t>
      </w:r>
      <w:proofErr w:type="spellStart"/>
      <w:r w:rsidR="00947088" w:rsidRPr="00805510">
        <w:rPr>
          <w:rFonts w:ascii="Times New Roman" w:hAnsi="Times New Roman" w:cs="Times New Roman"/>
          <w:sz w:val="24"/>
          <w:szCs w:val="24"/>
        </w:rPr>
        <w:t>Krier</w:t>
      </w:r>
      <w:proofErr w:type="spellEnd"/>
      <w:r w:rsidR="00947088" w:rsidRPr="00805510">
        <w:rPr>
          <w:rFonts w:ascii="Times New Roman" w:hAnsi="Times New Roman" w:cs="Times New Roman"/>
          <w:sz w:val="24"/>
          <w:szCs w:val="24"/>
        </w:rPr>
        <w:t>, 2009)</w:t>
      </w:r>
      <w:r>
        <w:rPr>
          <w:rFonts w:ascii="Times New Roman" w:hAnsi="Times New Roman" w:cs="Times New Roman"/>
          <w:sz w:val="24"/>
          <w:szCs w:val="24"/>
        </w:rPr>
        <w:t xml:space="preserve">. </w:t>
      </w:r>
    </w:p>
    <w:p w:rsidR="00E040BD" w:rsidRDefault="00947088" w:rsidP="009F5574">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He highlight </w:t>
      </w:r>
      <w:r w:rsidR="00023F48">
        <w:rPr>
          <w:rFonts w:ascii="Times New Roman" w:hAnsi="Times New Roman" w:cs="Times New Roman"/>
          <w:sz w:val="24"/>
          <w:szCs w:val="24"/>
        </w:rPr>
        <w:t>small blocks, with many</w:t>
      </w:r>
      <w:r>
        <w:rPr>
          <w:rFonts w:ascii="Times New Roman" w:hAnsi="Times New Roman" w:cs="Times New Roman"/>
          <w:sz w:val="24"/>
          <w:szCs w:val="24"/>
        </w:rPr>
        <w:t xml:space="preserve"> commercial fronts. </w:t>
      </w:r>
      <w:r w:rsidR="00023F48">
        <w:rPr>
          <w:rFonts w:ascii="Times New Roman" w:hAnsi="Times New Roman" w:cs="Times New Roman"/>
          <w:sz w:val="24"/>
          <w:szCs w:val="24"/>
        </w:rPr>
        <w:t xml:space="preserve">Higher the number of streets, </w:t>
      </w:r>
      <w:r w:rsidR="00E040BD">
        <w:rPr>
          <w:rFonts w:ascii="Times New Roman" w:hAnsi="Times New Roman" w:cs="Times New Roman"/>
          <w:sz w:val="24"/>
          <w:szCs w:val="24"/>
        </w:rPr>
        <w:t xml:space="preserve">streets higher the social use of space. </w:t>
      </w:r>
      <w:r w:rsidR="00CF6A35">
        <w:rPr>
          <w:rFonts w:ascii="Times New Roman" w:hAnsi="Times New Roman" w:cs="Times New Roman"/>
          <w:sz w:val="24"/>
          <w:szCs w:val="24"/>
        </w:rPr>
        <w:t>‘Small blocks are the result of the maximum exploitation of urban ground caused by great density of activities, high cost of urban ground, etc., and that a great number of streets on a relatively small area correspond to the maximum length of the commercial façade’ (</w:t>
      </w:r>
      <w:proofErr w:type="spellStart"/>
      <w:r w:rsidR="00CF6A35">
        <w:rPr>
          <w:rFonts w:ascii="Times New Roman" w:hAnsi="Times New Roman" w:cs="Times New Roman"/>
          <w:sz w:val="24"/>
          <w:szCs w:val="24"/>
        </w:rPr>
        <w:t>Krier</w:t>
      </w:r>
      <w:proofErr w:type="spellEnd"/>
      <w:r w:rsidR="00CF6A35">
        <w:rPr>
          <w:rFonts w:ascii="Times New Roman" w:hAnsi="Times New Roman" w:cs="Times New Roman"/>
          <w:sz w:val="24"/>
          <w:szCs w:val="24"/>
        </w:rPr>
        <w:t xml:space="preserve">: 2009). </w:t>
      </w:r>
    </w:p>
    <w:p w:rsidR="00CF6A35" w:rsidRDefault="00023F48" w:rsidP="009F5574">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Krier</w:t>
      </w:r>
      <w:proofErr w:type="spellEnd"/>
      <w:r w:rsidR="00CF6A35">
        <w:rPr>
          <w:rFonts w:ascii="Times New Roman" w:hAnsi="Times New Roman" w:cs="Times New Roman"/>
          <w:sz w:val="24"/>
          <w:szCs w:val="24"/>
        </w:rPr>
        <w:t xml:space="preserve"> criticizes the Berlin blocks of the Nineteenth century because too big. In his drawings represents the </w:t>
      </w:r>
      <w:r>
        <w:rPr>
          <w:rFonts w:ascii="Times New Roman" w:hAnsi="Times New Roman" w:cs="Times New Roman"/>
          <w:sz w:val="24"/>
          <w:szCs w:val="24"/>
        </w:rPr>
        <w:t xml:space="preserve">standard </w:t>
      </w:r>
      <w:r w:rsidR="00CF6A35">
        <w:rPr>
          <w:rFonts w:ascii="Times New Roman" w:hAnsi="Times New Roman" w:cs="Times New Roman"/>
          <w:sz w:val="24"/>
          <w:szCs w:val="24"/>
        </w:rPr>
        <w:t>Berlin block (300 x 100 meters) divide</w:t>
      </w:r>
      <w:r w:rsidR="009D347A">
        <w:rPr>
          <w:rFonts w:ascii="Times New Roman" w:hAnsi="Times New Roman" w:cs="Times New Roman"/>
          <w:sz w:val="24"/>
          <w:szCs w:val="24"/>
        </w:rPr>
        <w:t>d</w:t>
      </w:r>
      <w:r w:rsidR="00CF6A35">
        <w:rPr>
          <w:rFonts w:ascii="Times New Roman" w:hAnsi="Times New Roman" w:cs="Times New Roman"/>
          <w:sz w:val="24"/>
          <w:szCs w:val="24"/>
        </w:rPr>
        <w:t xml:space="preserve"> into four smaller blocks by crossing streets. </w:t>
      </w:r>
      <w:r w:rsidR="009D347A">
        <w:rPr>
          <w:rFonts w:ascii="Times New Roman" w:hAnsi="Times New Roman" w:cs="Times New Roman"/>
          <w:sz w:val="24"/>
          <w:szCs w:val="24"/>
        </w:rPr>
        <w:t xml:space="preserve">Each block measures 45 x 140 m. </w:t>
      </w:r>
      <w:r w:rsidR="00CF6A35">
        <w:rPr>
          <w:rFonts w:ascii="Times New Roman" w:hAnsi="Times New Roman" w:cs="Times New Roman"/>
          <w:sz w:val="24"/>
          <w:szCs w:val="24"/>
        </w:rPr>
        <w:t xml:space="preserve">He also provides a variation on the same theme, with a </w:t>
      </w:r>
      <w:r w:rsidR="002C33FE">
        <w:rPr>
          <w:rFonts w:ascii="Times New Roman" w:hAnsi="Times New Roman" w:cs="Times New Roman"/>
          <w:sz w:val="24"/>
          <w:szCs w:val="24"/>
        </w:rPr>
        <w:t xml:space="preserve">public </w:t>
      </w:r>
      <w:r w:rsidR="00CF6A35">
        <w:rPr>
          <w:rFonts w:ascii="Times New Roman" w:hAnsi="Times New Roman" w:cs="Times New Roman"/>
          <w:sz w:val="24"/>
          <w:szCs w:val="24"/>
        </w:rPr>
        <w:t xml:space="preserve">square </w:t>
      </w:r>
      <w:r w:rsidR="002C33FE">
        <w:rPr>
          <w:rFonts w:ascii="Times New Roman" w:hAnsi="Times New Roman" w:cs="Times New Roman"/>
          <w:sz w:val="24"/>
          <w:szCs w:val="24"/>
        </w:rPr>
        <w:t xml:space="preserve">at the center, </w:t>
      </w:r>
      <w:r w:rsidR="00CF6A35">
        <w:rPr>
          <w:rFonts w:ascii="Times New Roman" w:hAnsi="Times New Roman" w:cs="Times New Roman"/>
          <w:sz w:val="24"/>
          <w:szCs w:val="24"/>
        </w:rPr>
        <w:t xml:space="preserve">cropping off the four inner corners of the </w:t>
      </w:r>
      <w:proofErr w:type="gramStart"/>
      <w:r w:rsidR="00CF6A35">
        <w:rPr>
          <w:rFonts w:ascii="Times New Roman" w:hAnsi="Times New Roman" w:cs="Times New Roman"/>
          <w:sz w:val="24"/>
          <w:szCs w:val="24"/>
        </w:rPr>
        <w:t>blocks</w:t>
      </w:r>
      <w:r w:rsidR="00102E7E">
        <w:rPr>
          <w:rFonts w:ascii="Times New Roman" w:hAnsi="Times New Roman" w:cs="Times New Roman"/>
          <w:sz w:val="24"/>
          <w:szCs w:val="24"/>
        </w:rPr>
        <w:t xml:space="preserve"> </w:t>
      </w:r>
      <w:r w:rsidR="00CF6A35">
        <w:rPr>
          <w:rFonts w:ascii="Times New Roman" w:hAnsi="Times New Roman" w:cs="Times New Roman"/>
          <w:sz w:val="24"/>
          <w:szCs w:val="24"/>
        </w:rPr>
        <w:t xml:space="preserve"> </w:t>
      </w:r>
      <w:r w:rsidR="00102E7E" w:rsidRPr="00102E7E">
        <w:rPr>
          <w:rFonts w:ascii="Times New Roman" w:hAnsi="Times New Roman" w:cs="Times New Roman"/>
          <w:sz w:val="24"/>
          <w:szCs w:val="24"/>
        </w:rPr>
        <w:t>(</w:t>
      </w:r>
      <w:proofErr w:type="gramEnd"/>
      <w:r w:rsidR="00102E7E" w:rsidRPr="00102E7E">
        <w:rPr>
          <w:rFonts w:ascii="Times New Roman" w:hAnsi="Times New Roman" w:cs="Times New Roman"/>
          <w:sz w:val="24"/>
          <w:szCs w:val="24"/>
        </w:rPr>
        <w:t>figure 3).</w:t>
      </w:r>
    </w:p>
    <w:p w:rsidR="00102E7E" w:rsidRDefault="00102E7E" w:rsidP="009F5574">
      <w:pPr>
        <w:spacing w:line="360" w:lineRule="auto"/>
        <w:rPr>
          <w:rFonts w:ascii="Times New Roman" w:hAnsi="Times New Roman" w:cs="Times New Roman"/>
          <w:sz w:val="24"/>
          <w:szCs w:val="24"/>
        </w:rPr>
      </w:pPr>
    </w:p>
    <w:p w:rsidR="00102E7E" w:rsidRDefault="00102E7E" w:rsidP="009F5574">
      <w:pPr>
        <w:spacing w:line="360" w:lineRule="auto"/>
        <w:rPr>
          <w:rFonts w:ascii="Times New Roman" w:hAnsi="Times New Roman" w:cs="Times New Roman"/>
          <w:sz w:val="24"/>
          <w:szCs w:val="24"/>
        </w:rPr>
      </w:pPr>
      <w:r>
        <w:rPr>
          <w:rFonts w:ascii="Times New Roman" w:hAnsi="Times New Roman" w:cs="Times New Roman"/>
          <w:sz w:val="24"/>
          <w:szCs w:val="24"/>
        </w:rPr>
        <w:pict>
          <v:shape id="_x0000_i1026" type="#_x0000_t75" style="width:145.5pt;height:167.25pt">
            <v:imagedata r:id="rId10" o:title="FoP60004"/>
          </v:shape>
        </w:pict>
      </w:r>
    </w:p>
    <w:p w:rsidR="00102E7E" w:rsidRDefault="00102E7E" w:rsidP="009F5574">
      <w:pPr>
        <w:spacing w:line="360" w:lineRule="auto"/>
        <w:rPr>
          <w:rFonts w:ascii="Times New Roman" w:hAnsi="Times New Roman" w:cs="Times New Roman"/>
          <w:szCs w:val="24"/>
        </w:rPr>
      </w:pPr>
      <w:r w:rsidRPr="00102E7E">
        <w:rPr>
          <w:rFonts w:ascii="Times New Roman" w:hAnsi="Times New Roman" w:cs="Times New Roman"/>
          <w:szCs w:val="24"/>
        </w:rPr>
        <w:t xml:space="preserve">Figure 3: The transformation of the Berlin block operated by </w:t>
      </w:r>
      <w:proofErr w:type="spellStart"/>
      <w:r w:rsidRPr="00102E7E">
        <w:rPr>
          <w:rFonts w:ascii="Times New Roman" w:hAnsi="Times New Roman" w:cs="Times New Roman"/>
          <w:szCs w:val="24"/>
        </w:rPr>
        <w:t>Krier</w:t>
      </w:r>
      <w:proofErr w:type="spellEnd"/>
    </w:p>
    <w:p w:rsidR="00102E7E" w:rsidRPr="00102E7E" w:rsidRDefault="00102E7E" w:rsidP="009F5574">
      <w:pPr>
        <w:spacing w:line="360" w:lineRule="auto"/>
        <w:rPr>
          <w:rFonts w:ascii="Times New Roman" w:hAnsi="Times New Roman" w:cs="Times New Roman"/>
          <w:color w:val="FF0000"/>
          <w:szCs w:val="24"/>
        </w:rPr>
      </w:pPr>
    </w:p>
    <w:p w:rsidR="00EE0D46" w:rsidRDefault="002C33FE" w:rsidP="009F5574">
      <w:pPr>
        <w:spacing w:line="360" w:lineRule="auto"/>
        <w:rPr>
          <w:rFonts w:ascii="Times New Roman" w:hAnsi="Times New Roman" w:cs="Times New Roman"/>
          <w:sz w:val="24"/>
          <w:szCs w:val="24"/>
        </w:rPr>
      </w:pPr>
      <w:r>
        <w:rPr>
          <w:rFonts w:ascii="Times New Roman" w:hAnsi="Times New Roman" w:cs="Times New Roman"/>
          <w:sz w:val="24"/>
          <w:szCs w:val="24"/>
        </w:rPr>
        <w:t xml:space="preserve">Consistently, </w:t>
      </w:r>
      <w:r w:rsidR="00023F48">
        <w:rPr>
          <w:rFonts w:ascii="Times New Roman" w:hAnsi="Times New Roman" w:cs="Times New Roman"/>
          <w:sz w:val="24"/>
          <w:szCs w:val="24"/>
        </w:rPr>
        <w:t xml:space="preserve">the Master Plan of </w:t>
      </w:r>
      <w:r>
        <w:rPr>
          <w:rFonts w:ascii="Times New Roman" w:hAnsi="Times New Roman" w:cs="Times New Roman"/>
          <w:sz w:val="24"/>
          <w:szCs w:val="24"/>
        </w:rPr>
        <w:t xml:space="preserve">Leon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Novoli</w:t>
      </w:r>
      <w:proofErr w:type="spellEnd"/>
      <w:r>
        <w:rPr>
          <w:rFonts w:ascii="Times New Roman" w:hAnsi="Times New Roman" w:cs="Times New Roman"/>
          <w:sz w:val="24"/>
          <w:szCs w:val="24"/>
        </w:rPr>
        <w:t xml:space="preserve"> </w:t>
      </w:r>
      <w:r w:rsidR="00023F48">
        <w:rPr>
          <w:rFonts w:ascii="Times New Roman" w:hAnsi="Times New Roman" w:cs="Times New Roman"/>
          <w:sz w:val="24"/>
          <w:szCs w:val="24"/>
        </w:rPr>
        <w:t>replicates</w:t>
      </w:r>
      <w:r>
        <w:rPr>
          <w:rFonts w:ascii="Times New Roman" w:hAnsi="Times New Roman" w:cs="Times New Roman"/>
          <w:sz w:val="24"/>
          <w:szCs w:val="24"/>
        </w:rPr>
        <w:t xml:space="preserve"> the principl</w:t>
      </w:r>
      <w:r w:rsidR="00023F48">
        <w:rPr>
          <w:rFonts w:ascii="Times New Roman" w:hAnsi="Times New Roman" w:cs="Times New Roman"/>
          <w:sz w:val="24"/>
          <w:szCs w:val="24"/>
        </w:rPr>
        <w:t>e</w:t>
      </w:r>
      <w:r>
        <w:rPr>
          <w:rFonts w:ascii="Times New Roman" w:hAnsi="Times New Roman" w:cs="Times New Roman"/>
          <w:sz w:val="24"/>
          <w:szCs w:val="24"/>
        </w:rPr>
        <w:t>s of his theory. The area ex-F</w:t>
      </w:r>
      <w:r w:rsidR="00E1440F">
        <w:rPr>
          <w:rFonts w:ascii="Times New Roman" w:hAnsi="Times New Roman" w:cs="Times New Roman"/>
          <w:sz w:val="24"/>
          <w:szCs w:val="24"/>
        </w:rPr>
        <w:t xml:space="preserve">IAT </w:t>
      </w:r>
      <w:proofErr w:type="gramStart"/>
      <w:r w:rsidR="00E1440F">
        <w:rPr>
          <w:rFonts w:ascii="Times New Roman" w:hAnsi="Times New Roman" w:cs="Times New Roman"/>
          <w:sz w:val="24"/>
          <w:szCs w:val="24"/>
        </w:rPr>
        <w:t>is divided</w:t>
      </w:r>
      <w:proofErr w:type="gramEnd"/>
      <w:r w:rsidR="00E1440F">
        <w:rPr>
          <w:rFonts w:ascii="Times New Roman" w:hAnsi="Times New Roman" w:cs="Times New Roman"/>
          <w:sz w:val="24"/>
          <w:szCs w:val="24"/>
        </w:rPr>
        <w:t xml:space="preserve"> into three quart</w:t>
      </w:r>
      <w:r>
        <w:rPr>
          <w:rFonts w:ascii="Times New Roman" w:hAnsi="Times New Roman" w:cs="Times New Roman"/>
          <w:sz w:val="24"/>
          <w:szCs w:val="24"/>
        </w:rPr>
        <w:t xml:space="preserve">ers, each of them measuring around 10 hectares. The central quartier </w:t>
      </w:r>
      <w:r w:rsidR="00E1440F">
        <w:rPr>
          <w:rFonts w:ascii="Times New Roman" w:hAnsi="Times New Roman" w:cs="Times New Roman"/>
          <w:sz w:val="24"/>
          <w:szCs w:val="24"/>
        </w:rPr>
        <w:t>becomes</w:t>
      </w:r>
      <w:r>
        <w:rPr>
          <w:rFonts w:ascii="Times New Roman" w:hAnsi="Times New Roman" w:cs="Times New Roman"/>
          <w:sz w:val="24"/>
          <w:szCs w:val="24"/>
        </w:rPr>
        <w:t xml:space="preserve"> a green park</w:t>
      </w:r>
      <w:r w:rsidR="00E1440F">
        <w:rPr>
          <w:rFonts w:ascii="Times New Roman" w:hAnsi="Times New Roman" w:cs="Times New Roman"/>
          <w:sz w:val="24"/>
          <w:szCs w:val="24"/>
        </w:rPr>
        <w:t xml:space="preserve">, a residual heritage from the </w:t>
      </w:r>
      <w:r w:rsidR="00023F48">
        <w:rPr>
          <w:rFonts w:ascii="Times New Roman" w:hAnsi="Times New Roman" w:cs="Times New Roman"/>
          <w:sz w:val="24"/>
          <w:szCs w:val="24"/>
        </w:rPr>
        <w:t xml:space="preserve">project of </w:t>
      </w:r>
      <w:proofErr w:type="spellStart"/>
      <w:r w:rsidR="00023F48">
        <w:rPr>
          <w:rFonts w:ascii="Times New Roman" w:hAnsi="Times New Roman" w:cs="Times New Roman"/>
          <w:sz w:val="24"/>
          <w:szCs w:val="24"/>
        </w:rPr>
        <w:t>Halprin</w:t>
      </w:r>
      <w:proofErr w:type="spellEnd"/>
      <w:r w:rsidR="00023F48">
        <w:rPr>
          <w:rFonts w:ascii="Times New Roman" w:hAnsi="Times New Roman" w:cs="Times New Roman"/>
          <w:sz w:val="24"/>
          <w:szCs w:val="24"/>
        </w:rPr>
        <w:t xml:space="preserve">. </w:t>
      </w:r>
      <w:proofErr w:type="spellStart"/>
      <w:r w:rsidR="00E1440F">
        <w:rPr>
          <w:rFonts w:ascii="Times New Roman" w:hAnsi="Times New Roman" w:cs="Times New Roman"/>
          <w:sz w:val="24"/>
          <w:szCs w:val="24"/>
        </w:rPr>
        <w:t>Krier</w:t>
      </w:r>
      <w:proofErr w:type="spellEnd"/>
      <w:r w:rsidR="00E1440F">
        <w:rPr>
          <w:rFonts w:ascii="Times New Roman" w:hAnsi="Times New Roman" w:cs="Times New Roman"/>
          <w:sz w:val="24"/>
          <w:szCs w:val="24"/>
        </w:rPr>
        <w:t xml:space="preserve"> is not </w:t>
      </w:r>
      <w:r w:rsidR="00E1440F">
        <w:rPr>
          <w:rFonts w:ascii="Times New Roman" w:hAnsi="Times New Roman" w:cs="Times New Roman"/>
          <w:sz w:val="24"/>
          <w:szCs w:val="24"/>
        </w:rPr>
        <w:lastRenderedPageBreak/>
        <w:t xml:space="preserve">particularly fond of parks within the city, but the 12 hectares of green </w:t>
      </w:r>
      <w:r w:rsidR="00023F48">
        <w:rPr>
          <w:rFonts w:ascii="Times New Roman" w:hAnsi="Times New Roman" w:cs="Times New Roman"/>
          <w:sz w:val="24"/>
          <w:szCs w:val="24"/>
        </w:rPr>
        <w:t xml:space="preserve">land </w:t>
      </w:r>
      <w:r w:rsidR="00E1440F">
        <w:rPr>
          <w:rFonts w:ascii="Times New Roman" w:hAnsi="Times New Roman" w:cs="Times New Roman"/>
          <w:sz w:val="24"/>
          <w:szCs w:val="24"/>
        </w:rPr>
        <w:t xml:space="preserve">was a mandatory input from the Municipality. </w:t>
      </w:r>
      <w:r w:rsidR="00023F48">
        <w:rPr>
          <w:rFonts w:ascii="Times New Roman" w:hAnsi="Times New Roman" w:cs="Times New Roman"/>
          <w:sz w:val="24"/>
          <w:szCs w:val="24"/>
        </w:rPr>
        <w:t xml:space="preserve">Small building blocks with an array of streets form the other two </w:t>
      </w:r>
      <w:proofErr w:type="spellStart"/>
      <w:r w:rsidR="00023F48">
        <w:rPr>
          <w:rFonts w:ascii="Times New Roman" w:hAnsi="Times New Roman" w:cs="Times New Roman"/>
          <w:sz w:val="24"/>
          <w:szCs w:val="24"/>
        </w:rPr>
        <w:t>quartiers</w:t>
      </w:r>
      <w:proofErr w:type="spellEnd"/>
      <w:r w:rsidR="00E1440F">
        <w:rPr>
          <w:rFonts w:ascii="Times New Roman" w:hAnsi="Times New Roman" w:cs="Times New Roman"/>
          <w:sz w:val="24"/>
          <w:szCs w:val="24"/>
        </w:rPr>
        <w:t xml:space="preserve">. The project of </w:t>
      </w:r>
      <w:r w:rsidR="00023F48">
        <w:rPr>
          <w:rFonts w:ascii="Times New Roman" w:hAnsi="Times New Roman" w:cs="Times New Roman"/>
          <w:sz w:val="24"/>
          <w:szCs w:val="24"/>
        </w:rPr>
        <w:t xml:space="preserve">the </w:t>
      </w:r>
      <w:r w:rsidR="00E1440F">
        <w:rPr>
          <w:rFonts w:ascii="Times New Roman" w:hAnsi="Times New Roman" w:cs="Times New Roman"/>
          <w:sz w:val="24"/>
          <w:szCs w:val="24"/>
        </w:rPr>
        <w:t xml:space="preserve">Justice Palace, </w:t>
      </w:r>
      <w:r w:rsidR="00023F48">
        <w:rPr>
          <w:rFonts w:ascii="Times New Roman" w:hAnsi="Times New Roman" w:cs="Times New Roman"/>
          <w:sz w:val="24"/>
          <w:szCs w:val="24"/>
        </w:rPr>
        <w:t xml:space="preserve">inserted in the former plan, </w:t>
      </w:r>
      <w:r w:rsidR="00E1440F">
        <w:rPr>
          <w:rFonts w:ascii="Times New Roman" w:hAnsi="Times New Roman" w:cs="Times New Roman"/>
          <w:sz w:val="24"/>
          <w:szCs w:val="24"/>
        </w:rPr>
        <w:t xml:space="preserve">survives as an archeological monument not related to the rest. </w:t>
      </w:r>
      <w:r w:rsidR="00645841">
        <w:rPr>
          <w:rFonts w:ascii="Times New Roman" w:hAnsi="Times New Roman" w:cs="Times New Roman"/>
          <w:sz w:val="24"/>
          <w:szCs w:val="24"/>
        </w:rPr>
        <w:t xml:space="preserve">Residential building blocks range from </w:t>
      </w:r>
      <w:r w:rsidR="009D347A">
        <w:rPr>
          <w:rFonts w:ascii="Times New Roman" w:hAnsi="Times New Roman" w:cs="Times New Roman"/>
          <w:sz w:val="24"/>
          <w:szCs w:val="24"/>
        </w:rPr>
        <w:t xml:space="preserve">50 x 140 meters (similarly to the block obtained from the partition of the Berlin mega block) to </w:t>
      </w:r>
      <w:r w:rsidR="00645841">
        <w:rPr>
          <w:rFonts w:ascii="Times New Roman" w:hAnsi="Times New Roman" w:cs="Times New Roman"/>
          <w:sz w:val="24"/>
          <w:szCs w:val="24"/>
        </w:rPr>
        <w:t xml:space="preserve">very small </w:t>
      </w:r>
      <w:r w:rsidR="009D347A">
        <w:rPr>
          <w:rFonts w:ascii="Times New Roman" w:hAnsi="Times New Roman" w:cs="Times New Roman"/>
          <w:sz w:val="24"/>
          <w:szCs w:val="24"/>
        </w:rPr>
        <w:t xml:space="preserve">blocks </w:t>
      </w:r>
      <w:r w:rsidR="00645841">
        <w:rPr>
          <w:rFonts w:ascii="Times New Roman" w:hAnsi="Times New Roman" w:cs="Times New Roman"/>
          <w:sz w:val="24"/>
          <w:szCs w:val="24"/>
        </w:rPr>
        <w:t>(30x50 meters). The buildings</w:t>
      </w:r>
      <w:r w:rsidR="00023F48">
        <w:rPr>
          <w:rFonts w:ascii="Times New Roman" w:hAnsi="Times New Roman" w:cs="Times New Roman"/>
          <w:sz w:val="24"/>
          <w:szCs w:val="24"/>
        </w:rPr>
        <w:t>, according to the plan,</w:t>
      </w:r>
      <w:r w:rsidR="00645841">
        <w:rPr>
          <w:rFonts w:ascii="Times New Roman" w:hAnsi="Times New Roman" w:cs="Times New Roman"/>
          <w:sz w:val="24"/>
          <w:szCs w:val="24"/>
        </w:rPr>
        <w:t xml:space="preserve"> should not exceed four fl</w:t>
      </w:r>
      <w:r w:rsidR="00023F48">
        <w:rPr>
          <w:rFonts w:ascii="Times New Roman" w:hAnsi="Times New Roman" w:cs="Times New Roman"/>
          <w:sz w:val="24"/>
          <w:szCs w:val="24"/>
        </w:rPr>
        <w:t>oors high</w:t>
      </w:r>
      <w:r w:rsidR="00645841">
        <w:rPr>
          <w:rFonts w:ascii="Times New Roman" w:hAnsi="Times New Roman" w:cs="Times New Roman"/>
          <w:sz w:val="24"/>
          <w:szCs w:val="24"/>
        </w:rPr>
        <w:t>. A mezzanine serve</w:t>
      </w:r>
      <w:r w:rsidR="00023F48">
        <w:rPr>
          <w:rFonts w:ascii="Times New Roman" w:hAnsi="Times New Roman" w:cs="Times New Roman"/>
          <w:sz w:val="24"/>
          <w:szCs w:val="24"/>
        </w:rPr>
        <w:t>s</w:t>
      </w:r>
      <w:r w:rsidR="00645841">
        <w:rPr>
          <w:rFonts w:ascii="Times New Roman" w:hAnsi="Times New Roman" w:cs="Times New Roman"/>
          <w:sz w:val="24"/>
          <w:szCs w:val="24"/>
        </w:rPr>
        <w:t xml:space="preserve"> as a storage while the first floor, the </w:t>
      </w:r>
      <w:r w:rsidR="00645841" w:rsidRPr="00645841">
        <w:rPr>
          <w:rFonts w:ascii="Times New Roman" w:hAnsi="Times New Roman" w:cs="Times New Roman"/>
          <w:i/>
          <w:sz w:val="24"/>
          <w:szCs w:val="24"/>
        </w:rPr>
        <w:t xml:space="preserve">piano </w:t>
      </w:r>
      <w:proofErr w:type="spellStart"/>
      <w:proofErr w:type="gramStart"/>
      <w:r w:rsidR="00645841" w:rsidRPr="00645841">
        <w:rPr>
          <w:rFonts w:ascii="Times New Roman" w:hAnsi="Times New Roman" w:cs="Times New Roman"/>
          <w:i/>
          <w:sz w:val="24"/>
          <w:szCs w:val="24"/>
        </w:rPr>
        <w:t>nobile</w:t>
      </w:r>
      <w:proofErr w:type="spellEnd"/>
      <w:proofErr w:type="gramEnd"/>
      <w:r w:rsidR="00645841">
        <w:rPr>
          <w:rFonts w:ascii="Times New Roman" w:hAnsi="Times New Roman" w:cs="Times New Roman"/>
          <w:sz w:val="24"/>
          <w:szCs w:val="24"/>
        </w:rPr>
        <w:t xml:space="preserve"> of Italian aristocratic palace, </w:t>
      </w:r>
      <w:r w:rsidR="00023F48">
        <w:rPr>
          <w:rFonts w:ascii="Times New Roman" w:hAnsi="Times New Roman" w:cs="Times New Roman"/>
          <w:sz w:val="24"/>
          <w:szCs w:val="24"/>
        </w:rPr>
        <w:t>is</w:t>
      </w:r>
      <w:r w:rsidR="00645841">
        <w:rPr>
          <w:rFonts w:ascii="Times New Roman" w:hAnsi="Times New Roman" w:cs="Times New Roman"/>
          <w:sz w:val="24"/>
          <w:szCs w:val="24"/>
        </w:rPr>
        <w:t xml:space="preserve"> intended for offices. Apartments </w:t>
      </w:r>
      <w:r w:rsidR="00A162AB">
        <w:rPr>
          <w:rFonts w:ascii="Times New Roman" w:hAnsi="Times New Roman" w:cs="Times New Roman"/>
          <w:sz w:val="24"/>
          <w:szCs w:val="24"/>
        </w:rPr>
        <w:t>occupy</w:t>
      </w:r>
      <w:r w:rsidR="00645841">
        <w:rPr>
          <w:rFonts w:ascii="Times New Roman" w:hAnsi="Times New Roman" w:cs="Times New Roman"/>
          <w:sz w:val="24"/>
          <w:szCs w:val="24"/>
        </w:rPr>
        <w:t xml:space="preserve"> the upper floors. In the plan</w:t>
      </w:r>
      <w:r w:rsidR="009D347A">
        <w:rPr>
          <w:rFonts w:ascii="Times New Roman" w:hAnsi="Times New Roman" w:cs="Times New Roman"/>
          <w:sz w:val="24"/>
          <w:szCs w:val="24"/>
        </w:rPr>
        <w:t>,</w:t>
      </w:r>
      <w:r w:rsidR="00A02428">
        <w:rPr>
          <w:rFonts w:ascii="Times New Roman" w:hAnsi="Times New Roman" w:cs="Times New Roman"/>
          <w:sz w:val="24"/>
          <w:szCs w:val="24"/>
        </w:rPr>
        <w:t xml:space="preserve"> </w:t>
      </w:r>
      <w:proofErr w:type="spellStart"/>
      <w:r w:rsidR="00A02428">
        <w:rPr>
          <w:rFonts w:ascii="Times New Roman" w:hAnsi="Times New Roman" w:cs="Times New Roman"/>
          <w:sz w:val="24"/>
          <w:szCs w:val="24"/>
        </w:rPr>
        <w:t>Krier</w:t>
      </w:r>
      <w:proofErr w:type="spellEnd"/>
      <w:r w:rsidR="00645841">
        <w:rPr>
          <w:rFonts w:ascii="Times New Roman" w:hAnsi="Times New Roman" w:cs="Times New Roman"/>
          <w:sz w:val="24"/>
          <w:szCs w:val="24"/>
        </w:rPr>
        <w:t xml:space="preserve"> </w:t>
      </w:r>
      <w:r w:rsidR="00023F48">
        <w:rPr>
          <w:rFonts w:ascii="Times New Roman" w:hAnsi="Times New Roman" w:cs="Times New Roman"/>
          <w:sz w:val="24"/>
          <w:szCs w:val="24"/>
        </w:rPr>
        <w:t xml:space="preserve">creates a functional system of streets, defining commercial </w:t>
      </w:r>
      <w:r w:rsidR="00645841">
        <w:rPr>
          <w:rFonts w:ascii="Times New Roman" w:hAnsi="Times New Roman" w:cs="Times New Roman"/>
          <w:sz w:val="24"/>
          <w:szCs w:val="24"/>
        </w:rPr>
        <w:t xml:space="preserve">the </w:t>
      </w:r>
      <w:r w:rsidR="00EE0D46">
        <w:rPr>
          <w:rFonts w:ascii="Times New Roman" w:hAnsi="Times New Roman" w:cs="Times New Roman"/>
          <w:sz w:val="24"/>
          <w:szCs w:val="24"/>
        </w:rPr>
        <w:t>streets</w:t>
      </w:r>
      <w:r w:rsidR="00023F48">
        <w:rPr>
          <w:rFonts w:ascii="Times New Roman" w:hAnsi="Times New Roman" w:cs="Times New Roman"/>
          <w:sz w:val="24"/>
          <w:szCs w:val="24"/>
        </w:rPr>
        <w:t xml:space="preserve"> (the ones</w:t>
      </w:r>
      <w:r w:rsidR="00EE0D46">
        <w:rPr>
          <w:rFonts w:ascii="Times New Roman" w:hAnsi="Times New Roman" w:cs="Times New Roman"/>
          <w:sz w:val="24"/>
          <w:szCs w:val="24"/>
        </w:rPr>
        <w:t xml:space="preserve"> with porches</w:t>
      </w:r>
      <w:r w:rsidR="00023F48">
        <w:rPr>
          <w:rFonts w:ascii="Times New Roman" w:hAnsi="Times New Roman" w:cs="Times New Roman"/>
          <w:sz w:val="24"/>
          <w:szCs w:val="24"/>
        </w:rPr>
        <w:t>)</w:t>
      </w:r>
      <w:r w:rsidR="00EE0D46">
        <w:rPr>
          <w:rFonts w:ascii="Times New Roman" w:hAnsi="Times New Roman" w:cs="Times New Roman"/>
          <w:sz w:val="24"/>
          <w:szCs w:val="24"/>
        </w:rPr>
        <w:t xml:space="preserve">, car way streets and regular pedestrian streets. An underground </w:t>
      </w:r>
      <w:r w:rsidR="00023F48">
        <w:rPr>
          <w:rFonts w:ascii="Times New Roman" w:hAnsi="Times New Roman" w:cs="Times New Roman"/>
          <w:sz w:val="24"/>
          <w:szCs w:val="24"/>
        </w:rPr>
        <w:t>garage</w:t>
      </w:r>
      <w:r w:rsidR="00EE0D46">
        <w:rPr>
          <w:rFonts w:ascii="Times New Roman" w:hAnsi="Times New Roman" w:cs="Times New Roman"/>
          <w:sz w:val="24"/>
          <w:szCs w:val="24"/>
        </w:rPr>
        <w:t xml:space="preserve"> serves each building separately. Despite not giving strict indications about typologies, </w:t>
      </w:r>
      <w:proofErr w:type="spellStart"/>
      <w:r w:rsidR="00EE0D46">
        <w:rPr>
          <w:rFonts w:ascii="Times New Roman" w:hAnsi="Times New Roman" w:cs="Times New Roman"/>
          <w:sz w:val="24"/>
          <w:szCs w:val="24"/>
        </w:rPr>
        <w:t>Krier</w:t>
      </w:r>
      <w:proofErr w:type="spellEnd"/>
      <w:r w:rsidR="00EE0D46">
        <w:rPr>
          <w:rFonts w:ascii="Times New Roman" w:hAnsi="Times New Roman" w:cs="Times New Roman"/>
          <w:sz w:val="24"/>
          <w:szCs w:val="24"/>
        </w:rPr>
        <w:t xml:space="preserve"> is very precise in defining the morphological rules for the facades of the building blocks. I report here some of the rules:</w:t>
      </w:r>
    </w:p>
    <w:p w:rsidR="00EE0D46" w:rsidRPr="009D347A" w:rsidRDefault="00EE0D46" w:rsidP="009D347A">
      <w:pPr>
        <w:pStyle w:val="Paragrafoelenco"/>
        <w:numPr>
          <w:ilvl w:val="0"/>
          <w:numId w:val="3"/>
        </w:numPr>
        <w:spacing w:line="360" w:lineRule="auto"/>
        <w:rPr>
          <w:rFonts w:ascii="Times New Roman" w:hAnsi="Times New Roman" w:cs="Times New Roman"/>
          <w:sz w:val="24"/>
          <w:szCs w:val="24"/>
        </w:rPr>
      </w:pPr>
      <w:r w:rsidRPr="009D347A">
        <w:rPr>
          <w:rFonts w:ascii="Times New Roman" w:hAnsi="Times New Roman" w:cs="Times New Roman"/>
          <w:sz w:val="24"/>
          <w:szCs w:val="24"/>
        </w:rPr>
        <w:t>‘Facades openings present vertical proportion</w:t>
      </w:r>
      <w:r w:rsidR="00D12433" w:rsidRPr="009D347A">
        <w:rPr>
          <w:rFonts w:ascii="Times New Roman" w:hAnsi="Times New Roman" w:cs="Times New Roman"/>
          <w:sz w:val="24"/>
          <w:szCs w:val="24"/>
        </w:rPr>
        <w:t>. They can be square or rectangular with horizontal proportion</w:t>
      </w:r>
      <w:r w:rsidRPr="009D347A">
        <w:rPr>
          <w:rFonts w:ascii="Times New Roman" w:hAnsi="Times New Roman" w:cs="Times New Roman"/>
          <w:sz w:val="24"/>
          <w:szCs w:val="24"/>
        </w:rPr>
        <w:t xml:space="preserve"> </w:t>
      </w:r>
      <w:r w:rsidR="00D12433" w:rsidRPr="009D347A">
        <w:rPr>
          <w:rFonts w:ascii="Times New Roman" w:hAnsi="Times New Roman" w:cs="Times New Roman"/>
          <w:sz w:val="24"/>
          <w:szCs w:val="24"/>
        </w:rPr>
        <w:t>when the surface of the opening is less the 1 square meter’.</w:t>
      </w:r>
    </w:p>
    <w:p w:rsidR="00D12433" w:rsidRPr="009D347A" w:rsidRDefault="00D12433" w:rsidP="009D347A">
      <w:pPr>
        <w:pStyle w:val="Paragrafoelenco"/>
        <w:numPr>
          <w:ilvl w:val="0"/>
          <w:numId w:val="3"/>
        </w:numPr>
        <w:spacing w:line="360" w:lineRule="auto"/>
        <w:rPr>
          <w:rFonts w:ascii="Times New Roman" w:hAnsi="Times New Roman" w:cs="Times New Roman"/>
          <w:sz w:val="24"/>
          <w:szCs w:val="24"/>
        </w:rPr>
      </w:pPr>
      <w:r w:rsidRPr="009D347A">
        <w:rPr>
          <w:rFonts w:ascii="Times New Roman" w:hAnsi="Times New Roman" w:cs="Times New Roman"/>
          <w:sz w:val="24"/>
          <w:szCs w:val="24"/>
        </w:rPr>
        <w:t xml:space="preserve">‘External walls are bearing walls with a strong differentiation between the areas of ground floor/mezzanine and the upper floors’. </w:t>
      </w:r>
    </w:p>
    <w:p w:rsidR="00D12433" w:rsidRPr="009D347A" w:rsidRDefault="00D12433" w:rsidP="009D347A">
      <w:pPr>
        <w:pStyle w:val="Paragrafoelenco"/>
        <w:numPr>
          <w:ilvl w:val="0"/>
          <w:numId w:val="3"/>
        </w:numPr>
        <w:spacing w:line="360" w:lineRule="auto"/>
        <w:rPr>
          <w:rFonts w:ascii="Times New Roman" w:hAnsi="Times New Roman" w:cs="Times New Roman"/>
          <w:sz w:val="24"/>
          <w:szCs w:val="24"/>
        </w:rPr>
      </w:pPr>
      <w:r w:rsidRPr="009D347A">
        <w:rPr>
          <w:rFonts w:ascii="Times New Roman" w:hAnsi="Times New Roman" w:cs="Times New Roman"/>
          <w:sz w:val="24"/>
          <w:szCs w:val="24"/>
        </w:rPr>
        <w:t>‘Openings in the upper floors do not occupy more than 1/6 of the surface of the façade’.</w:t>
      </w:r>
    </w:p>
    <w:p w:rsidR="00D12433" w:rsidRPr="009D347A" w:rsidRDefault="00D12433" w:rsidP="009D347A">
      <w:pPr>
        <w:pStyle w:val="Paragrafoelenco"/>
        <w:numPr>
          <w:ilvl w:val="0"/>
          <w:numId w:val="3"/>
        </w:numPr>
        <w:spacing w:line="360" w:lineRule="auto"/>
        <w:rPr>
          <w:rFonts w:ascii="Times New Roman" w:hAnsi="Times New Roman" w:cs="Times New Roman"/>
          <w:sz w:val="24"/>
          <w:szCs w:val="24"/>
        </w:rPr>
      </w:pPr>
      <w:r w:rsidRPr="009D347A">
        <w:rPr>
          <w:rFonts w:ascii="Times New Roman" w:hAnsi="Times New Roman" w:cs="Times New Roman"/>
          <w:sz w:val="24"/>
          <w:szCs w:val="24"/>
        </w:rPr>
        <w:t>‘Openings in the ground floor and mezzanine do not occupy more than 1/3 of the surface of the façade’.</w:t>
      </w:r>
    </w:p>
    <w:p w:rsidR="00D12433" w:rsidRPr="009D347A" w:rsidRDefault="00D12433" w:rsidP="009D347A">
      <w:pPr>
        <w:pStyle w:val="Paragrafoelenco"/>
        <w:numPr>
          <w:ilvl w:val="0"/>
          <w:numId w:val="3"/>
        </w:numPr>
        <w:spacing w:line="360" w:lineRule="auto"/>
        <w:rPr>
          <w:rFonts w:ascii="Times New Roman" w:hAnsi="Times New Roman" w:cs="Times New Roman"/>
          <w:sz w:val="24"/>
          <w:szCs w:val="24"/>
        </w:rPr>
      </w:pPr>
      <w:r w:rsidRPr="009D347A">
        <w:rPr>
          <w:rFonts w:ascii="Times New Roman" w:hAnsi="Times New Roman" w:cs="Times New Roman"/>
          <w:sz w:val="24"/>
          <w:szCs w:val="24"/>
        </w:rPr>
        <w:t xml:space="preserve">‘Openings in a portico do not exceed ½ of the front and are vertical. Glass openings </w:t>
      </w:r>
      <w:proofErr w:type="gramStart"/>
      <w:r w:rsidRPr="009D347A">
        <w:rPr>
          <w:rFonts w:ascii="Times New Roman" w:hAnsi="Times New Roman" w:cs="Times New Roman"/>
          <w:sz w:val="24"/>
          <w:szCs w:val="24"/>
        </w:rPr>
        <w:t>are divided</w:t>
      </w:r>
      <w:proofErr w:type="gramEnd"/>
      <w:r w:rsidRPr="009D347A">
        <w:rPr>
          <w:rFonts w:ascii="Times New Roman" w:hAnsi="Times New Roman" w:cs="Times New Roman"/>
          <w:sz w:val="24"/>
          <w:szCs w:val="24"/>
        </w:rPr>
        <w:t xml:space="preserve"> into a minimum of four </w:t>
      </w:r>
      <w:r w:rsidR="002E19F0" w:rsidRPr="009D347A">
        <w:rPr>
          <w:rFonts w:ascii="Times New Roman" w:hAnsi="Times New Roman" w:cs="Times New Roman"/>
          <w:sz w:val="24"/>
          <w:szCs w:val="24"/>
        </w:rPr>
        <w:t xml:space="preserve">vertical </w:t>
      </w:r>
      <w:r w:rsidRPr="009D347A">
        <w:rPr>
          <w:rFonts w:ascii="Times New Roman" w:hAnsi="Times New Roman" w:cs="Times New Roman"/>
          <w:sz w:val="24"/>
          <w:szCs w:val="24"/>
        </w:rPr>
        <w:t>panels</w:t>
      </w:r>
      <w:r w:rsidR="002E19F0" w:rsidRPr="009D347A">
        <w:rPr>
          <w:rFonts w:ascii="Times New Roman" w:hAnsi="Times New Roman" w:cs="Times New Roman"/>
          <w:sz w:val="24"/>
          <w:szCs w:val="24"/>
        </w:rPr>
        <w:t xml:space="preserve"> and into two openable doors’. </w:t>
      </w:r>
    </w:p>
    <w:p w:rsidR="002E19F0" w:rsidRPr="009D347A" w:rsidRDefault="002E19F0" w:rsidP="009D347A">
      <w:pPr>
        <w:pStyle w:val="Paragrafoelenco"/>
        <w:numPr>
          <w:ilvl w:val="0"/>
          <w:numId w:val="3"/>
        </w:numPr>
        <w:spacing w:line="360" w:lineRule="auto"/>
        <w:rPr>
          <w:rFonts w:ascii="Times New Roman" w:hAnsi="Times New Roman" w:cs="Times New Roman"/>
          <w:sz w:val="24"/>
          <w:szCs w:val="24"/>
        </w:rPr>
      </w:pPr>
      <w:r w:rsidRPr="009D347A">
        <w:rPr>
          <w:rFonts w:ascii="Times New Roman" w:hAnsi="Times New Roman" w:cs="Times New Roman"/>
          <w:sz w:val="24"/>
          <w:szCs w:val="24"/>
        </w:rPr>
        <w:t>‘In the upper floors vertical openings sits on horizontal stripes minimum 15 cm high’.</w:t>
      </w:r>
    </w:p>
    <w:p w:rsidR="00A02428" w:rsidRDefault="002E19F0" w:rsidP="009F5574">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indicates also useable and not useable materials, defines roof inclination and colors of building components. The intent is to recreate </w:t>
      </w:r>
      <w:r w:rsidR="00AD7806">
        <w:rPr>
          <w:rFonts w:ascii="Times New Roman" w:hAnsi="Times New Roman" w:cs="Times New Roman"/>
          <w:sz w:val="24"/>
          <w:szCs w:val="24"/>
        </w:rPr>
        <w:t>a</w:t>
      </w:r>
      <w:r>
        <w:rPr>
          <w:rFonts w:ascii="Times New Roman" w:hAnsi="Times New Roman" w:cs="Times New Roman"/>
          <w:sz w:val="24"/>
          <w:szCs w:val="24"/>
        </w:rPr>
        <w:t xml:space="preserve"> spirit of the place with materials, forms and colors that belong to the Florentine tradition. </w:t>
      </w:r>
      <w:proofErr w:type="spellStart"/>
      <w:r w:rsidR="00A02428">
        <w:rPr>
          <w:rFonts w:ascii="Times New Roman" w:hAnsi="Times New Roman" w:cs="Times New Roman"/>
          <w:sz w:val="24"/>
          <w:szCs w:val="24"/>
        </w:rPr>
        <w:t>Krier</w:t>
      </w:r>
      <w:proofErr w:type="spellEnd"/>
      <w:r w:rsidR="00A02428">
        <w:rPr>
          <w:rFonts w:ascii="Times New Roman" w:hAnsi="Times New Roman" w:cs="Times New Roman"/>
          <w:sz w:val="24"/>
          <w:szCs w:val="24"/>
        </w:rPr>
        <w:t xml:space="preserve"> </w:t>
      </w:r>
      <w:r w:rsidR="00AD7806">
        <w:rPr>
          <w:rFonts w:ascii="Times New Roman" w:hAnsi="Times New Roman" w:cs="Times New Roman"/>
          <w:sz w:val="24"/>
          <w:szCs w:val="24"/>
        </w:rPr>
        <w:t>is convinced</w:t>
      </w:r>
      <w:r w:rsidR="00A02428">
        <w:rPr>
          <w:rFonts w:ascii="Times New Roman" w:hAnsi="Times New Roman" w:cs="Times New Roman"/>
          <w:sz w:val="24"/>
          <w:szCs w:val="24"/>
        </w:rPr>
        <w:t xml:space="preserve"> that this strict morphological asset constitutes the physical background for the flourishing of urban communities based on ideals of fraternity, social activism and economic productivity</w:t>
      </w:r>
      <w:r w:rsidR="00AD7806">
        <w:rPr>
          <w:rFonts w:ascii="Times New Roman" w:hAnsi="Times New Roman" w:cs="Times New Roman"/>
          <w:sz w:val="24"/>
          <w:szCs w:val="24"/>
        </w:rPr>
        <w:t>. The urban community does not exceed the limits</w:t>
      </w:r>
      <w:r w:rsidR="00A02428">
        <w:rPr>
          <w:rFonts w:ascii="Times New Roman" w:hAnsi="Times New Roman" w:cs="Times New Roman"/>
          <w:sz w:val="24"/>
          <w:szCs w:val="24"/>
        </w:rPr>
        <w:t xml:space="preserve"> of the quart</w:t>
      </w:r>
      <w:r w:rsidR="00AD7806">
        <w:rPr>
          <w:rFonts w:ascii="Times New Roman" w:hAnsi="Times New Roman" w:cs="Times New Roman"/>
          <w:sz w:val="24"/>
          <w:szCs w:val="24"/>
        </w:rPr>
        <w:t>ier (</w:t>
      </w:r>
      <w:proofErr w:type="spellStart"/>
      <w:r w:rsidR="00AD7806">
        <w:rPr>
          <w:rFonts w:ascii="Times New Roman" w:hAnsi="Times New Roman" w:cs="Times New Roman"/>
          <w:sz w:val="24"/>
          <w:szCs w:val="24"/>
        </w:rPr>
        <w:t>Krier</w:t>
      </w:r>
      <w:proofErr w:type="spellEnd"/>
      <w:r w:rsidR="00AD7806">
        <w:rPr>
          <w:rFonts w:ascii="Times New Roman" w:hAnsi="Times New Roman" w:cs="Times New Roman"/>
          <w:sz w:val="24"/>
          <w:szCs w:val="24"/>
        </w:rPr>
        <w:t>, 1995, 2009).</w:t>
      </w:r>
    </w:p>
    <w:p w:rsidR="009F5574" w:rsidRDefault="00AD7806" w:rsidP="009F5574">
      <w:pPr>
        <w:spacing w:line="360" w:lineRule="auto"/>
        <w:rPr>
          <w:rFonts w:ascii="Times New Roman" w:hAnsi="Times New Roman" w:cs="Times New Roman"/>
          <w:sz w:val="24"/>
          <w:szCs w:val="24"/>
        </w:rPr>
      </w:pPr>
      <w:r>
        <w:rPr>
          <w:rFonts w:ascii="Times New Roman" w:hAnsi="Times New Roman" w:cs="Times New Roman"/>
          <w:sz w:val="24"/>
          <w:szCs w:val="24"/>
        </w:rPr>
        <w:t xml:space="preserve">In </w:t>
      </w:r>
      <w:proofErr w:type="gramStart"/>
      <w:r>
        <w:rPr>
          <w:rFonts w:ascii="Times New Roman" w:hAnsi="Times New Roman" w:cs="Times New Roman"/>
          <w:sz w:val="24"/>
          <w:szCs w:val="24"/>
        </w:rPr>
        <w:t>1995</w:t>
      </w:r>
      <w:proofErr w:type="gramEnd"/>
      <w:r>
        <w:rPr>
          <w:rFonts w:ascii="Times New Roman" w:hAnsi="Times New Roman" w:cs="Times New Roman"/>
          <w:sz w:val="24"/>
          <w:szCs w:val="24"/>
        </w:rPr>
        <w:t xml:space="preserve"> the Municipality of Florence and FIAT Company approve the plan by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setting the conditions for the immediate starting of the works. </w:t>
      </w:r>
      <w:r w:rsidR="009F5574">
        <w:rPr>
          <w:rFonts w:ascii="Times New Roman" w:hAnsi="Times New Roman" w:cs="Times New Roman"/>
          <w:sz w:val="24"/>
          <w:szCs w:val="24"/>
        </w:rPr>
        <w:t xml:space="preserve"> </w:t>
      </w:r>
    </w:p>
    <w:p w:rsidR="00B50180" w:rsidRDefault="00B50180" w:rsidP="009F5574">
      <w:pPr>
        <w:spacing w:line="360" w:lineRule="auto"/>
        <w:rPr>
          <w:rFonts w:ascii="Times New Roman" w:hAnsi="Times New Roman" w:cs="Times New Roman"/>
          <w:sz w:val="24"/>
          <w:szCs w:val="24"/>
        </w:rPr>
      </w:pPr>
    </w:p>
    <w:p w:rsidR="008F3EEB" w:rsidRDefault="008F3EEB" w:rsidP="00AD7806">
      <w:pPr>
        <w:spacing w:line="360" w:lineRule="auto"/>
        <w:ind w:left="720"/>
        <w:jc w:val="center"/>
        <w:rPr>
          <w:rFonts w:ascii="Times New Roman" w:hAnsi="Times New Roman" w:cs="Times New Roman"/>
          <w:b/>
          <w:sz w:val="24"/>
          <w:szCs w:val="24"/>
        </w:rPr>
      </w:pPr>
      <w:r w:rsidRPr="009F5574">
        <w:rPr>
          <w:rFonts w:ascii="Times New Roman" w:hAnsi="Times New Roman" w:cs="Times New Roman"/>
          <w:b/>
          <w:sz w:val="24"/>
          <w:szCs w:val="24"/>
        </w:rPr>
        <w:t>The implementation: from Theory to Reality</w:t>
      </w:r>
    </w:p>
    <w:p w:rsidR="0010613F" w:rsidRDefault="00F8313A"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The first step towards the implementation of the plan included the demolition of the old industrial building</w:t>
      </w:r>
      <w:r w:rsidR="00AD7806">
        <w:rPr>
          <w:rFonts w:ascii="Times New Roman" w:hAnsi="Times New Roman" w:cs="Times New Roman"/>
          <w:sz w:val="24"/>
          <w:szCs w:val="24"/>
        </w:rPr>
        <w:t>s</w:t>
      </w:r>
      <w:r>
        <w:rPr>
          <w:rFonts w:ascii="Times New Roman" w:hAnsi="Times New Roman" w:cs="Times New Roman"/>
          <w:sz w:val="24"/>
          <w:szCs w:val="24"/>
        </w:rPr>
        <w:t xml:space="preserve"> and the decontamination of the soil. The Municipality took charge of the main infrastructural services. I started my consultancy as architect an</w:t>
      </w:r>
      <w:r w:rsidR="00AD7806">
        <w:rPr>
          <w:rFonts w:ascii="Times New Roman" w:hAnsi="Times New Roman" w:cs="Times New Roman"/>
          <w:sz w:val="24"/>
          <w:szCs w:val="24"/>
        </w:rPr>
        <w:t>d</w:t>
      </w:r>
      <w:r>
        <w:rPr>
          <w:rFonts w:ascii="Times New Roman" w:hAnsi="Times New Roman" w:cs="Times New Roman"/>
          <w:sz w:val="24"/>
          <w:szCs w:val="24"/>
        </w:rPr>
        <w:t xml:space="preserve"> urban designer in 1998. Between 1995 and 1998</w:t>
      </w:r>
      <w:r w:rsidR="0010613F">
        <w:rPr>
          <w:rFonts w:ascii="Times New Roman" w:hAnsi="Times New Roman" w:cs="Times New Roman"/>
          <w:sz w:val="24"/>
          <w:szCs w:val="24"/>
        </w:rPr>
        <w:t>,</w:t>
      </w:r>
      <w:r>
        <w:rPr>
          <w:rFonts w:ascii="Times New Roman" w:hAnsi="Times New Roman" w:cs="Times New Roman"/>
          <w:sz w:val="24"/>
          <w:szCs w:val="24"/>
        </w:rPr>
        <w:t xml:space="preserve"> I had worked in the office of Adolfo </w:t>
      </w:r>
      <w:proofErr w:type="spellStart"/>
      <w:r>
        <w:rPr>
          <w:rFonts w:ascii="Times New Roman" w:hAnsi="Times New Roman" w:cs="Times New Roman"/>
          <w:sz w:val="24"/>
          <w:szCs w:val="24"/>
        </w:rPr>
        <w:t>Natalini</w:t>
      </w:r>
      <w:proofErr w:type="spellEnd"/>
      <w:r>
        <w:rPr>
          <w:rFonts w:ascii="Times New Roman" w:hAnsi="Times New Roman" w:cs="Times New Roman"/>
          <w:sz w:val="24"/>
          <w:szCs w:val="24"/>
        </w:rPr>
        <w:t xml:space="preserve">, the designer of the compound of the University buildings. </w:t>
      </w:r>
      <w:r w:rsidR="0010613F">
        <w:rPr>
          <w:rFonts w:ascii="Times New Roman" w:hAnsi="Times New Roman" w:cs="Times New Roman"/>
          <w:sz w:val="24"/>
          <w:szCs w:val="24"/>
        </w:rPr>
        <w:t>The three University Facult</w:t>
      </w:r>
      <w:r w:rsidR="00AD7806">
        <w:rPr>
          <w:rFonts w:ascii="Times New Roman" w:hAnsi="Times New Roman" w:cs="Times New Roman"/>
          <w:sz w:val="24"/>
          <w:szCs w:val="24"/>
        </w:rPr>
        <w:t>ies</w:t>
      </w:r>
      <w:r w:rsidR="0010613F">
        <w:rPr>
          <w:rFonts w:ascii="Times New Roman" w:hAnsi="Times New Roman" w:cs="Times New Roman"/>
          <w:sz w:val="24"/>
          <w:szCs w:val="24"/>
        </w:rPr>
        <w:t xml:space="preserve"> along with the </w:t>
      </w:r>
      <w:r w:rsidR="00AD7806">
        <w:rPr>
          <w:rFonts w:ascii="Times New Roman" w:hAnsi="Times New Roman" w:cs="Times New Roman"/>
          <w:sz w:val="24"/>
          <w:szCs w:val="24"/>
        </w:rPr>
        <w:t xml:space="preserve">Administration Office </w:t>
      </w:r>
      <w:r w:rsidR="0010613F">
        <w:rPr>
          <w:rFonts w:ascii="Times New Roman" w:hAnsi="Times New Roman" w:cs="Times New Roman"/>
          <w:sz w:val="24"/>
          <w:szCs w:val="24"/>
        </w:rPr>
        <w:t xml:space="preserve">and the Library </w:t>
      </w:r>
      <w:r w:rsidR="00AD7806">
        <w:rPr>
          <w:rFonts w:ascii="Times New Roman" w:hAnsi="Times New Roman" w:cs="Times New Roman"/>
          <w:sz w:val="24"/>
          <w:szCs w:val="24"/>
        </w:rPr>
        <w:t>were</w:t>
      </w:r>
      <w:r w:rsidR="0010613F">
        <w:rPr>
          <w:rFonts w:ascii="Times New Roman" w:hAnsi="Times New Roman" w:cs="Times New Roman"/>
          <w:sz w:val="24"/>
          <w:szCs w:val="24"/>
        </w:rPr>
        <w:t xml:space="preserve"> among the first buildings to be completed. Grouping the University building</w:t>
      </w:r>
      <w:r w:rsidR="00AD7806">
        <w:rPr>
          <w:rFonts w:ascii="Times New Roman" w:hAnsi="Times New Roman" w:cs="Times New Roman"/>
          <w:sz w:val="24"/>
          <w:szCs w:val="24"/>
        </w:rPr>
        <w:t>s</w:t>
      </w:r>
      <w:r w:rsidR="0010613F">
        <w:rPr>
          <w:rFonts w:ascii="Times New Roman" w:hAnsi="Times New Roman" w:cs="Times New Roman"/>
          <w:sz w:val="24"/>
          <w:szCs w:val="24"/>
        </w:rPr>
        <w:t xml:space="preserve"> in the North East side of the area contravened the initial rules of the plan, but an adjustment seemed a necessary solution. In fact, the University would not have accepted buildings dislocated in different parts of the area, preferring a campus-like solution. </w:t>
      </w:r>
    </w:p>
    <w:p w:rsidR="0024480D" w:rsidRDefault="0010613F"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 big part of the works in the initial phase included the making of the underground parking.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had displaced isolated </w:t>
      </w:r>
      <w:r w:rsidR="00557987">
        <w:rPr>
          <w:rFonts w:ascii="Times New Roman" w:hAnsi="Times New Roman" w:cs="Times New Roman"/>
          <w:sz w:val="24"/>
          <w:szCs w:val="24"/>
        </w:rPr>
        <w:t xml:space="preserve">car </w:t>
      </w:r>
      <w:r>
        <w:rPr>
          <w:rFonts w:ascii="Times New Roman" w:hAnsi="Times New Roman" w:cs="Times New Roman"/>
          <w:sz w:val="24"/>
          <w:szCs w:val="24"/>
        </w:rPr>
        <w:t>park</w:t>
      </w:r>
      <w:r w:rsidR="00085FAE">
        <w:rPr>
          <w:rFonts w:ascii="Times New Roman" w:hAnsi="Times New Roman" w:cs="Times New Roman"/>
          <w:sz w:val="24"/>
          <w:szCs w:val="24"/>
        </w:rPr>
        <w:t>ing</w:t>
      </w:r>
      <w:r>
        <w:rPr>
          <w:rFonts w:ascii="Times New Roman" w:hAnsi="Times New Roman" w:cs="Times New Roman"/>
          <w:sz w:val="24"/>
          <w:szCs w:val="24"/>
        </w:rPr>
        <w:t xml:space="preserve"> under each building, but since the beginning</w:t>
      </w:r>
      <w:r w:rsidR="0024480D">
        <w:rPr>
          <w:rFonts w:ascii="Times New Roman" w:hAnsi="Times New Roman" w:cs="Times New Roman"/>
          <w:sz w:val="24"/>
          <w:szCs w:val="24"/>
        </w:rPr>
        <w:t>,</w:t>
      </w:r>
      <w:r>
        <w:rPr>
          <w:rFonts w:ascii="Times New Roman" w:hAnsi="Times New Roman" w:cs="Times New Roman"/>
          <w:sz w:val="24"/>
          <w:szCs w:val="24"/>
        </w:rPr>
        <w:t xml:space="preserve"> this solution presented some limits. The already existing </w:t>
      </w:r>
      <w:r w:rsidR="00085FAE">
        <w:rPr>
          <w:rFonts w:ascii="Times New Roman" w:hAnsi="Times New Roman" w:cs="Times New Roman"/>
          <w:sz w:val="24"/>
          <w:szCs w:val="24"/>
        </w:rPr>
        <w:t>population density</w:t>
      </w:r>
      <w:r>
        <w:rPr>
          <w:rFonts w:ascii="Times New Roman" w:hAnsi="Times New Roman" w:cs="Times New Roman"/>
          <w:sz w:val="24"/>
          <w:szCs w:val="24"/>
        </w:rPr>
        <w:t xml:space="preserve"> joined to the forecasted </w:t>
      </w:r>
      <w:r w:rsidR="00085FAE">
        <w:rPr>
          <w:rFonts w:ascii="Times New Roman" w:hAnsi="Times New Roman" w:cs="Times New Roman"/>
          <w:sz w:val="24"/>
          <w:szCs w:val="24"/>
        </w:rPr>
        <w:t>affluence of</w:t>
      </w:r>
      <w:r>
        <w:rPr>
          <w:rFonts w:ascii="Times New Roman" w:hAnsi="Times New Roman" w:cs="Times New Roman"/>
          <w:sz w:val="24"/>
          <w:szCs w:val="24"/>
        </w:rPr>
        <w:t xml:space="preserve"> residents and commuters pushed the </w:t>
      </w:r>
      <w:r w:rsidR="009D347A">
        <w:rPr>
          <w:rFonts w:ascii="Times New Roman" w:hAnsi="Times New Roman" w:cs="Times New Roman"/>
          <w:sz w:val="24"/>
          <w:szCs w:val="24"/>
        </w:rPr>
        <w:t>d</w:t>
      </w:r>
      <w:r>
        <w:rPr>
          <w:rFonts w:ascii="Times New Roman" w:hAnsi="Times New Roman" w:cs="Times New Roman"/>
          <w:sz w:val="24"/>
          <w:szCs w:val="24"/>
        </w:rPr>
        <w:t xml:space="preserve">eveloper to ask for a variation </w:t>
      </w:r>
      <w:r w:rsidR="00085FAE">
        <w:rPr>
          <w:rFonts w:ascii="Times New Roman" w:hAnsi="Times New Roman" w:cs="Times New Roman"/>
          <w:sz w:val="24"/>
          <w:szCs w:val="24"/>
        </w:rPr>
        <w:t>of</w:t>
      </w:r>
      <w:r>
        <w:rPr>
          <w:rFonts w:ascii="Times New Roman" w:hAnsi="Times New Roman" w:cs="Times New Roman"/>
          <w:sz w:val="24"/>
          <w:szCs w:val="24"/>
        </w:rPr>
        <w:t xml:space="preserve"> the plan. The variation </w:t>
      </w:r>
      <w:r w:rsidR="0024480D">
        <w:rPr>
          <w:rFonts w:ascii="Times New Roman" w:hAnsi="Times New Roman" w:cs="Times New Roman"/>
          <w:sz w:val="24"/>
          <w:szCs w:val="24"/>
        </w:rPr>
        <w:t>provided the area with a long strip of underground parking, flanki</w:t>
      </w:r>
      <w:r w:rsidR="00085FAE">
        <w:rPr>
          <w:rFonts w:ascii="Times New Roman" w:hAnsi="Times New Roman" w:cs="Times New Roman"/>
          <w:sz w:val="24"/>
          <w:szCs w:val="24"/>
        </w:rPr>
        <w:t>ng the area of the central park and connecting the traffic roads running along the north and south edge of the area</w:t>
      </w:r>
      <w:r w:rsidR="0024480D">
        <w:rPr>
          <w:rFonts w:ascii="Times New Roman" w:hAnsi="Times New Roman" w:cs="Times New Roman"/>
          <w:sz w:val="24"/>
          <w:szCs w:val="24"/>
        </w:rPr>
        <w:t xml:space="preserve">. </w:t>
      </w:r>
      <w:r w:rsidR="00085FAE">
        <w:rPr>
          <w:rFonts w:ascii="Times New Roman" w:hAnsi="Times New Roman" w:cs="Times New Roman"/>
          <w:sz w:val="24"/>
          <w:szCs w:val="24"/>
        </w:rPr>
        <w:t>In fact designing an isolated garage under each building has shown</w:t>
      </w:r>
      <w:r w:rsidR="0024480D">
        <w:rPr>
          <w:rFonts w:ascii="Times New Roman" w:hAnsi="Times New Roman" w:cs="Times New Roman"/>
          <w:sz w:val="24"/>
          <w:szCs w:val="24"/>
        </w:rPr>
        <w:t xml:space="preserve"> to be not an easy task. </w:t>
      </w:r>
      <w:r w:rsidR="00085FAE">
        <w:rPr>
          <w:rFonts w:ascii="Times New Roman" w:hAnsi="Times New Roman" w:cs="Times New Roman"/>
          <w:sz w:val="24"/>
          <w:szCs w:val="24"/>
        </w:rPr>
        <w:t xml:space="preserve">Each building </w:t>
      </w:r>
      <w:r w:rsidR="0024480D">
        <w:rPr>
          <w:rFonts w:ascii="Times New Roman" w:hAnsi="Times New Roman" w:cs="Times New Roman"/>
          <w:sz w:val="24"/>
          <w:szCs w:val="24"/>
        </w:rPr>
        <w:t>necessitat</w:t>
      </w:r>
      <w:r w:rsidR="003014E9">
        <w:rPr>
          <w:rFonts w:ascii="Times New Roman" w:hAnsi="Times New Roman" w:cs="Times New Roman"/>
          <w:sz w:val="24"/>
          <w:szCs w:val="24"/>
        </w:rPr>
        <w:t xml:space="preserve">ed a ramp whose inclination responded to </w:t>
      </w:r>
      <w:r w:rsidR="0024480D">
        <w:rPr>
          <w:rFonts w:ascii="Times New Roman" w:hAnsi="Times New Roman" w:cs="Times New Roman"/>
          <w:sz w:val="24"/>
          <w:szCs w:val="24"/>
        </w:rPr>
        <w:t>national rules. In many cases</w:t>
      </w:r>
      <w:r w:rsidR="0029329B">
        <w:rPr>
          <w:rFonts w:ascii="Times New Roman" w:hAnsi="Times New Roman" w:cs="Times New Roman"/>
          <w:sz w:val="24"/>
          <w:szCs w:val="24"/>
        </w:rPr>
        <w:t>,</w:t>
      </w:r>
      <w:r w:rsidR="0024480D">
        <w:rPr>
          <w:rFonts w:ascii="Times New Roman" w:hAnsi="Times New Roman" w:cs="Times New Roman"/>
          <w:sz w:val="24"/>
          <w:szCs w:val="24"/>
        </w:rPr>
        <w:t xml:space="preserve"> the ramp took almost the entire surface of the underground area leaving no space for cars. Grouping more units together and making them connected through an underground link circumvented the problem.  </w:t>
      </w:r>
    </w:p>
    <w:p w:rsidR="009A6C7B" w:rsidRDefault="00085FAE" w:rsidP="00AD7806">
      <w:pPr>
        <w:pStyle w:val="Paragrafoelenco"/>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has applied in the plan the principles of horizontal and vertical zonings. According to this idea, buildings with similar functions do not stay next to each other. The vertical zoning represents a further mixing of functions. In each building in fact, diverse functions locate at different floors. </w:t>
      </w:r>
      <w:r w:rsidR="005B601D">
        <w:rPr>
          <w:rFonts w:ascii="Times New Roman" w:hAnsi="Times New Roman" w:cs="Times New Roman"/>
          <w:sz w:val="24"/>
          <w:szCs w:val="24"/>
        </w:rPr>
        <w:t>Commercial activities easily fit at the ground floor, while</w:t>
      </w:r>
      <w:r>
        <w:rPr>
          <w:rFonts w:ascii="Times New Roman" w:hAnsi="Times New Roman" w:cs="Times New Roman"/>
          <w:sz w:val="24"/>
          <w:szCs w:val="24"/>
        </w:rPr>
        <w:t xml:space="preserve"> </w:t>
      </w:r>
      <w:r w:rsidR="005B601D">
        <w:rPr>
          <w:rFonts w:ascii="Times New Roman" w:hAnsi="Times New Roman" w:cs="Times New Roman"/>
          <w:sz w:val="24"/>
          <w:szCs w:val="24"/>
        </w:rPr>
        <w:t>placing offices at the first floor of each building resulted not easily manageable.</w:t>
      </w:r>
      <w:r w:rsidR="009A6C7B">
        <w:rPr>
          <w:rFonts w:ascii="Times New Roman" w:hAnsi="Times New Roman" w:cs="Times New Roman"/>
          <w:sz w:val="24"/>
          <w:szCs w:val="24"/>
        </w:rPr>
        <w:t xml:space="preserve"> Usually big companies </w:t>
      </w:r>
      <w:r w:rsidR="005B601D">
        <w:rPr>
          <w:rFonts w:ascii="Times New Roman" w:hAnsi="Times New Roman" w:cs="Times New Roman"/>
          <w:sz w:val="24"/>
          <w:szCs w:val="24"/>
        </w:rPr>
        <w:t xml:space="preserve">wants </w:t>
      </w:r>
      <w:proofErr w:type="gramStart"/>
      <w:r w:rsidR="005B601D">
        <w:rPr>
          <w:rFonts w:ascii="Times New Roman" w:hAnsi="Times New Roman" w:cs="Times New Roman"/>
          <w:sz w:val="24"/>
          <w:szCs w:val="24"/>
        </w:rPr>
        <w:t>an</w:t>
      </w:r>
      <w:proofErr w:type="gramEnd"/>
      <w:r w:rsidR="005B601D">
        <w:rPr>
          <w:rFonts w:ascii="Times New Roman" w:hAnsi="Times New Roman" w:cs="Times New Roman"/>
          <w:sz w:val="24"/>
          <w:szCs w:val="24"/>
        </w:rPr>
        <w:t xml:space="preserve"> headquarter </w:t>
      </w:r>
      <w:r w:rsidR="009A6C7B">
        <w:rPr>
          <w:rFonts w:ascii="Times New Roman" w:hAnsi="Times New Roman" w:cs="Times New Roman"/>
          <w:sz w:val="24"/>
          <w:szCs w:val="24"/>
        </w:rPr>
        <w:t>designed according to their needs. Putting together the requirements of the clients, the rul</w:t>
      </w:r>
      <w:r w:rsidR="005E4D5D">
        <w:rPr>
          <w:rFonts w:ascii="Times New Roman" w:hAnsi="Times New Roman" w:cs="Times New Roman"/>
          <w:sz w:val="24"/>
          <w:szCs w:val="24"/>
        </w:rPr>
        <w:t xml:space="preserve">es by </w:t>
      </w:r>
      <w:proofErr w:type="spellStart"/>
      <w:r w:rsidR="005E4D5D">
        <w:rPr>
          <w:rFonts w:ascii="Times New Roman" w:hAnsi="Times New Roman" w:cs="Times New Roman"/>
          <w:sz w:val="24"/>
          <w:szCs w:val="24"/>
        </w:rPr>
        <w:t>Krier</w:t>
      </w:r>
      <w:proofErr w:type="spellEnd"/>
      <w:r w:rsidR="005E4D5D">
        <w:rPr>
          <w:rFonts w:ascii="Times New Roman" w:hAnsi="Times New Roman" w:cs="Times New Roman"/>
          <w:sz w:val="24"/>
          <w:szCs w:val="24"/>
        </w:rPr>
        <w:t xml:space="preserve"> along with city and national rules required a lot of effort. </w:t>
      </w:r>
    </w:p>
    <w:p w:rsidR="00C73E9F" w:rsidRDefault="005E4D5D"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In the initial phase, all the architects </w:t>
      </w:r>
      <w:r w:rsidR="005B601D">
        <w:rPr>
          <w:rFonts w:ascii="Times New Roman" w:hAnsi="Times New Roman" w:cs="Times New Roman"/>
          <w:sz w:val="24"/>
          <w:szCs w:val="24"/>
        </w:rPr>
        <w:t>participating to</w:t>
      </w:r>
      <w:r>
        <w:rPr>
          <w:rFonts w:ascii="Times New Roman" w:hAnsi="Times New Roman" w:cs="Times New Roman"/>
          <w:sz w:val="24"/>
          <w:szCs w:val="24"/>
        </w:rPr>
        <w:t xml:space="preserve"> the design of </w:t>
      </w:r>
      <w:r w:rsidR="005B601D">
        <w:rPr>
          <w:rFonts w:ascii="Times New Roman" w:hAnsi="Times New Roman" w:cs="Times New Roman"/>
          <w:sz w:val="24"/>
          <w:szCs w:val="24"/>
        </w:rPr>
        <w:t xml:space="preserve">the </w:t>
      </w:r>
      <w:r>
        <w:rPr>
          <w:rFonts w:ascii="Times New Roman" w:hAnsi="Times New Roman" w:cs="Times New Roman"/>
          <w:sz w:val="24"/>
          <w:szCs w:val="24"/>
        </w:rPr>
        <w:t xml:space="preserve">buildings obliged to the rules by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A so strong codification anticipated somehow the result, and many architects felt restricted by the impositions. </w:t>
      </w:r>
      <w:r w:rsidR="005B601D">
        <w:rPr>
          <w:rFonts w:ascii="Times New Roman" w:hAnsi="Times New Roman" w:cs="Times New Roman"/>
          <w:sz w:val="24"/>
          <w:szCs w:val="24"/>
        </w:rPr>
        <w:t>Some others interpreted the rules with a defying naïveté that irritated part of the general opinion.  The</w:t>
      </w:r>
      <w:r>
        <w:rPr>
          <w:rFonts w:ascii="Times New Roman" w:hAnsi="Times New Roman" w:cs="Times New Roman"/>
          <w:sz w:val="24"/>
          <w:szCs w:val="24"/>
        </w:rPr>
        <w:t xml:space="preserve"> first tranche of buildings reached the </w:t>
      </w:r>
      <w:r w:rsidR="005B601D">
        <w:rPr>
          <w:rFonts w:ascii="Times New Roman" w:hAnsi="Times New Roman" w:cs="Times New Roman"/>
          <w:sz w:val="24"/>
          <w:szCs w:val="24"/>
        </w:rPr>
        <w:t xml:space="preserve">completion </w:t>
      </w:r>
      <w:r>
        <w:rPr>
          <w:rFonts w:ascii="Times New Roman" w:hAnsi="Times New Roman" w:cs="Times New Roman"/>
          <w:sz w:val="24"/>
          <w:szCs w:val="24"/>
        </w:rPr>
        <w:t xml:space="preserve">when New Urbanism started to be less fashionable. </w:t>
      </w:r>
      <w:r w:rsidR="00307CDD">
        <w:rPr>
          <w:rFonts w:ascii="Times New Roman" w:hAnsi="Times New Roman" w:cs="Times New Roman"/>
          <w:sz w:val="24"/>
          <w:szCs w:val="24"/>
        </w:rPr>
        <w:t xml:space="preserve">Many professionals and common citizens saw in the raising architecture </w:t>
      </w:r>
      <w:r w:rsidR="005B601D">
        <w:rPr>
          <w:rFonts w:ascii="Times New Roman" w:hAnsi="Times New Roman" w:cs="Times New Roman"/>
          <w:sz w:val="24"/>
          <w:szCs w:val="24"/>
        </w:rPr>
        <w:t xml:space="preserve">of the </w:t>
      </w:r>
      <w:proofErr w:type="spellStart"/>
      <w:r w:rsidR="005B601D">
        <w:rPr>
          <w:rFonts w:ascii="Times New Roman" w:hAnsi="Times New Roman" w:cs="Times New Roman"/>
          <w:sz w:val="24"/>
          <w:szCs w:val="24"/>
        </w:rPr>
        <w:t>Krier</w:t>
      </w:r>
      <w:proofErr w:type="spellEnd"/>
      <w:r w:rsidR="005B601D">
        <w:rPr>
          <w:rFonts w:ascii="Times New Roman" w:hAnsi="Times New Roman" w:cs="Times New Roman"/>
          <w:sz w:val="24"/>
          <w:szCs w:val="24"/>
        </w:rPr>
        <w:t xml:space="preserve"> plan an unreasonable </w:t>
      </w:r>
      <w:r w:rsidR="00307CDD">
        <w:rPr>
          <w:rFonts w:ascii="Times New Roman" w:hAnsi="Times New Roman" w:cs="Times New Roman"/>
          <w:sz w:val="24"/>
          <w:szCs w:val="24"/>
        </w:rPr>
        <w:t>hymn to an artificial past.</w:t>
      </w:r>
    </w:p>
    <w:p w:rsidR="00C73E9F" w:rsidRDefault="00C73E9F"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The criticism convinced the developer to ‘refresh’ the style of some buildings. Three architecture celebrities of the 1990s designed three buildings: </w:t>
      </w:r>
      <w:proofErr w:type="spellStart"/>
      <w:r>
        <w:rPr>
          <w:rFonts w:ascii="Times New Roman" w:hAnsi="Times New Roman" w:cs="Times New Roman"/>
          <w:sz w:val="24"/>
          <w:szCs w:val="24"/>
        </w:rPr>
        <w:t>Zaha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Hadid</w:t>
      </w:r>
      <w:proofErr w:type="spellEnd"/>
      <w:r>
        <w:rPr>
          <w:rFonts w:ascii="Times New Roman" w:hAnsi="Times New Roman" w:cs="Times New Roman"/>
          <w:sz w:val="24"/>
          <w:szCs w:val="24"/>
        </w:rPr>
        <w:t xml:space="preserve">, Odile </w:t>
      </w:r>
      <w:proofErr w:type="spellStart"/>
      <w:r>
        <w:rPr>
          <w:rFonts w:ascii="Times New Roman" w:hAnsi="Times New Roman" w:cs="Times New Roman"/>
          <w:sz w:val="24"/>
          <w:szCs w:val="24"/>
        </w:rPr>
        <w:t>Deq</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Carme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Pinos</w:t>
      </w:r>
      <w:proofErr w:type="spellEnd"/>
      <w:r>
        <w:rPr>
          <w:rFonts w:ascii="Times New Roman" w:hAnsi="Times New Roman" w:cs="Times New Roman"/>
          <w:sz w:val="24"/>
          <w:szCs w:val="24"/>
        </w:rPr>
        <w:t>. The marketing strategy pacified the opponent</w:t>
      </w:r>
      <w:r w:rsidR="005B601D">
        <w:rPr>
          <w:rFonts w:ascii="Times New Roman" w:hAnsi="Times New Roman" w:cs="Times New Roman"/>
          <w:sz w:val="24"/>
          <w:szCs w:val="24"/>
        </w:rPr>
        <w:t>s</w:t>
      </w:r>
      <w:r>
        <w:rPr>
          <w:rFonts w:ascii="Times New Roman" w:hAnsi="Times New Roman" w:cs="Times New Roman"/>
          <w:sz w:val="24"/>
          <w:szCs w:val="24"/>
        </w:rPr>
        <w:t xml:space="preserve"> to the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architecture, but opened new problems of feasibility. In fact, the </w:t>
      </w:r>
      <w:proofErr w:type="spellStart"/>
      <w:r>
        <w:rPr>
          <w:rFonts w:ascii="Times New Roman" w:hAnsi="Times New Roman" w:cs="Times New Roman"/>
          <w:sz w:val="24"/>
          <w:szCs w:val="24"/>
        </w:rPr>
        <w:t>deconstructivi</w:t>
      </w:r>
      <w:r w:rsidR="00307CDD">
        <w:rPr>
          <w:rFonts w:ascii="Times New Roman" w:hAnsi="Times New Roman" w:cs="Times New Roman"/>
          <w:sz w:val="24"/>
          <w:szCs w:val="24"/>
        </w:rPr>
        <w:t>st</w:t>
      </w:r>
      <w:proofErr w:type="spellEnd"/>
      <w:r w:rsidR="00307CDD">
        <w:rPr>
          <w:rFonts w:ascii="Times New Roman" w:hAnsi="Times New Roman" w:cs="Times New Roman"/>
          <w:sz w:val="24"/>
          <w:szCs w:val="24"/>
        </w:rPr>
        <w:t xml:space="preserve"> interpretation</w:t>
      </w:r>
      <w:r>
        <w:rPr>
          <w:rFonts w:ascii="Times New Roman" w:hAnsi="Times New Roman" w:cs="Times New Roman"/>
          <w:sz w:val="24"/>
          <w:szCs w:val="24"/>
        </w:rPr>
        <w:t xml:space="preserve"> of the three </w:t>
      </w:r>
      <w:proofErr w:type="spellStart"/>
      <w:r w:rsidR="00307CDD">
        <w:rPr>
          <w:rFonts w:ascii="Times New Roman" w:hAnsi="Times New Roman" w:cs="Times New Roman"/>
          <w:sz w:val="24"/>
          <w:szCs w:val="24"/>
        </w:rPr>
        <w:t>archi</w:t>
      </w:r>
      <w:proofErr w:type="spellEnd"/>
      <w:r w:rsidR="00307CDD">
        <w:rPr>
          <w:rFonts w:ascii="Times New Roman" w:hAnsi="Times New Roman" w:cs="Times New Roman"/>
          <w:sz w:val="24"/>
          <w:szCs w:val="24"/>
        </w:rPr>
        <w:t xml:space="preserve">-stars did not fit the </w:t>
      </w:r>
      <w:proofErr w:type="spellStart"/>
      <w:r w:rsidR="00307CDD">
        <w:rPr>
          <w:rFonts w:ascii="Times New Roman" w:hAnsi="Times New Roman" w:cs="Times New Roman"/>
          <w:sz w:val="24"/>
          <w:szCs w:val="24"/>
        </w:rPr>
        <w:t>Krier</w:t>
      </w:r>
      <w:proofErr w:type="spellEnd"/>
      <w:r w:rsidR="00307CDD">
        <w:rPr>
          <w:rFonts w:ascii="Times New Roman" w:hAnsi="Times New Roman" w:cs="Times New Roman"/>
          <w:sz w:val="24"/>
          <w:szCs w:val="24"/>
        </w:rPr>
        <w:t xml:space="preserve"> rules. The solutio</w:t>
      </w:r>
      <w:r w:rsidR="005B601D">
        <w:rPr>
          <w:rFonts w:ascii="Times New Roman" w:hAnsi="Times New Roman" w:cs="Times New Roman"/>
          <w:sz w:val="24"/>
          <w:szCs w:val="24"/>
        </w:rPr>
        <w:t>n took the form of a compromise:</w:t>
      </w:r>
      <w:r w:rsidR="00307CDD">
        <w:rPr>
          <w:rFonts w:ascii="Times New Roman" w:hAnsi="Times New Roman" w:cs="Times New Roman"/>
          <w:sz w:val="24"/>
          <w:szCs w:val="24"/>
        </w:rPr>
        <w:t xml:space="preserve"> </w:t>
      </w:r>
      <w:r w:rsidR="005B601D">
        <w:rPr>
          <w:rFonts w:ascii="Times New Roman" w:hAnsi="Times New Roman" w:cs="Times New Roman"/>
          <w:sz w:val="24"/>
          <w:szCs w:val="24"/>
        </w:rPr>
        <w:t>a</w:t>
      </w:r>
      <w:r w:rsidR="00307CDD">
        <w:rPr>
          <w:rFonts w:ascii="Times New Roman" w:hAnsi="Times New Roman" w:cs="Times New Roman"/>
          <w:sz w:val="24"/>
          <w:szCs w:val="24"/>
        </w:rPr>
        <w:t xml:space="preserve"> </w:t>
      </w:r>
      <w:r w:rsidR="005B601D">
        <w:rPr>
          <w:rFonts w:ascii="Times New Roman" w:hAnsi="Times New Roman" w:cs="Times New Roman"/>
          <w:sz w:val="24"/>
          <w:szCs w:val="24"/>
        </w:rPr>
        <w:t>v</w:t>
      </w:r>
      <w:r w:rsidR="00307CDD">
        <w:rPr>
          <w:rFonts w:ascii="Times New Roman" w:hAnsi="Times New Roman" w:cs="Times New Roman"/>
          <w:sz w:val="24"/>
          <w:szCs w:val="24"/>
        </w:rPr>
        <w:t xml:space="preserve">ariation </w:t>
      </w:r>
      <w:r w:rsidR="005B601D">
        <w:rPr>
          <w:rFonts w:ascii="Times New Roman" w:hAnsi="Times New Roman" w:cs="Times New Roman"/>
          <w:sz w:val="24"/>
          <w:szCs w:val="24"/>
        </w:rPr>
        <w:t>m</w:t>
      </w:r>
      <w:r w:rsidR="00307CDD">
        <w:rPr>
          <w:rFonts w:ascii="Times New Roman" w:hAnsi="Times New Roman" w:cs="Times New Roman"/>
          <w:sz w:val="24"/>
          <w:szCs w:val="24"/>
        </w:rPr>
        <w:t xml:space="preserve">aster </w:t>
      </w:r>
      <w:r w:rsidR="005B601D">
        <w:rPr>
          <w:rFonts w:ascii="Times New Roman" w:hAnsi="Times New Roman" w:cs="Times New Roman"/>
          <w:sz w:val="24"/>
          <w:szCs w:val="24"/>
        </w:rPr>
        <w:t>p</w:t>
      </w:r>
      <w:r w:rsidR="00307CDD">
        <w:rPr>
          <w:rFonts w:ascii="Times New Roman" w:hAnsi="Times New Roman" w:cs="Times New Roman"/>
          <w:sz w:val="24"/>
          <w:szCs w:val="24"/>
        </w:rPr>
        <w:t xml:space="preserve">lan modified certain criteria of the </w:t>
      </w:r>
      <w:proofErr w:type="spellStart"/>
      <w:r w:rsidR="00307CDD">
        <w:rPr>
          <w:rFonts w:ascii="Times New Roman" w:hAnsi="Times New Roman" w:cs="Times New Roman"/>
          <w:sz w:val="24"/>
          <w:szCs w:val="24"/>
        </w:rPr>
        <w:t>Krier</w:t>
      </w:r>
      <w:proofErr w:type="spellEnd"/>
      <w:r w:rsidR="00307CDD">
        <w:rPr>
          <w:rFonts w:ascii="Times New Roman" w:hAnsi="Times New Roman" w:cs="Times New Roman"/>
          <w:sz w:val="24"/>
          <w:szCs w:val="24"/>
        </w:rPr>
        <w:t xml:space="preserve"> </w:t>
      </w:r>
      <w:r w:rsidR="005B601D">
        <w:rPr>
          <w:rFonts w:ascii="Times New Roman" w:hAnsi="Times New Roman" w:cs="Times New Roman"/>
          <w:sz w:val="24"/>
          <w:szCs w:val="24"/>
        </w:rPr>
        <w:t>m</w:t>
      </w:r>
      <w:r w:rsidR="00307CDD">
        <w:rPr>
          <w:rFonts w:ascii="Times New Roman" w:hAnsi="Times New Roman" w:cs="Times New Roman"/>
          <w:sz w:val="24"/>
          <w:szCs w:val="24"/>
        </w:rPr>
        <w:t xml:space="preserve">aster </w:t>
      </w:r>
      <w:r w:rsidR="005B601D">
        <w:rPr>
          <w:rFonts w:ascii="Times New Roman" w:hAnsi="Times New Roman" w:cs="Times New Roman"/>
          <w:sz w:val="24"/>
          <w:szCs w:val="24"/>
        </w:rPr>
        <w:t>p</w:t>
      </w:r>
      <w:r w:rsidR="00307CDD">
        <w:rPr>
          <w:rFonts w:ascii="Times New Roman" w:hAnsi="Times New Roman" w:cs="Times New Roman"/>
          <w:sz w:val="24"/>
          <w:szCs w:val="24"/>
        </w:rPr>
        <w:t xml:space="preserve">lan </w:t>
      </w:r>
      <w:r w:rsidR="005B601D">
        <w:rPr>
          <w:rFonts w:ascii="Times New Roman" w:hAnsi="Times New Roman" w:cs="Times New Roman"/>
          <w:sz w:val="24"/>
          <w:szCs w:val="24"/>
        </w:rPr>
        <w:t xml:space="preserve">while contemporarily </w:t>
      </w:r>
      <w:r w:rsidR="00307CDD">
        <w:rPr>
          <w:rFonts w:ascii="Times New Roman" w:hAnsi="Times New Roman" w:cs="Times New Roman"/>
          <w:sz w:val="24"/>
          <w:szCs w:val="24"/>
        </w:rPr>
        <w:t xml:space="preserve">the three architects </w:t>
      </w:r>
      <w:r w:rsidR="005B601D">
        <w:rPr>
          <w:rFonts w:ascii="Times New Roman" w:hAnsi="Times New Roman" w:cs="Times New Roman"/>
          <w:sz w:val="24"/>
          <w:szCs w:val="24"/>
        </w:rPr>
        <w:t xml:space="preserve">reviewed </w:t>
      </w:r>
      <w:r w:rsidR="00307CDD">
        <w:rPr>
          <w:rFonts w:ascii="Times New Roman" w:hAnsi="Times New Roman" w:cs="Times New Roman"/>
          <w:sz w:val="24"/>
          <w:szCs w:val="24"/>
        </w:rPr>
        <w:t xml:space="preserve">their projects.  </w:t>
      </w:r>
    </w:p>
    <w:p w:rsidR="0024480D" w:rsidRDefault="003F6982"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Despite all the polemics, the plan reached 2/3 of its completion in 2008. At that time, most of the east quart</w:t>
      </w:r>
      <w:r w:rsidR="005B601D">
        <w:rPr>
          <w:rFonts w:ascii="Times New Roman" w:hAnsi="Times New Roman" w:cs="Times New Roman"/>
          <w:sz w:val="24"/>
          <w:szCs w:val="24"/>
        </w:rPr>
        <w:t>i</w:t>
      </w:r>
      <w:r>
        <w:rPr>
          <w:rFonts w:ascii="Times New Roman" w:hAnsi="Times New Roman" w:cs="Times New Roman"/>
          <w:sz w:val="24"/>
          <w:szCs w:val="24"/>
        </w:rPr>
        <w:t xml:space="preserve">er and the </w:t>
      </w:r>
      <w:r w:rsidR="005B601D">
        <w:rPr>
          <w:rFonts w:ascii="Times New Roman" w:hAnsi="Times New Roman" w:cs="Times New Roman"/>
          <w:sz w:val="24"/>
          <w:szCs w:val="24"/>
        </w:rPr>
        <w:t xml:space="preserve">entire </w:t>
      </w:r>
      <w:r>
        <w:rPr>
          <w:rFonts w:ascii="Times New Roman" w:hAnsi="Times New Roman" w:cs="Times New Roman"/>
          <w:sz w:val="24"/>
          <w:szCs w:val="24"/>
        </w:rPr>
        <w:t xml:space="preserve">park were completed. The </w:t>
      </w:r>
      <w:r w:rsidR="005B601D">
        <w:rPr>
          <w:rFonts w:ascii="Times New Roman" w:hAnsi="Times New Roman" w:cs="Times New Roman"/>
          <w:sz w:val="24"/>
          <w:szCs w:val="24"/>
        </w:rPr>
        <w:t xml:space="preserve">global </w:t>
      </w:r>
      <w:r>
        <w:rPr>
          <w:rFonts w:ascii="Times New Roman" w:hAnsi="Times New Roman" w:cs="Times New Roman"/>
          <w:sz w:val="24"/>
          <w:szCs w:val="24"/>
        </w:rPr>
        <w:t>financial break down affected also the development</w:t>
      </w:r>
      <w:r w:rsidR="00102E7E">
        <w:rPr>
          <w:rFonts w:ascii="Times New Roman" w:hAnsi="Times New Roman" w:cs="Times New Roman"/>
          <w:sz w:val="24"/>
          <w:szCs w:val="24"/>
        </w:rPr>
        <w:t xml:space="preserve"> of the area and works stopped (figure 4).</w:t>
      </w:r>
    </w:p>
    <w:p w:rsidR="00102E7E" w:rsidRDefault="00102E7E" w:rsidP="00AD7806">
      <w:pPr>
        <w:pStyle w:val="Paragrafoelenco"/>
        <w:spacing w:line="360" w:lineRule="auto"/>
        <w:ind w:left="0"/>
        <w:rPr>
          <w:rFonts w:ascii="Times New Roman" w:hAnsi="Times New Roman" w:cs="Times New Roman"/>
          <w:sz w:val="24"/>
          <w:szCs w:val="24"/>
        </w:rPr>
      </w:pPr>
      <w:r>
        <w:rPr>
          <w:noProof/>
        </w:rPr>
        <w:drawing>
          <wp:inline distT="0" distB="0" distL="0" distR="0" wp14:anchorId="6F700EE3" wp14:editId="209FA9D2">
            <wp:extent cx="5943600" cy="3660775"/>
            <wp:effectExtent l="0" t="0" r="0" b="0"/>
            <wp:docPr id="4"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60775"/>
                    </a:xfrm>
                    <a:prstGeom prst="rect">
                      <a:avLst/>
                    </a:prstGeom>
                  </pic:spPr>
                </pic:pic>
              </a:graphicData>
            </a:graphic>
          </wp:inline>
        </w:drawing>
      </w:r>
    </w:p>
    <w:p w:rsidR="00102E7E" w:rsidRPr="00102E7E" w:rsidRDefault="00102E7E" w:rsidP="00AD7806">
      <w:pPr>
        <w:pStyle w:val="Paragrafoelenco"/>
        <w:spacing w:line="360" w:lineRule="auto"/>
        <w:ind w:left="0"/>
        <w:rPr>
          <w:rFonts w:ascii="Times New Roman" w:hAnsi="Times New Roman" w:cs="Times New Roman"/>
          <w:szCs w:val="24"/>
        </w:rPr>
      </w:pPr>
      <w:r w:rsidRPr="00102E7E">
        <w:rPr>
          <w:rFonts w:ascii="Times New Roman" w:hAnsi="Times New Roman" w:cs="Times New Roman"/>
          <w:szCs w:val="24"/>
        </w:rPr>
        <w:t>Figure 4: The area as it is today.</w:t>
      </w:r>
    </w:p>
    <w:p w:rsidR="005B601D" w:rsidRDefault="005B601D" w:rsidP="00AD7806">
      <w:pPr>
        <w:pStyle w:val="Paragrafoelenco"/>
        <w:spacing w:line="360" w:lineRule="auto"/>
        <w:ind w:left="0"/>
        <w:rPr>
          <w:rFonts w:ascii="Times New Roman" w:hAnsi="Times New Roman" w:cs="Times New Roman"/>
          <w:sz w:val="24"/>
          <w:szCs w:val="24"/>
        </w:rPr>
      </w:pPr>
    </w:p>
    <w:p w:rsidR="009D347A" w:rsidRDefault="009D347A"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Beyond the strictness of the rules, the completion of the buildings of the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plan presented </w:t>
      </w:r>
      <w:r w:rsidR="005B601D">
        <w:rPr>
          <w:rFonts w:ascii="Times New Roman" w:hAnsi="Times New Roman" w:cs="Times New Roman"/>
          <w:sz w:val="24"/>
          <w:szCs w:val="24"/>
        </w:rPr>
        <w:t>other</w:t>
      </w:r>
      <w:r>
        <w:rPr>
          <w:rFonts w:ascii="Times New Roman" w:hAnsi="Times New Roman" w:cs="Times New Roman"/>
          <w:sz w:val="24"/>
          <w:szCs w:val="24"/>
        </w:rPr>
        <w:t xml:space="preserve"> issues. The larger blocks could accommodate </w:t>
      </w:r>
      <w:r w:rsidR="005B601D">
        <w:rPr>
          <w:rFonts w:ascii="Times New Roman" w:hAnsi="Times New Roman" w:cs="Times New Roman"/>
          <w:sz w:val="24"/>
          <w:szCs w:val="24"/>
        </w:rPr>
        <w:t xml:space="preserve">in a proper way </w:t>
      </w:r>
      <w:r>
        <w:rPr>
          <w:rFonts w:ascii="Times New Roman" w:hAnsi="Times New Roman" w:cs="Times New Roman"/>
          <w:sz w:val="24"/>
          <w:szCs w:val="24"/>
        </w:rPr>
        <w:t>lined apartment buildings</w:t>
      </w:r>
      <w:r w:rsidR="00ED05A8">
        <w:rPr>
          <w:rFonts w:ascii="Times New Roman" w:hAnsi="Times New Roman" w:cs="Times New Roman"/>
          <w:sz w:val="24"/>
          <w:szCs w:val="24"/>
        </w:rPr>
        <w:t xml:space="preserve">, </w:t>
      </w:r>
      <w:r w:rsidR="00546CE9">
        <w:rPr>
          <w:rFonts w:ascii="Times New Roman" w:hAnsi="Times New Roman" w:cs="Times New Roman"/>
          <w:sz w:val="24"/>
          <w:szCs w:val="24"/>
        </w:rPr>
        <w:t xml:space="preserve">facing each other by a court of </w:t>
      </w:r>
      <w:r w:rsidR="00ED05A8">
        <w:rPr>
          <w:rFonts w:ascii="Times New Roman" w:hAnsi="Times New Roman" w:cs="Times New Roman"/>
          <w:sz w:val="24"/>
          <w:szCs w:val="24"/>
        </w:rPr>
        <w:t xml:space="preserve">20-25 meters. </w:t>
      </w:r>
      <w:r w:rsidR="00546CE9">
        <w:rPr>
          <w:rFonts w:ascii="Times New Roman" w:hAnsi="Times New Roman" w:cs="Times New Roman"/>
          <w:sz w:val="24"/>
          <w:szCs w:val="24"/>
        </w:rPr>
        <w:t>It was</w:t>
      </w:r>
      <w:r w:rsidR="00641796">
        <w:rPr>
          <w:rFonts w:ascii="Times New Roman" w:hAnsi="Times New Roman" w:cs="Times New Roman"/>
          <w:sz w:val="24"/>
          <w:szCs w:val="24"/>
        </w:rPr>
        <w:t xml:space="preserve"> instead</w:t>
      </w:r>
      <w:r w:rsidR="00546CE9">
        <w:rPr>
          <w:rFonts w:ascii="Times New Roman" w:hAnsi="Times New Roman" w:cs="Times New Roman"/>
          <w:sz w:val="24"/>
          <w:szCs w:val="24"/>
        </w:rPr>
        <w:t xml:space="preserve"> difficult to design </w:t>
      </w:r>
      <w:r w:rsidR="00ED05A8">
        <w:rPr>
          <w:rFonts w:ascii="Times New Roman" w:hAnsi="Times New Roman" w:cs="Times New Roman"/>
          <w:sz w:val="24"/>
          <w:szCs w:val="24"/>
        </w:rPr>
        <w:t xml:space="preserve">apartment steaks of four floors around the perimeter of a block of 30 x 50 </w:t>
      </w:r>
      <w:r w:rsidR="00641796">
        <w:rPr>
          <w:rFonts w:ascii="Times New Roman" w:hAnsi="Times New Roman" w:cs="Times New Roman"/>
          <w:sz w:val="24"/>
          <w:szCs w:val="24"/>
        </w:rPr>
        <w:t>m</w:t>
      </w:r>
      <w:r w:rsidR="00ED05A8">
        <w:rPr>
          <w:rFonts w:ascii="Times New Roman" w:hAnsi="Times New Roman" w:cs="Times New Roman"/>
          <w:sz w:val="24"/>
          <w:szCs w:val="24"/>
        </w:rPr>
        <w:t>. The semi-private space inside the block, where people of Mediterranean tradition store domestic tools, wa</w:t>
      </w:r>
      <w:r w:rsidR="00641796">
        <w:rPr>
          <w:rFonts w:ascii="Times New Roman" w:hAnsi="Times New Roman" w:cs="Times New Roman"/>
          <w:sz w:val="24"/>
          <w:szCs w:val="24"/>
        </w:rPr>
        <w:t xml:space="preserve">sh clothes and put them to dry, </w:t>
      </w:r>
      <w:r w:rsidR="00ED05A8">
        <w:rPr>
          <w:rFonts w:ascii="Times New Roman" w:hAnsi="Times New Roman" w:cs="Times New Roman"/>
          <w:sz w:val="24"/>
          <w:szCs w:val="24"/>
        </w:rPr>
        <w:t>measured something like 8 x 28 meters that is a dimension not acceptable by local rules and by practical rules of proper ventilation, lightening and privacy. Reducing the body of the building was a possibility, even though penalizing in terms of proper internal distribution and commercial revenue. The other possibility, usually the one adopted, left one side of the block unbuilt. In this case</w:t>
      </w:r>
      <w:r w:rsidR="006B5E5E">
        <w:rPr>
          <w:rFonts w:ascii="Times New Roman" w:hAnsi="Times New Roman" w:cs="Times New Roman"/>
          <w:sz w:val="24"/>
          <w:szCs w:val="24"/>
        </w:rPr>
        <w:t>,</w:t>
      </w:r>
      <w:r w:rsidR="00ED05A8">
        <w:rPr>
          <w:rFonts w:ascii="Times New Roman" w:hAnsi="Times New Roman" w:cs="Times New Roman"/>
          <w:sz w:val="24"/>
          <w:szCs w:val="24"/>
        </w:rPr>
        <w:t xml:space="preserve"> the internal court is visible from the street, losing the character </w:t>
      </w:r>
      <w:r w:rsidR="006B5E5E">
        <w:rPr>
          <w:rFonts w:ascii="Times New Roman" w:hAnsi="Times New Roman" w:cs="Times New Roman"/>
          <w:sz w:val="24"/>
          <w:szCs w:val="24"/>
        </w:rPr>
        <w:t>of domestic discretion dear to Florentines</w:t>
      </w:r>
      <w:r w:rsidR="00102E7E">
        <w:rPr>
          <w:rFonts w:ascii="Times New Roman" w:hAnsi="Times New Roman" w:cs="Times New Roman"/>
          <w:sz w:val="24"/>
          <w:szCs w:val="24"/>
        </w:rPr>
        <w:t xml:space="preserve"> (figure 5).</w:t>
      </w:r>
    </w:p>
    <w:p w:rsidR="00102E7E" w:rsidRDefault="00102E7E" w:rsidP="00AD7806">
      <w:pPr>
        <w:pStyle w:val="Paragrafoelenco"/>
        <w:spacing w:line="360" w:lineRule="auto"/>
        <w:ind w:left="0"/>
        <w:rPr>
          <w:rFonts w:ascii="Times New Roman" w:hAnsi="Times New Roman" w:cs="Times New Roman"/>
          <w:sz w:val="24"/>
          <w:szCs w:val="24"/>
        </w:rPr>
      </w:pPr>
    </w:p>
    <w:p w:rsidR="00102E7E" w:rsidRDefault="00102E7E" w:rsidP="00AD7806">
      <w:pPr>
        <w:pStyle w:val="Paragrafoelenco"/>
        <w:spacing w:line="360" w:lineRule="auto"/>
        <w:ind w:left="0"/>
        <w:rPr>
          <w:rFonts w:ascii="Times New Roman" w:hAnsi="Times New Roman" w:cs="Times New Roman"/>
          <w:sz w:val="24"/>
          <w:szCs w:val="24"/>
        </w:rPr>
      </w:pPr>
      <w:r>
        <w:rPr>
          <w:noProof/>
        </w:rPr>
        <w:drawing>
          <wp:inline distT="0" distB="0" distL="0" distR="0" wp14:anchorId="06D5F4AE" wp14:editId="188DF5F1">
            <wp:extent cx="2047875" cy="1730785"/>
            <wp:effectExtent l="0" t="0" r="0" b="3175"/>
            <wp:docPr id="3"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rotWithShape="1">
                    <a:blip r:embed="rId11">
                      <a:extLst>
                        <a:ext uri="{28A0092B-C50C-407E-A947-70E740481C1C}">
                          <a14:useLocalDpi xmlns:a14="http://schemas.microsoft.com/office/drawing/2010/main" val="0"/>
                        </a:ext>
                      </a:extLst>
                    </a:blip>
                    <a:srcRect l="46315" t="29402" r="28846" b="36513"/>
                    <a:stretch/>
                  </pic:blipFill>
                  <pic:spPr bwMode="auto">
                    <a:xfrm>
                      <a:off x="0" y="0"/>
                      <a:ext cx="2052544" cy="1734731"/>
                    </a:xfrm>
                    <a:prstGeom prst="rect">
                      <a:avLst/>
                    </a:prstGeom>
                    <a:ln>
                      <a:noFill/>
                    </a:ln>
                    <a:extLst>
                      <a:ext uri="{53640926-AAD7-44D8-BBD7-CCE9431645EC}">
                        <a14:shadowObscured xmlns:a14="http://schemas.microsoft.com/office/drawing/2010/main"/>
                      </a:ext>
                    </a:extLst>
                  </pic:spPr>
                </pic:pic>
              </a:graphicData>
            </a:graphic>
          </wp:inline>
        </w:drawing>
      </w:r>
    </w:p>
    <w:p w:rsidR="00102E7E" w:rsidRPr="00102E7E" w:rsidRDefault="00102E7E" w:rsidP="00AD7806">
      <w:pPr>
        <w:pStyle w:val="Paragrafoelenco"/>
        <w:spacing w:line="360" w:lineRule="auto"/>
        <w:ind w:left="0"/>
        <w:rPr>
          <w:rFonts w:ascii="Times New Roman" w:hAnsi="Times New Roman" w:cs="Times New Roman"/>
          <w:szCs w:val="24"/>
        </w:rPr>
      </w:pPr>
      <w:r w:rsidRPr="00102E7E">
        <w:rPr>
          <w:rFonts w:ascii="Times New Roman" w:hAnsi="Times New Roman" w:cs="Times New Roman"/>
          <w:szCs w:val="24"/>
        </w:rPr>
        <w:t xml:space="preserve">Figure 5: The small size of the blocks </w:t>
      </w:r>
      <w:r>
        <w:rPr>
          <w:rFonts w:ascii="Times New Roman" w:hAnsi="Times New Roman" w:cs="Times New Roman"/>
          <w:szCs w:val="24"/>
        </w:rPr>
        <w:t>does not allow</w:t>
      </w:r>
      <w:r w:rsidRPr="00102E7E">
        <w:rPr>
          <w:rFonts w:ascii="Times New Roman" w:hAnsi="Times New Roman" w:cs="Times New Roman"/>
          <w:szCs w:val="24"/>
        </w:rPr>
        <w:t xml:space="preserve"> proper court space.</w:t>
      </w:r>
    </w:p>
    <w:p w:rsidR="00102E7E" w:rsidRPr="00102E7E" w:rsidRDefault="00102E7E" w:rsidP="00AD7806">
      <w:pPr>
        <w:pStyle w:val="Paragrafoelenco"/>
        <w:spacing w:line="360" w:lineRule="auto"/>
        <w:ind w:left="0"/>
        <w:rPr>
          <w:rFonts w:ascii="Times New Roman" w:hAnsi="Times New Roman" w:cs="Times New Roman"/>
          <w:sz w:val="24"/>
          <w:szCs w:val="24"/>
        </w:rPr>
      </w:pPr>
    </w:p>
    <w:p w:rsidR="00B50180" w:rsidRDefault="00641796"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The </w:t>
      </w:r>
      <w:r w:rsidR="002B2F72">
        <w:rPr>
          <w:rFonts w:ascii="Times New Roman" w:hAnsi="Times New Roman" w:cs="Times New Roman"/>
          <w:sz w:val="24"/>
          <w:szCs w:val="24"/>
        </w:rPr>
        <w:t xml:space="preserve">coincidence between block and building </w:t>
      </w:r>
      <w:r>
        <w:rPr>
          <w:rFonts w:ascii="Times New Roman" w:hAnsi="Times New Roman" w:cs="Times New Roman"/>
          <w:sz w:val="24"/>
          <w:szCs w:val="24"/>
        </w:rPr>
        <w:t xml:space="preserve">is part of </w:t>
      </w:r>
      <w:proofErr w:type="spellStart"/>
      <w:r>
        <w:rPr>
          <w:rFonts w:ascii="Times New Roman" w:hAnsi="Times New Roman" w:cs="Times New Roman"/>
          <w:sz w:val="24"/>
          <w:szCs w:val="24"/>
        </w:rPr>
        <w:t>Krier’s</w:t>
      </w:r>
      <w:proofErr w:type="spellEnd"/>
      <w:r>
        <w:rPr>
          <w:rFonts w:ascii="Times New Roman" w:hAnsi="Times New Roman" w:cs="Times New Roman"/>
          <w:sz w:val="24"/>
          <w:szCs w:val="24"/>
        </w:rPr>
        <w:t xml:space="preserve"> thinking (2009). It is therefore not an accident occurred in the plan for </w:t>
      </w:r>
      <w:proofErr w:type="spellStart"/>
      <w:r>
        <w:rPr>
          <w:rFonts w:ascii="Times New Roman" w:hAnsi="Times New Roman" w:cs="Times New Roman"/>
          <w:sz w:val="24"/>
          <w:szCs w:val="24"/>
        </w:rPr>
        <w:t>Novoli</w:t>
      </w:r>
      <w:proofErr w:type="spellEnd"/>
      <w:r>
        <w:rPr>
          <w:rFonts w:ascii="Times New Roman" w:hAnsi="Times New Roman" w:cs="Times New Roman"/>
          <w:sz w:val="24"/>
          <w:szCs w:val="24"/>
        </w:rPr>
        <w:t xml:space="preserve">. In my opinion, this aspect of urban theory is susceptible to a more convincing conceptual elaboration.  </w:t>
      </w:r>
      <w:r w:rsidR="002B2F72">
        <w:rPr>
          <w:rFonts w:ascii="Times New Roman" w:hAnsi="Times New Roman" w:cs="Times New Roman"/>
          <w:sz w:val="24"/>
          <w:szCs w:val="24"/>
        </w:rPr>
        <w:t>A block rar</w:t>
      </w:r>
      <w:r w:rsidR="00B50180">
        <w:rPr>
          <w:rFonts w:ascii="Times New Roman" w:hAnsi="Times New Roman" w:cs="Times New Roman"/>
          <w:sz w:val="24"/>
          <w:szCs w:val="24"/>
        </w:rPr>
        <w:t>ely coincides with a building</w:t>
      </w:r>
      <w:r w:rsidR="002B2F72">
        <w:rPr>
          <w:rFonts w:ascii="Times New Roman" w:hAnsi="Times New Roman" w:cs="Times New Roman"/>
          <w:sz w:val="24"/>
          <w:szCs w:val="24"/>
        </w:rPr>
        <w:t>.</w:t>
      </w:r>
      <w:r w:rsidR="00B50180">
        <w:rPr>
          <w:rFonts w:ascii="Times New Roman" w:hAnsi="Times New Roman" w:cs="Times New Roman"/>
          <w:sz w:val="24"/>
          <w:szCs w:val="24"/>
        </w:rPr>
        <w:t xml:space="preserve"> The </w:t>
      </w:r>
      <w:proofErr w:type="gramStart"/>
      <w:r w:rsidR="00B50180">
        <w:rPr>
          <w:rFonts w:ascii="Times New Roman" w:hAnsi="Times New Roman" w:cs="Times New Roman"/>
          <w:sz w:val="24"/>
          <w:szCs w:val="24"/>
        </w:rPr>
        <w:t>building-block</w:t>
      </w:r>
      <w:proofErr w:type="gramEnd"/>
      <w:r w:rsidR="00B50180">
        <w:rPr>
          <w:rFonts w:ascii="Times New Roman" w:hAnsi="Times New Roman" w:cs="Times New Roman"/>
          <w:sz w:val="24"/>
          <w:szCs w:val="24"/>
        </w:rPr>
        <w:t xml:space="preserve"> exposes all the sides to the public space. Creating a hierarchy between main front and back front is not possible. Residential buildings </w:t>
      </w:r>
      <w:proofErr w:type="gramStart"/>
      <w:r w:rsidR="00B50180">
        <w:rPr>
          <w:rFonts w:ascii="Times New Roman" w:hAnsi="Times New Roman" w:cs="Times New Roman"/>
          <w:sz w:val="24"/>
          <w:szCs w:val="24"/>
        </w:rPr>
        <w:t>work better</w:t>
      </w:r>
      <w:proofErr w:type="gramEnd"/>
      <w:r w:rsidR="00B50180">
        <w:rPr>
          <w:rFonts w:ascii="Times New Roman" w:hAnsi="Times New Roman" w:cs="Times New Roman"/>
          <w:sz w:val="24"/>
          <w:szCs w:val="24"/>
        </w:rPr>
        <w:t xml:space="preserve"> when offer a formal façade to the public street and a less formal side to a private or semi-private space. </w:t>
      </w:r>
      <w:r w:rsidR="002B2F72">
        <w:rPr>
          <w:rFonts w:ascii="Times New Roman" w:hAnsi="Times New Roman" w:cs="Times New Roman"/>
          <w:sz w:val="24"/>
          <w:szCs w:val="24"/>
        </w:rPr>
        <w:t xml:space="preserve"> </w:t>
      </w:r>
      <w:r w:rsidR="00B50180">
        <w:rPr>
          <w:rFonts w:ascii="Times New Roman" w:hAnsi="Times New Roman" w:cs="Times New Roman"/>
          <w:sz w:val="24"/>
          <w:szCs w:val="24"/>
        </w:rPr>
        <w:t>‘A block consists of many buildings’ (</w:t>
      </w:r>
      <w:proofErr w:type="spellStart"/>
      <w:r w:rsidR="00B50180">
        <w:rPr>
          <w:rFonts w:ascii="Times New Roman" w:hAnsi="Times New Roman" w:cs="Times New Roman"/>
          <w:sz w:val="24"/>
          <w:szCs w:val="24"/>
        </w:rPr>
        <w:t>Mikoleit</w:t>
      </w:r>
      <w:proofErr w:type="spellEnd"/>
      <w:r w:rsidR="00B50180">
        <w:rPr>
          <w:rFonts w:ascii="Times New Roman" w:hAnsi="Times New Roman" w:cs="Times New Roman"/>
          <w:sz w:val="24"/>
          <w:szCs w:val="24"/>
        </w:rPr>
        <w:t xml:space="preserve"> and </w:t>
      </w:r>
      <w:proofErr w:type="spellStart"/>
      <w:r w:rsidR="00B50180">
        <w:rPr>
          <w:rFonts w:ascii="Times New Roman" w:hAnsi="Times New Roman" w:cs="Times New Roman"/>
          <w:sz w:val="24"/>
          <w:szCs w:val="24"/>
        </w:rPr>
        <w:t>Purckhauer</w:t>
      </w:r>
      <w:proofErr w:type="spellEnd"/>
      <w:r w:rsidR="00B50180">
        <w:rPr>
          <w:rFonts w:ascii="Times New Roman" w:hAnsi="Times New Roman" w:cs="Times New Roman"/>
          <w:sz w:val="24"/>
          <w:szCs w:val="24"/>
        </w:rPr>
        <w:t>, 2011).</w:t>
      </w:r>
    </w:p>
    <w:p w:rsidR="002B2F72" w:rsidRDefault="002B2F72"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Multiple buildings confer variety to the area, making the block visually interesting. </w:t>
      </w:r>
    </w:p>
    <w:p w:rsidR="002B2F72" w:rsidRDefault="002B2F72" w:rsidP="00AD7806">
      <w:pPr>
        <w:pStyle w:val="Paragrafoelenco"/>
        <w:spacing w:line="360" w:lineRule="auto"/>
        <w:ind w:left="0"/>
        <w:rPr>
          <w:rFonts w:ascii="Times New Roman" w:hAnsi="Times New Roman" w:cs="Times New Roman"/>
          <w:sz w:val="24"/>
          <w:szCs w:val="24"/>
        </w:rPr>
      </w:pPr>
    </w:p>
    <w:p w:rsidR="00B50180" w:rsidRDefault="00B50180" w:rsidP="00AD7806">
      <w:pPr>
        <w:pStyle w:val="Paragrafoelenco"/>
        <w:spacing w:line="360" w:lineRule="auto"/>
        <w:ind w:left="0"/>
        <w:jc w:val="center"/>
        <w:rPr>
          <w:rFonts w:ascii="Times New Roman" w:hAnsi="Times New Roman" w:cs="Times New Roman"/>
          <w:b/>
          <w:sz w:val="24"/>
          <w:szCs w:val="24"/>
        </w:rPr>
      </w:pPr>
    </w:p>
    <w:p w:rsidR="008F3EEB" w:rsidRDefault="00C513D8" w:rsidP="00AD7806">
      <w:pPr>
        <w:pStyle w:val="Paragrafoelenco"/>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The size of an urban block contributes to the success of a neighborhood</w:t>
      </w:r>
    </w:p>
    <w:p w:rsidR="00C73E9F" w:rsidRDefault="00C73E9F" w:rsidP="00AD7806">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Nowadays </w:t>
      </w:r>
      <w:r w:rsidR="00F63B92">
        <w:rPr>
          <w:rFonts w:ascii="Times New Roman" w:hAnsi="Times New Roman" w:cs="Times New Roman"/>
          <w:sz w:val="24"/>
          <w:szCs w:val="24"/>
        </w:rPr>
        <w:t xml:space="preserve">most of the buildings of the plan </w:t>
      </w:r>
      <w:r w:rsidR="00B50180">
        <w:rPr>
          <w:rFonts w:ascii="Times New Roman" w:hAnsi="Times New Roman" w:cs="Times New Roman"/>
          <w:sz w:val="24"/>
          <w:szCs w:val="24"/>
        </w:rPr>
        <w:t>for</w:t>
      </w:r>
      <w:r w:rsidR="00C513D8">
        <w:rPr>
          <w:rFonts w:ascii="Times New Roman" w:hAnsi="Times New Roman" w:cs="Times New Roman"/>
          <w:sz w:val="24"/>
          <w:szCs w:val="24"/>
        </w:rPr>
        <w:t xml:space="preserve"> </w:t>
      </w:r>
      <w:proofErr w:type="spellStart"/>
      <w:r w:rsidR="00C513D8">
        <w:rPr>
          <w:rFonts w:ascii="Times New Roman" w:hAnsi="Times New Roman" w:cs="Times New Roman"/>
          <w:sz w:val="24"/>
          <w:szCs w:val="24"/>
        </w:rPr>
        <w:t>Novoli</w:t>
      </w:r>
      <w:proofErr w:type="spellEnd"/>
      <w:r w:rsidR="00C513D8">
        <w:rPr>
          <w:rFonts w:ascii="Times New Roman" w:hAnsi="Times New Roman" w:cs="Times New Roman"/>
          <w:sz w:val="24"/>
          <w:szCs w:val="24"/>
        </w:rPr>
        <w:t xml:space="preserve"> </w:t>
      </w:r>
      <w:r w:rsidR="00F63B92">
        <w:rPr>
          <w:rFonts w:ascii="Times New Roman" w:hAnsi="Times New Roman" w:cs="Times New Roman"/>
          <w:sz w:val="24"/>
          <w:szCs w:val="24"/>
        </w:rPr>
        <w:t xml:space="preserve">are completed and </w:t>
      </w:r>
      <w:proofErr w:type="spellStart"/>
      <w:r w:rsidR="00B50180">
        <w:rPr>
          <w:rFonts w:ascii="Times New Roman" w:hAnsi="Times New Roman" w:cs="Times New Roman"/>
          <w:sz w:val="24"/>
          <w:szCs w:val="24"/>
        </w:rPr>
        <w:t>operaing</w:t>
      </w:r>
      <w:proofErr w:type="spellEnd"/>
      <w:r w:rsidR="00F63B92">
        <w:rPr>
          <w:rFonts w:ascii="Times New Roman" w:hAnsi="Times New Roman" w:cs="Times New Roman"/>
          <w:sz w:val="24"/>
          <w:szCs w:val="24"/>
        </w:rPr>
        <w:t xml:space="preserve">. Three Faculties of the University of Florence, Economics, Law and Political Sciences relocated in the area. Many offices opened here their headquarters and commercial activities of different kind spread in the ground floor of the buildings. A supermarket with other medium size stores and a movie theater stand in the </w:t>
      </w:r>
      <w:r w:rsidR="00B50180">
        <w:rPr>
          <w:rFonts w:ascii="Times New Roman" w:hAnsi="Times New Roman" w:cs="Times New Roman"/>
          <w:sz w:val="24"/>
          <w:szCs w:val="24"/>
        </w:rPr>
        <w:t>southeast</w:t>
      </w:r>
      <w:r w:rsidR="00F63B92">
        <w:rPr>
          <w:rFonts w:ascii="Times New Roman" w:hAnsi="Times New Roman" w:cs="Times New Roman"/>
          <w:sz w:val="24"/>
          <w:szCs w:val="24"/>
        </w:rPr>
        <w:t xml:space="preserve"> side of the area. Coffee places in the piazza serve local residents and students from the University. Walking in the area is in general a pleasant experience</w:t>
      </w:r>
      <w:r w:rsidR="00102E7E">
        <w:rPr>
          <w:rFonts w:ascii="Times New Roman" w:hAnsi="Times New Roman" w:cs="Times New Roman"/>
          <w:sz w:val="24"/>
          <w:szCs w:val="24"/>
        </w:rPr>
        <w:t xml:space="preserve"> (figure 6).</w:t>
      </w:r>
    </w:p>
    <w:p w:rsidR="00102E7E" w:rsidRDefault="00102E7E" w:rsidP="00AD7806">
      <w:pPr>
        <w:pStyle w:val="Paragrafoelenco"/>
        <w:spacing w:line="360" w:lineRule="auto"/>
        <w:ind w:left="0"/>
        <w:rPr>
          <w:rFonts w:ascii="Times New Roman" w:hAnsi="Times New Roman" w:cs="Times New Roman"/>
          <w:sz w:val="24"/>
          <w:szCs w:val="24"/>
        </w:rPr>
      </w:pPr>
    </w:p>
    <w:p w:rsidR="00102E7E" w:rsidRDefault="00102E7E" w:rsidP="00AD7806">
      <w:pPr>
        <w:pStyle w:val="Paragrafoelenco"/>
        <w:spacing w:line="360" w:lineRule="auto"/>
        <w:ind w:left="0"/>
        <w:rPr>
          <w:rFonts w:ascii="Times New Roman" w:hAnsi="Times New Roman" w:cs="Times New Roman"/>
          <w:sz w:val="24"/>
          <w:szCs w:val="24"/>
        </w:rPr>
      </w:pPr>
      <w:r>
        <w:rPr>
          <w:noProof/>
        </w:rPr>
        <w:drawing>
          <wp:inline distT="0" distB="0" distL="0" distR="0" wp14:anchorId="63BF45A0" wp14:editId="3BDEF0A7">
            <wp:extent cx="4790204" cy="2672681"/>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90204" cy="2672681"/>
                    </a:xfrm>
                    <a:prstGeom prst="rect">
                      <a:avLst/>
                    </a:prstGeom>
                  </pic:spPr>
                </pic:pic>
              </a:graphicData>
            </a:graphic>
          </wp:inline>
        </w:drawing>
      </w:r>
    </w:p>
    <w:p w:rsidR="00102E7E" w:rsidRPr="00102E7E" w:rsidRDefault="00102E7E" w:rsidP="00AD7806">
      <w:pPr>
        <w:pStyle w:val="Paragrafoelenco"/>
        <w:spacing w:line="360" w:lineRule="auto"/>
        <w:ind w:left="0"/>
        <w:rPr>
          <w:rFonts w:ascii="Times New Roman" w:hAnsi="Times New Roman" w:cs="Times New Roman"/>
          <w:szCs w:val="24"/>
        </w:rPr>
      </w:pPr>
      <w:r w:rsidRPr="00102E7E">
        <w:rPr>
          <w:rFonts w:ascii="Times New Roman" w:hAnsi="Times New Roman" w:cs="Times New Roman"/>
          <w:szCs w:val="24"/>
        </w:rPr>
        <w:t xml:space="preserve">Figure 6: A street view of the area ex-Fiat in </w:t>
      </w:r>
      <w:proofErr w:type="spellStart"/>
      <w:r w:rsidRPr="00102E7E">
        <w:rPr>
          <w:rFonts w:ascii="Times New Roman" w:hAnsi="Times New Roman" w:cs="Times New Roman"/>
          <w:szCs w:val="24"/>
        </w:rPr>
        <w:t>Novoli</w:t>
      </w:r>
      <w:proofErr w:type="spellEnd"/>
      <w:r>
        <w:rPr>
          <w:rFonts w:ascii="Times New Roman" w:hAnsi="Times New Roman" w:cs="Times New Roman"/>
          <w:szCs w:val="24"/>
        </w:rPr>
        <w:t>.</w:t>
      </w:r>
    </w:p>
    <w:p w:rsidR="00102E7E" w:rsidRPr="00F8313A" w:rsidRDefault="00102E7E" w:rsidP="00AD7806">
      <w:pPr>
        <w:pStyle w:val="Paragrafoelenco"/>
        <w:spacing w:line="360" w:lineRule="auto"/>
        <w:ind w:left="0"/>
        <w:rPr>
          <w:rFonts w:ascii="Times New Roman" w:hAnsi="Times New Roman" w:cs="Times New Roman"/>
          <w:sz w:val="24"/>
          <w:szCs w:val="24"/>
        </w:rPr>
      </w:pPr>
    </w:p>
    <w:p w:rsidR="008F3EEB" w:rsidRDefault="00307CDD" w:rsidP="00AD7806">
      <w:pPr>
        <w:spacing w:line="360" w:lineRule="auto"/>
        <w:rPr>
          <w:rFonts w:ascii="Times New Roman" w:hAnsi="Times New Roman" w:cs="Times New Roman"/>
          <w:sz w:val="24"/>
          <w:szCs w:val="24"/>
        </w:rPr>
      </w:pPr>
      <w:r>
        <w:rPr>
          <w:rFonts w:ascii="Times New Roman" w:hAnsi="Times New Roman" w:cs="Times New Roman"/>
          <w:sz w:val="24"/>
          <w:szCs w:val="24"/>
        </w:rPr>
        <w:t xml:space="preserve">Most of the criticism </w:t>
      </w:r>
      <w:r w:rsidR="00F63B92">
        <w:rPr>
          <w:rFonts w:ascii="Times New Roman" w:hAnsi="Times New Roman" w:cs="Times New Roman"/>
          <w:sz w:val="24"/>
          <w:szCs w:val="24"/>
        </w:rPr>
        <w:t>addressed to the development involves</w:t>
      </w:r>
      <w:r>
        <w:rPr>
          <w:rFonts w:ascii="Times New Roman" w:hAnsi="Times New Roman" w:cs="Times New Roman"/>
          <w:sz w:val="24"/>
          <w:szCs w:val="24"/>
        </w:rPr>
        <w:t xml:space="preserve"> </w:t>
      </w:r>
      <w:r w:rsidR="00CC07BD">
        <w:rPr>
          <w:rFonts w:ascii="Times New Roman" w:hAnsi="Times New Roman" w:cs="Times New Roman"/>
          <w:sz w:val="24"/>
          <w:szCs w:val="24"/>
        </w:rPr>
        <w:t>stylistic</w:t>
      </w:r>
      <w:r>
        <w:rPr>
          <w:rFonts w:ascii="Times New Roman" w:hAnsi="Times New Roman" w:cs="Times New Roman"/>
          <w:sz w:val="24"/>
          <w:szCs w:val="24"/>
        </w:rPr>
        <w:t xml:space="preserve"> aspects of the plan. Just a minimal part of critiques addressed the quality of space and the livability in the area. </w:t>
      </w:r>
      <w:r w:rsidR="0025271E">
        <w:rPr>
          <w:rFonts w:ascii="Times New Roman" w:hAnsi="Times New Roman" w:cs="Times New Roman"/>
          <w:sz w:val="24"/>
          <w:szCs w:val="24"/>
        </w:rPr>
        <w:t xml:space="preserve">Supporters and detractors of </w:t>
      </w:r>
      <w:proofErr w:type="spellStart"/>
      <w:r w:rsidR="0025271E">
        <w:rPr>
          <w:rFonts w:ascii="Times New Roman" w:hAnsi="Times New Roman" w:cs="Times New Roman"/>
          <w:sz w:val="24"/>
          <w:szCs w:val="24"/>
        </w:rPr>
        <w:t>Krier</w:t>
      </w:r>
      <w:proofErr w:type="spellEnd"/>
      <w:r w:rsidR="0025271E">
        <w:rPr>
          <w:rFonts w:ascii="Times New Roman" w:hAnsi="Times New Roman" w:cs="Times New Roman"/>
          <w:sz w:val="24"/>
          <w:szCs w:val="24"/>
        </w:rPr>
        <w:t xml:space="preserve"> usually debated about the properness of an architecture claiming the idealization of the past. </w:t>
      </w:r>
    </w:p>
    <w:p w:rsidR="00E9191D" w:rsidRDefault="00CC07BD" w:rsidP="00AD7806">
      <w:pPr>
        <w:spacing w:line="360" w:lineRule="auto"/>
        <w:rPr>
          <w:rFonts w:ascii="Times New Roman" w:hAnsi="Times New Roman" w:cs="Times New Roman"/>
          <w:sz w:val="24"/>
          <w:szCs w:val="24"/>
        </w:rPr>
      </w:pPr>
      <w:r>
        <w:rPr>
          <w:rFonts w:ascii="Times New Roman" w:hAnsi="Times New Roman" w:cs="Times New Roman"/>
          <w:sz w:val="24"/>
          <w:szCs w:val="24"/>
        </w:rPr>
        <w:t xml:space="preserve">We have already mentioned the duality between the </w:t>
      </w:r>
      <w:proofErr w:type="spellStart"/>
      <w:r>
        <w:rPr>
          <w:rFonts w:ascii="Times New Roman" w:hAnsi="Times New Roman" w:cs="Times New Roman"/>
          <w:sz w:val="24"/>
          <w:szCs w:val="24"/>
        </w:rPr>
        <w:t>Halprin</w:t>
      </w:r>
      <w:proofErr w:type="spellEnd"/>
      <w:r>
        <w:rPr>
          <w:rFonts w:ascii="Times New Roman" w:hAnsi="Times New Roman" w:cs="Times New Roman"/>
          <w:sz w:val="24"/>
          <w:szCs w:val="24"/>
        </w:rPr>
        <w:t xml:space="preserve"> plan and the </w:t>
      </w: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plan. The former, with the green park in the center, embodied the ideal of a city close to nature, not regimented in a rigid grid. The latter symbolizes the dense historic city of Southern Europe, with an urban fabric that is compact and readable. Interesting enough, both the plans, even if so different, qualify as ‘organic’. In fact, they refuse regular streets and orthogonal corners.  The </w:t>
      </w:r>
      <w:proofErr w:type="spellStart"/>
      <w:r>
        <w:rPr>
          <w:rFonts w:ascii="Times New Roman" w:hAnsi="Times New Roman" w:cs="Times New Roman"/>
          <w:sz w:val="24"/>
          <w:szCs w:val="24"/>
        </w:rPr>
        <w:t>Halprin’s</w:t>
      </w:r>
      <w:proofErr w:type="spellEnd"/>
      <w:r>
        <w:rPr>
          <w:rFonts w:ascii="Times New Roman" w:hAnsi="Times New Roman" w:cs="Times New Roman"/>
          <w:sz w:val="24"/>
          <w:szCs w:val="24"/>
        </w:rPr>
        <w:t xml:space="preserve"> scheme </w:t>
      </w:r>
      <w:r>
        <w:rPr>
          <w:rFonts w:ascii="Times New Roman" w:hAnsi="Times New Roman" w:cs="Times New Roman"/>
          <w:sz w:val="24"/>
          <w:szCs w:val="24"/>
        </w:rPr>
        <w:lastRenderedPageBreak/>
        <w:t xml:space="preserve">dilates the usual public space of the European city, while the </w:t>
      </w:r>
      <w:proofErr w:type="spellStart"/>
      <w:r>
        <w:rPr>
          <w:rFonts w:ascii="Times New Roman" w:hAnsi="Times New Roman" w:cs="Times New Roman"/>
          <w:sz w:val="24"/>
          <w:szCs w:val="24"/>
        </w:rPr>
        <w:t>Krier’s</w:t>
      </w:r>
      <w:proofErr w:type="spellEnd"/>
      <w:r>
        <w:rPr>
          <w:rFonts w:ascii="Times New Roman" w:hAnsi="Times New Roman" w:cs="Times New Roman"/>
          <w:sz w:val="24"/>
          <w:szCs w:val="24"/>
        </w:rPr>
        <w:t xml:space="preserve"> plan condenses the generic block of the European city into micro blocks. </w:t>
      </w:r>
      <w:r w:rsidR="003F3B86">
        <w:rPr>
          <w:rFonts w:ascii="Times New Roman" w:hAnsi="Times New Roman" w:cs="Times New Roman"/>
          <w:sz w:val="24"/>
          <w:szCs w:val="24"/>
        </w:rPr>
        <w:t xml:space="preserve">The look of architecture is very different. The architects involved in the </w:t>
      </w:r>
      <w:proofErr w:type="spellStart"/>
      <w:r w:rsidR="003F3B86">
        <w:rPr>
          <w:rFonts w:ascii="Times New Roman" w:hAnsi="Times New Roman" w:cs="Times New Roman"/>
          <w:sz w:val="24"/>
          <w:szCs w:val="24"/>
        </w:rPr>
        <w:t>Halprin</w:t>
      </w:r>
      <w:proofErr w:type="spellEnd"/>
      <w:r w:rsidR="003F3B86">
        <w:rPr>
          <w:rFonts w:ascii="Times New Roman" w:hAnsi="Times New Roman" w:cs="Times New Roman"/>
          <w:sz w:val="24"/>
          <w:szCs w:val="24"/>
        </w:rPr>
        <w:t xml:space="preserve"> workshop propose</w:t>
      </w:r>
      <w:r w:rsidR="00B50180">
        <w:rPr>
          <w:rFonts w:ascii="Times New Roman" w:hAnsi="Times New Roman" w:cs="Times New Roman"/>
          <w:sz w:val="24"/>
          <w:szCs w:val="24"/>
        </w:rPr>
        <w:t>d</w:t>
      </w:r>
      <w:r w:rsidR="003F3B86">
        <w:rPr>
          <w:rFonts w:ascii="Times New Roman" w:hAnsi="Times New Roman" w:cs="Times New Roman"/>
          <w:sz w:val="24"/>
          <w:szCs w:val="24"/>
        </w:rPr>
        <w:t xml:space="preserve"> mega-buildings, randomly arranged around the park.  </w:t>
      </w:r>
      <w:proofErr w:type="spellStart"/>
      <w:r w:rsidR="003F3B86">
        <w:rPr>
          <w:rFonts w:ascii="Times New Roman" w:hAnsi="Times New Roman" w:cs="Times New Roman"/>
          <w:sz w:val="24"/>
          <w:szCs w:val="24"/>
        </w:rPr>
        <w:t>Krier</w:t>
      </w:r>
      <w:proofErr w:type="spellEnd"/>
      <w:r w:rsidR="0025271E">
        <w:rPr>
          <w:rFonts w:ascii="Times New Roman" w:hAnsi="Times New Roman" w:cs="Times New Roman"/>
          <w:sz w:val="24"/>
          <w:szCs w:val="24"/>
        </w:rPr>
        <w:t>,</w:t>
      </w:r>
      <w:r w:rsidR="003F3B86">
        <w:rPr>
          <w:rFonts w:ascii="Times New Roman" w:hAnsi="Times New Roman" w:cs="Times New Roman"/>
          <w:sz w:val="24"/>
          <w:szCs w:val="24"/>
        </w:rPr>
        <w:t xml:space="preserve"> on the other side</w:t>
      </w:r>
      <w:r w:rsidR="0025271E">
        <w:rPr>
          <w:rFonts w:ascii="Times New Roman" w:hAnsi="Times New Roman" w:cs="Times New Roman"/>
          <w:sz w:val="24"/>
          <w:szCs w:val="24"/>
        </w:rPr>
        <w:t>,</w:t>
      </w:r>
      <w:r w:rsidR="003F3B86">
        <w:rPr>
          <w:rFonts w:ascii="Times New Roman" w:hAnsi="Times New Roman" w:cs="Times New Roman"/>
          <w:sz w:val="24"/>
          <w:szCs w:val="24"/>
        </w:rPr>
        <w:t xml:space="preserve"> plays with micro-buildings, linking </w:t>
      </w:r>
      <w:r w:rsidR="0025271E">
        <w:rPr>
          <w:rFonts w:ascii="Times New Roman" w:hAnsi="Times New Roman" w:cs="Times New Roman"/>
          <w:sz w:val="24"/>
          <w:szCs w:val="24"/>
        </w:rPr>
        <w:t xml:space="preserve">their type </w:t>
      </w:r>
      <w:r w:rsidR="003F3B86">
        <w:rPr>
          <w:rFonts w:ascii="Times New Roman" w:hAnsi="Times New Roman" w:cs="Times New Roman"/>
          <w:sz w:val="24"/>
          <w:szCs w:val="24"/>
        </w:rPr>
        <w:t>to a not well-specified period of the Florentine tradition. Both the plan</w:t>
      </w:r>
      <w:r w:rsidR="0025271E">
        <w:rPr>
          <w:rFonts w:ascii="Times New Roman" w:hAnsi="Times New Roman" w:cs="Times New Roman"/>
          <w:sz w:val="24"/>
          <w:szCs w:val="24"/>
        </w:rPr>
        <w:t xml:space="preserve">s, the one by </w:t>
      </w:r>
      <w:proofErr w:type="spellStart"/>
      <w:r w:rsidR="0025271E">
        <w:rPr>
          <w:rFonts w:ascii="Times New Roman" w:hAnsi="Times New Roman" w:cs="Times New Roman"/>
          <w:sz w:val="24"/>
          <w:szCs w:val="24"/>
        </w:rPr>
        <w:t>Halprin</w:t>
      </w:r>
      <w:proofErr w:type="spellEnd"/>
      <w:r w:rsidR="0025271E">
        <w:rPr>
          <w:rFonts w:ascii="Times New Roman" w:hAnsi="Times New Roman" w:cs="Times New Roman"/>
          <w:sz w:val="24"/>
          <w:szCs w:val="24"/>
        </w:rPr>
        <w:t xml:space="preserve"> and the one by </w:t>
      </w:r>
      <w:proofErr w:type="spellStart"/>
      <w:r w:rsidR="0025271E">
        <w:rPr>
          <w:rFonts w:ascii="Times New Roman" w:hAnsi="Times New Roman" w:cs="Times New Roman"/>
          <w:sz w:val="24"/>
          <w:szCs w:val="24"/>
        </w:rPr>
        <w:t>Krier</w:t>
      </w:r>
      <w:proofErr w:type="spellEnd"/>
      <w:r w:rsidR="0025271E">
        <w:rPr>
          <w:rFonts w:ascii="Times New Roman" w:hAnsi="Times New Roman" w:cs="Times New Roman"/>
          <w:sz w:val="24"/>
          <w:szCs w:val="24"/>
        </w:rPr>
        <w:t>,</w:t>
      </w:r>
      <w:r w:rsidR="003F3B86">
        <w:rPr>
          <w:rFonts w:ascii="Times New Roman" w:hAnsi="Times New Roman" w:cs="Times New Roman"/>
          <w:sz w:val="24"/>
          <w:szCs w:val="24"/>
        </w:rPr>
        <w:t xml:space="preserve"> are very referential, relating more to </w:t>
      </w:r>
      <w:r w:rsidR="0025271E">
        <w:rPr>
          <w:rFonts w:ascii="Times New Roman" w:hAnsi="Times New Roman" w:cs="Times New Roman"/>
          <w:sz w:val="24"/>
          <w:szCs w:val="24"/>
        </w:rPr>
        <w:t xml:space="preserve">their </w:t>
      </w:r>
      <w:r w:rsidR="003F3B86">
        <w:rPr>
          <w:rFonts w:ascii="Times New Roman" w:hAnsi="Times New Roman" w:cs="Times New Roman"/>
          <w:sz w:val="24"/>
          <w:szCs w:val="24"/>
        </w:rPr>
        <w:t xml:space="preserve">artificial microenvironment than to the surrounding built reality. Whereas the plan by </w:t>
      </w:r>
      <w:proofErr w:type="spellStart"/>
      <w:r w:rsidR="003F3B86">
        <w:rPr>
          <w:rFonts w:ascii="Times New Roman" w:hAnsi="Times New Roman" w:cs="Times New Roman"/>
          <w:sz w:val="24"/>
          <w:szCs w:val="24"/>
        </w:rPr>
        <w:t>Halprin</w:t>
      </w:r>
      <w:proofErr w:type="spellEnd"/>
      <w:r w:rsidR="003F3B86">
        <w:rPr>
          <w:rFonts w:ascii="Times New Roman" w:hAnsi="Times New Roman" w:cs="Times New Roman"/>
          <w:sz w:val="24"/>
          <w:szCs w:val="24"/>
        </w:rPr>
        <w:t xml:space="preserve"> tries to initiate a new trend, the plan by </w:t>
      </w:r>
      <w:proofErr w:type="spellStart"/>
      <w:r w:rsidR="003F3B86">
        <w:rPr>
          <w:rFonts w:ascii="Times New Roman" w:hAnsi="Times New Roman" w:cs="Times New Roman"/>
          <w:sz w:val="24"/>
          <w:szCs w:val="24"/>
        </w:rPr>
        <w:t>Krier</w:t>
      </w:r>
      <w:proofErr w:type="spellEnd"/>
      <w:r w:rsidR="003F3B86">
        <w:rPr>
          <w:rFonts w:ascii="Times New Roman" w:hAnsi="Times New Roman" w:cs="Times New Roman"/>
          <w:sz w:val="24"/>
          <w:szCs w:val="24"/>
        </w:rPr>
        <w:t xml:space="preserve"> tries to recuperate a traditional trend. For this reason</w:t>
      </w:r>
      <w:r w:rsidR="001C1D5E">
        <w:rPr>
          <w:rFonts w:ascii="Times New Roman" w:hAnsi="Times New Roman" w:cs="Times New Roman"/>
          <w:sz w:val="24"/>
          <w:szCs w:val="24"/>
        </w:rPr>
        <w:t>,</w:t>
      </w:r>
      <w:r w:rsidR="003F3B86">
        <w:rPr>
          <w:rFonts w:ascii="Times New Roman" w:hAnsi="Times New Roman" w:cs="Times New Roman"/>
          <w:sz w:val="24"/>
          <w:szCs w:val="24"/>
        </w:rPr>
        <w:t xml:space="preserve"> </w:t>
      </w:r>
      <w:r w:rsidR="00B50180">
        <w:rPr>
          <w:rFonts w:ascii="Times New Roman" w:hAnsi="Times New Roman" w:cs="Times New Roman"/>
          <w:sz w:val="24"/>
          <w:szCs w:val="24"/>
        </w:rPr>
        <w:t>it</w:t>
      </w:r>
      <w:r w:rsidR="003F3B86">
        <w:rPr>
          <w:rFonts w:ascii="Times New Roman" w:hAnsi="Times New Roman" w:cs="Times New Roman"/>
          <w:sz w:val="24"/>
          <w:szCs w:val="24"/>
        </w:rPr>
        <w:t xml:space="preserve"> </w:t>
      </w:r>
      <w:r w:rsidR="001C1D5E">
        <w:rPr>
          <w:rFonts w:ascii="Times New Roman" w:hAnsi="Times New Roman" w:cs="Times New Roman"/>
          <w:sz w:val="24"/>
          <w:szCs w:val="24"/>
        </w:rPr>
        <w:t>offer</w:t>
      </w:r>
      <w:r w:rsidR="00B50180">
        <w:rPr>
          <w:rFonts w:ascii="Times New Roman" w:hAnsi="Times New Roman" w:cs="Times New Roman"/>
          <w:sz w:val="24"/>
          <w:szCs w:val="24"/>
        </w:rPr>
        <w:t>s</w:t>
      </w:r>
      <w:r w:rsidR="001C1D5E">
        <w:rPr>
          <w:rFonts w:ascii="Times New Roman" w:hAnsi="Times New Roman" w:cs="Times New Roman"/>
          <w:sz w:val="24"/>
          <w:szCs w:val="24"/>
        </w:rPr>
        <w:t xml:space="preserve"> an easier ground to critique. I just want to mention </w:t>
      </w:r>
      <w:r w:rsidR="00B50180">
        <w:rPr>
          <w:rFonts w:ascii="Times New Roman" w:hAnsi="Times New Roman" w:cs="Times New Roman"/>
          <w:sz w:val="24"/>
          <w:szCs w:val="24"/>
        </w:rPr>
        <w:t xml:space="preserve">briefly </w:t>
      </w:r>
      <w:r w:rsidR="001C1D5E">
        <w:rPr>
          <w:rFonts w:ascii="Times New Roman" w:hAnsi="Times New Roman" w:cs="Times New Roman"/>
          <w:sz w:val="24"/>
          <w:szCs w:val="24"/>
        </w:rPr>
        <w:t xml:space="preserve">the ethical problems that such an experiment of historicism may pose. The </w:t>
      </w:r>
      <w:r w:rsidR="00B50180">
        <w:rPr>
          <w:rFonts w:ascii="Times New Roman" w:hAnsi="Times New Roman" w:cs="Times New Roman"/>
          <w:sz w:val="24"/>
          <w:szCs w:val="24"/>
        </w:rPr>
        <w:t xml:space="preserve">resuscitation of a </w:t>
      </w:r>
      <w:r w:rsidR="001C1D5E">
        <w:rPr>
          <w:rFonts w:ascii="Times New Roman" w:hAnsi="Times New Roman" w:cs="Times New Roman"/>
          <w:sz w:val="24"/>
          <w:szCs w:val="24"/>
        </w:rPr>
        <w:t xml:space="preserve">medieval Florence </w:t>
      </w:r>
      <w:r w:rsidR="00B50180">
        <w:rPr>
          <w:rFonts w:ascii="Times New Roman" w:hAnsi="Times New Roman" w:cs="Times New Roman"/>
          <w:sz w:val="24"/>
          <w:szCs w:val="24"/>
        </w:rPr>
        <w:t xml:space="preserve">is not a practicable experience. </w:t>
      </w:r>
      <w:r w:rsidR="001C1D5E">
        <w:rPr>
          <w:rFonts w:ascii="Times New Roman" w:hAnsi="Times New Roman" w:cs="Times New Roman"/>
          <w:sz w:val="24"/>
          <w:szCs w:val="24"/>
        </w:rPr>
        <w:t xml:space="preserve"> Environmental conditions that generated its form evolved. Demographic, traffic, commercial and business relations, living conditions, parking needs, are just few of the problems that demand a different attention from the one that stimulated the growth of the medieval city. </w:t>
      </w:r>
      <w:r w:rsidR="0079711E">
        <w:rPr>
          <w:rFonts w:ascii="Times New Roman" w:hAnsi="Times New Roman" w:cs="Times New Roman"/>
          <w:sz w:val="24"/>
          <w:szCs w:val="24"/>
        </w:rPr>
        <w:t>In this sense</w:t>
      </w:r>
      <w:r w:rsidR="00473B56">
        <w:rPr>
          <w:rFonts w:ascii="Times New Roman" w:hAnsi="Times New Roman" w:cs="Times New Roman"/>
          <w:sz w:val="24"/>
          <w:szCs w:val="24"/>
        </w:rPr>
        <w:t>,</w:t>
      </w:r>
      <w:r w:rsidR="0079711E">
        <w:rPr>
          <w:rFonts w:ascii="Times New Roman" w:hAnsi="Times New Roman" w:cs="Times New Roman"/>
          <w:sz w:val="24"/>
          <w:szCs w:val="24"/>
        </w:rPr>
        <w:t xml:space="preserve"> whatever is new may benefit of doubt benefit, whatever claims a revival is open to criticism. If we think of places as places for people </w:t>
      </w:r>
      <w:r w:rsidR="00557987">
        <w:rPr>
          <w:rFonts w:ascii="Times New Roman" w:hAnsi="Times New Roman" w:cs="Times New Roman"/>
          <w:sz w:val="24"/>
          <w:szCs w:val="24"/>
        </w:rPr>
        <w:t>(</w:t>
      </w:r>
      <w:proofErr w:type="spellStart"/>
      <w:r w:rsidR="002B2F72">
        <w:rPr>
          <w:rFonts w:ascii="Times New Roman" w:hAnsi="Times New Roman" w:cs="Times New Roman"/>
          <w:sz w:val="24"/>
          <w:szCs w:val="24"/>
        </w:rPr>
        <w:t>Gehl</w:t>
      </w:r>
      <w:proofErr w:type="spellEnd"/>
      <w:r w:rsidR="002B2F72">
        <w:rPr>
          <w:rFonts w:ascii="Times New Roman" w:hAnsi="Times New Roman" w:cs="Times New Roman"/>
          <w:sz w:val="24"/>
          <w:szCs w:val="24"/>
        </w:rPr>
        <w:t xml:space="preserve">, 2001) </w:t>
      </w:r>
      <w:r w:rsidR="0079711E">
        <w:rPr>
          <w:rFonts w:ascii="Times New Roman" w:hAnsi="Times New Roman" w:cs="Times New Roman"/>
          <w:sz w:val="24"/>
          <w:szCs w:val="24"/>
        </w:rPr>
        <w:t>and not just places for tourists, it is implicit that replicating the conditions of a reality that has already proved to be unsuitable for locals is a defying operation. This is partially the ca</w:t>
      </w:r>
      <w:r w:rsidR="00473B56">
        <w:rPr>
          <w:rFonts w:ascii="Times New Roman" w:hAnsi="Times New Roman" w:cs="Times New Roman"/>
          <w:sz w:val="24"/>
          <w:szCs w:val="24"/>
        </w:rPr>
        <w:t>se of the master plan for</w:t>
      </w:r>
      <w:r w:rsidR="0025271E">
        <w:rPr>
          <w:rFonts w:ascii="Times New Roman" w:hAnsi="Times New Roman" w:cs="Times New Roman"/>
          <w:sz w:val="24"/>
          <w:szCs w:val="24"/>
        </w:rPr>
        <w:t xml:space="preserve"> </w:t>
      </w:r>
      <w:proofErr w:type="spellStart"/>
      <w:r w:rsidR="0025271E">
        <w:rPr>
          <w:rFonts w:ascii="Times New Roman" w:hAnsi="Times New Roman" w:cs="Times New Roman"/>
          <w:sz w:val="24"/>
          <w:szCs w:val="24"/>
        </w:rPr>
        <w:t>Novoli</w:t>
      </w:r>
      <w:proofErr w:type="spellEnd"/>
      <w:r w:rsidR="0025271E">
        <w:rPr>
          <w:rFonts w:ascii="Times New Roman" w:hAnsi="Times New Roman" w:cs="Times New Roman"/>
          <w:sz w:val="24"/>
          <w:szCs w:val="24"/>
        </w:rPr>
        <w:t>.</w:t>
      </w:r>
      <w:r w:rsidR="0079711E">
        <w:rPr>
          <w:rFonts w:ascii="Times New Roman" w:hAnsi="Times New Roman" w:cs="Times New Roman"/>
          <w:sz w:val="24"/>
          <w:szCs w:val="24"/>
        </w:rPr>
        <w:t xml:space="preserve"> </w:t>
      </w:r>
      <w:r w:rsidR="0025271E">
        <w:rPr>
          <w:rFonts w:ascii="Times New Roman" w:hAnsi="Times New Roman" w:cs="Times New Roman"/>
          <w:sz w:val="24"/>
          <w:szCs w:val="24"/>
        </w:rPr>
        <w:t>The</w:t>
      </w:r>
      <w:r w:rsidR="0079711E">
        <w:rPr>
          <w:rFonts w:ascii="Times New Roman" w:hAnsi="Times New Roman" w:cs="Times New Roman"/>
          <w:sz w:val="24"/>
          <w:szCs w:val="24"/>
        </w:rPr>
        <w:t xml:space="preserve"> medieval revival </w:t>
      </w:r>
      <w:r w:rsidR="00E9191D">
        <w:rPr>
          <w:rFonts w:ascii="Times New Roman" w:hAnsi="Times New Roman" w:cs="Times New Roman"/>
          <w:sz w:val="24"/>
          <w:szCs w:val="24"/>
        </w:rPr>
        <w:t xml:space="preserve">intertwines with </w:t>
      </w:r>
      <w:r w:rsidR="0079711E">
        <w:rPr>
          <w:rFonts w:ascii="Times New Roman" w:hAnsi="Times New Roman" w:cs="Times New Roman"/>
          <w:sz w:val="24"/>
          <w:szCs w:val="24"/>
        </w:rPr>
        <w:t xml:space="preserve">the revival of different periods of the </w:t>
      </w:r>
      <w:r w:rsidR="0025271E">
        <w:rPr>
          <w:rFonts w:ascii="Times New Roman" w:hAnsi="Times New Roman" w:cs="Times New Roman"/>
          <w:sz w:val="24"/>
          <w:szCs w:val="24"/>
        </w:rPr>
        <w:t xml:space="preserve">supposed </w:t>
      </w:r>
      <w:r w:rsidR="0079711E">
        <w:rPr>
          <w:rFonts w:ascii="Times New Roman" w:hAnsi="Times New Roman" w:cs="Times New Roman"/>
          <w:sz w:val="24"/>
          <w:szCs w:val="24"/>
        </w:rPr>
        <w:t xml:space="preserve">local past </w:t>
      </w:r>
      <w:r w:rsidR="00E9191D">
        <w:rPr>
          <w:rFonts w:ascii="Times New Roman" w:hAnsi="Times New Roman" w:cs="Times New Roman"/>
          <w:sz w:val="24"/>
          <w:szCs w:val="24"/>
        </w:rPr>
        <w:t xml:space="preserve">with an approach that, despite the intentions, is more sentimental that philologically correct. </w:t>
      </w:r>
    </w:p>
    <w:p w:rsidR="00E9191D" w:rsidRDefault="00473B56" w:rsidP="00AD7806">
      <w:pPr>
        <w:spacing w:line="360" w:lineRule="auto"/>
        <w:rPr>
          <w:rFonts w:ascii="Times New Roman" w:hAnsi="Times New Roman" w:cs="Times New Roman"/>
          <w:sz w:val="24"/>
          <w:szCs w:val="24"/>
        </w:rPr>
      </w:pPr>
      <w:r>
        <w:rPr>
          <w:rFonts w:ascii="Times New Roman" w:hAnsi="Times New Roman" w:cs="Times New Roman"/>
          <w:sz w:val="24"/>
          <w:szCs w:val="24"/>
        </w:rPr>
        <w:t>We may</w:t>
      </w:r>
      <w:r w:rsidR="00E9191D">
        <w:rPr>
          <w:rFonts w:ascii="Times New Roman" w:hAnsi="Times New Roman" w:cs="Times New Roman"/>
          <w:sz w:val="24"/>
          <w:szCs w:val="24"/>
        </w:rPr>
        <w:t xml:space="preserve"> extend the analysis on the ethical rightness of the stylistic citation of models and types as defined by the rules</w:t>
      </w:r>
      <w:r>
        <w:rPr>
          <w:rFonts w:ascii="Times New Roman" w:hAnsi="Times New Roman" w:cs="Times New Roman"/>
          <w:sz w:val="24"/>
          <w:szCs w:val="24"/>
        </w:rPr>
        <w:t xml:space="preserve"> of the master plan for </w:t>
      </w:r>
      <w:proofErr w:type="spellStart"/>
      <w:r>
        <w:rPr>
          <w:rFonts w:ascii="Times New Roman" w:hAnsi="Times New Roman" w:cs="Times New Roman"/>
          <w:sz w:val="24"/>
          <w:szCs w:val="24"/>
        </w:rPr>
        <w:t>Novoli</w:t>
      </w:r>
      <w:proofErr w:type="spellEnd"/>
      <w:r>
        <w:rPr>
          <w:rFonts w:ascii="Times New Roman" w:hAnsi="Times New Roman" w:cs="Times New Roman"/>
          <w:sz w:val="24"/>
          <w:szCs w:val="24"/>
        </w:rPr>
        <w:t xml:space="preserve">. In this </w:t>
      </w:r>
      <w:proofErr w:type="gramStart"/>
      <w:r>
        <w:rPr>
          <w:rFonts w:ascii="Times New Roman" w:hAnsi="Times New Roman" w:cs="Times New Roman"/>
          <w:sz w:val="24"/>
          <w:szCs w:val="24"/>
        </w:rPr>
        <w:t>context</w:t>
      </w:r>
      <w:proofErr w:type="gramEnd"/>
      <w:r>
        <w:rPr>
          <w:rFonts w:ascii="Times New Roman" w:hAnsi="Times New Roman" w:cs="Times New Roman"/>
          <w:sz w:val="24"/>
          <w:szCs w:val="24"/>
        </w:rPr>
        <w:t xml:space="preserve"> it would be just a matter of philosophy. I think that p</w:t>
      </w:r>
      <w:r w:rsidR="00E9191D">
        <w:rPr>
          <w:rFonts w:ascii="Times New Roman" w:hAnsi="Times New Roman" w:cs="Times New Roman"/>
          <w:sz w:val="24"/>
          <w:szCs w:val="24"/>
        </w:rPr>
        <w:t>urity of form may not affect the quality of space and the grade of satisfaction of inhabitants. I am interested here in pointing out the urban design problems that, if treated differently, may have added quality to the project.</w:t>
      </w:r>
    </w:p>
    <w:p w:rsidR="00102E7E" w:rsidRPr="00102E7E" w:rsidRDefault="00473B56" w:rsidP="00AD7806">
      <w:pPr>
        <w:spacing w:line="360" w:lineRule="auto"/>
        <w:rPr>
          <w:rFonts w:ascii="Times New Roman" w:hAnsi="Times New Roman" w:cs="Times New Roman"/>
          <w:sz w:val="24"/>
          <w:szCs w:val="24"/>
        </w:rPr>
      </w:pPr>
      <w:r>
        <w:rPr>
          <w:rFonts w:ascii="Times New Roman" w:hAnsi="Times New Roman" w:cs="Times New Roman"/>
          <w:sz w:val="24"/>
          <w:szCs w:val="24"/>
        </w:rPr>
        <w:t>Probably</w:t>
      </w:r>
      <w:r w:rsidR="00E9191D">
        <w:rPr>
          <w:rFonts w:ascii="Times New Roman" w:hAnsi="Times New Roman" w:cs="Times New Roman"/>
          <w:sz w:val="24"/>
          <w:szCs w:val="24"/>
        </w:rPr>
        <w:t xml:space="preserve"> that less complacence in a romantic past, in this case medieval </w:t>
      </w:r>
      <w:proofErr w:type="gramStart"/>
      <w:r w:rsidR="00E9191D">
        <w:rPr>
          <w:rFonts w:ascii="Times New Roman" w:hAnsi="Times New Roman" w:cs="Times New Roman"/>
          <w:sz w:val="24"/>
          <w:szCs w:val="24"/>
        </w:rPr>
        <w:t>Florence,</w:t>
      </w:r>
      <w:proofErr w:type="gramEnd"/>
      <w:r w:rsidR="00E9191D">
        <w:rPr>
          <w:rFonts w:ascii="Times New Roman" w:hAnsi="Times New Roman" w:cs="Times New Roman"/>
          <w:sz w:val="24"/>
          <w:szCs w:val="24"/>
        </w:rPr>
        <w:t xml:space="preserve"> may have brought to the design of even better space for people. </w:t>
      </w:r>
      <w:r>
        <w:rPr>
          <w:rFonts w:ascii="Times New Roman" w:hAnsi="Times New Roman" w:cs="Times New Roman"/>
          <w:sz w:val="24"/>
          <w:szCs w:val="24"/>
        </w:rPr>
        <w:t>E</w:t>
      </w:r>
      <w:r w:rsidR="0025271E">
        <w:rPr>
          <w:rFonts w:ascii="Times New Roman" w:hAnsi="Times New Roman" w:cs="Times New Roman"/>
          <w:sz w:val="24"/>
          <w:szCs w:val="24"/>
        </w:rPr>
        <w:t>arly m</w:t>
      </w:r>
      <w:r w:rsidR="001C1D5E">
        <w:rPr>
          <w:rFonts w:ascii="Times New Roman" w:hAnsi="Times New Roman" w:cs="Times New Roman"/>
          <w:sz w:val="24"/>
          <w:szCs w:val="24"/>
        </w:rPr>
        <w:t xml:space="preserve">edieval Florence started its expansions on the ashes of the Roman city. The </w:t>
      </w:r>
      <w:r w:rsidR="0025271E">
        <w:rPr>
          <w:rFonts w:ascii="Times New Roman" w:hAnsi="Times New Roman" w:cs="Times New Roman"/>
          <w:sz w:val="24"/>
          <w:szCs w:val="24"/>
        </w:rPr>
        <w:t>diffused</w:t>
      </w:r>
      <w:r w:rsidR="001C1D5E">
        <w:rPr>
          <w:rFonts w:ascii="Times New Roman" w:hAnsi="Times New Roman" w:cs="Times New Roman"/>
          <w:sz w:val="24"/>
          <w:szCs w:val="24"/>
        </w:rPr>
        <w:t xml:space="preserve"> typology </w:t>
      </w:r>
      <w:r w:rsidR="00557987">
        <w:rPr>
          <w:rFonts w:ascii="Times New Roman" w:hAnsi="Times New Roman" w:cs="Times New Roman"/>
          <w:sz w:val="24"/>
          <w:szCs w:val="24"/>
        </w:rPr>
        <w:t xml:space="preserve">among </w:t>
      </w:r>
      <w:r w:rsidR="0025271E">
        <w:rPr>
          <w:rFonts w:ascii="Times New Roman" w:hAnsi="Times New Roman" w:cs="Times New Roman"/>
          <w:sz w:val="24"/>
          <w:szCs w:val="24"/>
        </w:rPr>
        <w:t xml:space="preserve">craftspeople </w:t>
      </w:r>
      <w:r w:rsidR="001C1D5E">
        <w:rPr>
          <w:rFonts w:ascii="Times New Roman" w:hAnsi="Times New Roman" w:cs="Times New Roman"/>
          <w:sz w:val="24"/>
          <w:szCs w:val="24"/>
        </w:rPr>
        <w:t>was the row house</w:t>
      </w:r>
      <w:r w:rsidR="0025271E">
        <w:rPr>
          <w:rFonts w:ascii="Times New Roman" w:hAnsi="Times New Roman" w:cs="Times New Roman"/>
          <w:sz w:val="24"/>
          <w:szCs w:val="24"/>
        </w:rPr>
        <w:t>. Craftspeo</w:t>
      </w:r>
      <w:r w:rsidR="005866D9">
        <w:rPr>
          <w:rFonts w:ascii="Times New Roman" w:hAnsi="Times New Roman" w:cs="Times New Roman"/>
          <w:sz w:val="24"/>
          <w:szCs w:val="24"/>
        </w:rPr>
        <w:t xml:space="preserve">ple represented the bulk of the urban population. Their income in the first period of urban growth was generally similar and </w:t>
      </w:r>
      <w:r>
        <w:rPr>
          <w:rFonts w:ascii="Times New Roman" w:hAnsi="Times New Roman" w:cs="Times New Roman"/>
          <w:sz w:val="24"/>
          <w:szCs w:val="24"/>
        </w:rPr>
        <w:t>similar were</w:t>
      </w:r>
      <w:r w:rsidR="005866D9">
        <w:rPr>
          <w:rFonts w:ascii="Times New Roman" w:hAnsi="Times New Roman" w:cs="Times New Roman"/>
          <w:sz w:val="24"/>
          <w:szCs w:val="24"/>
        </w:rPr>
        <w:t xml:space="preserve"> their housing conditions. The normal house</w:t>
      </w:r>
      <w:r>
        <w:rPr>
          <w:rFonts w:ascii="Times New Roman" w:hAnsi="Times New Roman" w:cs="Times New Roman"/>
          <w:sz w:val="24"/>
          <w:szCs w:val="24"/>
        </w:rPr>
        <w:t xml:space="preserve"> </w:t>
      </w:r>
      <w:proofErr w:type="spellStart"/>
      <w:r>
        <w:rPr>
          <w:rFonts w:ascii="Times New Roman" w:hAnsi="Times New Roman" w:cs="Times New Roman"/>
          <w:sz w:val="24"/>
          <w:szCs w:val="24"/>
        </w:rPr>
        <w:t>un</w:t>
      </w:r>
      <w:r w:rsidR="005866D9">
        <w:rPr>
          <w:rFonts w:ascii="Times New Roman" w:hAnsi="Times New Roman" w:cs="Times New Roman"/>
          <w:sz w:val="24"/>
          <w:szCs w:val="24"/>
        </w:rPr>
        <w:t>till</w:t>
      </w:r>
      <w:proofErr w:type="spellEnd"/>
      <w:r w:rsidR="005866D9">
        <w:rPr>
          <w:rFonts w:ascii="Times New Roman" w:hAnsi="Times New Roman" w:cs="Times New Roman"/>
          <w:sz w:val="24"/>
          <w:szCs w:val="24"/>
        </w:rPr>
        <w:t xml:space="preserve"> the 14</w:t>
      </w:r>
      <w:r w:rsidR="005866D9" w:rsidRPr="005866D9">
        <w:rPr>
          <w:rFonts w:ascii="Times New Roman" w:hAnsi="Times New Roman" w:cs="Times New Roman"/>
          <w:sz w:val="24"/>
          <w:szCs w:val="24"/>
          <w:vertAlign w:val="superscript"/>
        </w:rPr>
        <w:t>th</w:t>
      </w:r>
      <w:r w:rsidR="005866D9">
        <w:rPr>
          <w:rFonts w:ascii="Times New Roman" w:hAnsi="Times New Roman" w:cs="Times New Roman"/>
          <w:sz w:val="24"/>
          <w:szCs w:val="24"/>
        </w:rPr>
        <w:t xml:space="preserve"> century is the row house</w:t>
      </w:r>
      <w:r>
        <w:rPr>
          <w:rFonts w:ascii="Times New Roman" w:hAnsi="Times New Roman" w:cs="Times New Roman"/>
          <w:sz w:val="24"/>
          <w:szCs w:val="24"/>
        </w:rPr>
        <w:t xml:space="preserve"> </w:t>
      </w:r>
      <w:r w:rsidRPr="00102E7E">
        <w:rPr>
          <w:rFonts w:ascii="Times New Roman" w:hAnsi="Times New Roman" w:cs="Times New Roman"/>
          <w:sz w:val="24"/>
          <w:szCs w:val="24"/>
        </w:rPr>
        <w:t>(</w:t>
      </w:r>
      <w:proofErr w:type="spellStart"/>
      <w:r w:rsidRPr="00102E7E">
        <w:rPr>
          <w:rFonts w:ascii="Times New Roman" w:hAnsi="Times New Roman" w:cs="Times New Roman"/>
          <w:sz w:val="24"/>
          <w:szCs w:val="24"/>
        </w:rPr>
        <w:t>Fanelli</w:t>
      </w:r>
      <w:proofErr w:type="spellEnd"/>
      <w:r w:rsidRPr="00102E7E">
        <w:rPr>
          <w:rFonts w:ascii="Times New Roman" w:hAnsi="Times New Roman" w:cs="Times New Roman"/>
          <w:sz w:val="24"/>
          <w:szCs w:val="24"/>
        </w:rPr>
        <w:t>,</w:t>
      </w:r>
      <w:r w:rsidR="003014E9" w:rsidRPr="00102E7E">
        <w:rPr>
          <w:rFonts w:ascii="Times New Roman" w:hAnsi="Times New Roman" w:cs="Times New Roman"/>
          <w:sz w:val="24"/>
          <w:szCs w:val="24"/>
        </w:rPr>
        <w:t xml:space="preserve"> 1973).</w:t>
      </w:r>
      <w:r w:rsidRPr="00102E7E">
        <w:rPr>
          <w:rFonts w:ascii="Times New Roman" w:hAnsi="Times New Roman" w:cs="Times New Roman"/>
          <w:sz w:val="24"/>
          <w:szCs w:val="24"/>
        </w:rPr>
        <w:t xml:space="preserve"> </w:t>
      </w:r>
      <w:r w:rsidR="001C1D5E">
        <w:rPr>
          <w:rFonts w:ascii="Times New Roman" w:hAnsi="Times New Roman" w:cs="Times New Roman"/>
          <w:sz w:val="24"/>
          <w:szCs w:val="24"/>
        </w:rPr>
        <w:t xml:space="preserve">Initially the row house took </w:t>
      </w:r>
      <w:r w:rsidR="001C1D5E">
        <w:rPr>
          <w:rFonts w:ascii="Times New Roman" w:hAnsi="Times New Roman" w:cs="Times New Roman"/>
          <w:sz w:val="24"/>
          <w:szCs w:val="24"/>
        </w:rPr>
        <w:lastRenderedPageBreak/>
        <w:t>advantage of the residual foundation</w:t>
      </w:r>
      <w:r>
        <w:rPr>
          <w:rFonts w:ascii="Times New Roman" w:hAnsi="Times New Roman" w:cs="Times New Roman"/>
          <w:sz w:val="24"/>
          <w:szCs w:val="24"/>
        </w:rPr>
        <w:t>s</w:t>
      </w:r>
      <w:r w:rsidR="001C1D5E">
        <w:rPr>
          <w:rFonts w:ascii="Times New Roman" w:hAnsi="Times New Roman" w:cs="Times New Roman"/>
          <w:sz w:val="24"/>
          <w:szCs w:val="24"/>
        </w:rPr>
        <w:t xml:space="preserve"> </w:t>
      </w:r>
      <w:r>
        <w:rPr>
          <w:rFonts w:ascii="Times New Roman" w:hAnsi="Times New Roman" w:cs="Times New Roman"/>
          <w:sz w:val="24"/>
          <w:szCs w:val="24"/>
        </w:rPr>
        <w:t>of</w:t>
      </w:r>
      <w:r w:rsidR="001C1D5E">
        <w:rPr>
          <w:rFonts w:ascii="Times New Roman" w:hAnsi="Times New Roman" w:cs="Times New Roman"/>
          <w:sz w:val="24"/>
          <w:szCs w:val="24"/>
        </w:rPr>
        <w:t xml:space="preserve"> the Roman block.</w:t>
      </w:r>
      <w:r w:rsidR="005866D9">
        <w:rPr>
          <w:rFonts w:ascii="Times New Roman" w:hAnsi="Times New Roman" w:cs="Times New Roman"/>
          <w:sz w:val="24"/>
          <w:szCs w:val="24"/>
        </w:rPr>
        <w:t xml:space="preserve"> Small units lined up in a row, each of them spanning for a width of around </w:t>
      </w:r>
      <w:r>
        <w:rPr>
          <w:rFonts w:ascii="Times New Roman" w:hAnsi="Times New Roman" w:cs="Times New Roman"/>
          <w:sz w:val="24"/>
          <w:szCs w:val="24"/>
        </w:rPr>
        <w:t>3</w:t>
      </w:r>
      <w:r w:rsidR="005866D9">
        <w:rPr>
          <w:rFonts w:ascii="Times New Roman" w:hAnsi="Times New Roman" w:cs="Times New Roman"/>
          <w:sz w:val="24"/>
          <w:szCs w:val="24"/>
        </w:rPr>
        <w:t xml:space="preserve"> meters and reaching a length of 12 meters with additional 6 meters for the orchard. </w:t>
      </w:r>
      <w:r w:rsidR="001C1D5E">
        <w:rPr>
          <w:rFonts w:ascii="Times New Roman" w:hAnsi="Times New Roman" w:cs="Times New Roman"/>
          <w:sz w:val="24"/>
          <w:szCs w:val="24"/>
        </w:rPr>
        <w:t xml:space="preserve">The small plan dimension of the row house demanded for a sectioning of the Roman block (70 x 70 meters), generating sub-blocks </w:t>
      </w:r>
      <w:r w:rsidR="00B775F7">
        <w:rPr>
          <w:rFonts w:ascii="Times New Roman" w:hAnsi="Times New Roman" w:cs="Times New Roman"/>
          <w:sz w:val="24"/>
          <w:szCs w:val="24"/>
        </w:rPr>
        <w:t xml:space="preserve">(35 x 70 meters) </w:t>
      </w:r>
      <w:r w:rsidR="00102E7E" w:rsidRPr="00102E7E">
        <w:rPr>
          <w:rFonts w:ascii="Times New Roman" w:hAnsi="Times New Roman" w:cs="Times New Roman"/>
          <w:sz w:val="24"/>
          <w:szCs w:val="24"/>
        </w:rPr>
        <w:t>(figure 7)</w:t>
      </w:r>
      <w:r w:rsidR="00B775F7" w:rsidRPr="00102E7E">
        <w:rPr>
          <w:rFonts w:ascii="Times New Roman" w:hAnsi="Times New Roman" w:cs="Times New Roman"/>
          <w:sz w:val="24"/>
          <w:szCs w:val="24"/>
        </w:rPr>
        <w:t xml:space="preserve">. </w:t>
      </w:r>
    </w:p>
    <w:p w:rsidR="00102E7E" w:rsidRDefault="00102E7E" w:rsidP="00AD7806">
      <w:pPr>
        <w:spacing w:line="360" w:lineRule="auto"/>
        <w:rPr>
          <w:rFonts w:ascii="Times New Roman" w:hAnsi="Times New Roman" w:cs="Times New Roman"/>
          <w:sz w:val="24"/>
          <w:szCs w:val="24"/>
        </w:rPr>
      </w:pPr>
      <w:r>
        <w:rPr>
          <w:noProof/>
        </w:rPr>
        <w:drawing>
          <wp:inline distT="0" distB="0" distL="0" distR="0" wp14:anchorId="6AE47CBD" wp14:editId="3890E12C">
            <wp:extent cx="2009775" cy="1924050"/>
            <wp:effectExtent l="0" t="0" r="9525" b="0"/>
            <wp:docPr id="5" name="Segnaposto contenuto 4" descr="isolat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descr="isolati.JPG"/>
                    <pic:cNvPicPr>
                      <a:picLocks noGrp="1" noChangeAspect="1"/>
                    </pic:cNvPicPr>
                  </pic:nvPicPr>
                  <pic:blipFill rotWithShape="1">
                    <a:blip r:embed="rId13" cstate="print"/>
                    <a:srcRect l="45352" t="52516" r="20834" b="21983"/>
                    <a:stretch/>
                  </pic:blipFill>
                  <pic:spPr bwMode="auto">
                    <a:xfrm>
                      <a:off x="0" y="0"/>
                      <a:ext cx="2009775" cy="1924050"/>
                    </a:xfrm>
                    <a:prstGeom prst="rect">
                      <a:avLst/>
                    </a:prstGeom>
                    <a:ln>
                      <a:noFill/>
                    </a:ln>
                    <a:extLst>
                      <a:ext uri="{53640926-AAD7-44D8-BBD7-CCE9431645EC}">
                        <a14:shadowObscured xmlns:a14="http://schemas.microsoft.com/office/drawing/2010/main"/>
                      </a:ext>
                    </a:extLst>
                  </pic:spPr>
                </pic:pic>
              </a:graphicData>
            </a:graphic>
          </wp:inline>
        </w:drawing>
      </w:r>
    </w:p>
    <w:p w:rsidR="00102E7E" w:rsidRPr="00102E7E" w:rsidRDefault="00102E7E" w:rsidP="00AD7806">
      <w:pPr>
        <w:spacing w:line="360" w:lineRule="auto"/>
        <w:rPr>
          <w:rFonts w:ascii="Times New Roman" w:hAnsi="Times New Roman" w:cs="Times New Roman"/>
          <w:szCs w:val="24"/>
        </w:rPr>
      </w:pPr>
      <w:r w:rsidRPr="00102E7E">
        <w:rPr>
          <w:rFonts w:ascii="Times New Roman" w:hAnsi="Times New Roman" w:cs="Times New Roman"/>
          <w:szCs w:val="24"/>
        </w:rPr>
        <w:t>Figure 7: Row houses in the subdivided Roman block</w:t>
      </w:r>
      <w:r>
        <w:rPr>
          <w:rFonts w:ascii="Times New Roman" w:hAnsi="Times New Roman" w:cs="Times New Roman"/>
          <w:szCs w:val="24"/>
        </w:rPr>
        <w:t>. Florence.</w:t>
      </w:r>
    </w:p>
    <w:p w:rsidR="00473B56" w:rsidRDefault="00B775F7" w:rsidP="00AD7806">
      <w:pPr>
        <w:spacing w:line="360" w:lineRule="auto"/>
        <w:rPr>
          <w:rFonts w:ascii="Times New Roman" w:hAnsi="Times New Roman" w:cs="Times New Roman"/>
          <w:sz w:val="24"/>
          <w:szCs w:val="24"/>
        </w:rPr>
      </w:pPr>
      <w:r>
        <w:rPr>
          <w:rFonts w:ascii="Times New Roman" w:hAnsi="Times New Roman" w:cs="Times New Roman"/>
          <w:sz w:val="24"/>
          <w:szCs w:val="24"/>
        </w:rPr>
        <w:t>The medieval block of 35 x 70 meters and sometimes smaller</w:t>
      </w:r>
      <w:r w:rsidR="005866D9">
        <w:rPr>
          <w:rFonts w:ascii="Times New Roman" w:hAnsi="Times New Roman" w:cs="Times New Roman"/>
          <w:sz w:val="24"/>
          <w:szCs w:val="24"/>
        </w:rPr>
        <w:t>,</w:t>
      </w:r>
      <w:r>
        <w:rPr>
          <w:rFonts w:ascii="Times New Roman" w:hAnsi="Times New Roman" w:cs="Times New Roman"/>
          <w:sz w:val="24"/>
          <w:szCs w:val="24"/>
        </w:rPr>
        <w:t xml:space="preserve"> </w:t>
      </w:r>
      <w:r w:rsidR="005866D9">
        <w:rPr>
          <w:rFonts w:ascii="Times New Roman" w:hAnsi="Times New Roman" w:cs="Times New Roman"/>
          <w:sz w:val="24"/>
          <w:szCs w:val="24"/>
        </w:rPr>
        <w:t xml:space="preserve">resulted functional to the row house. </w:t>
      </w:r>
      <w:r>
        <w:rPr>
          <w:rFonts w:ascii="Times New Roman" w:hAnsi="Times New Roman" w:cs="Times New Roman"/>
          <w:sz w:val="24"/>
          <w:szCs w:val="24"/>
        </w:rPr>
        <w:t xml:space="preserve"> Many of the row house</w:t>
      </w:r>
      <w:r w:rsidR="00473B56">
        <w:rPr>
          <w:rFonts w:ascii="Times New Roman" w:hAnsi="Times New Roman" w:cs="Times New Roman"/>
          <w:sz w:val="24"/>
          <w:szCs w:val="24"/>
        </w:rPr>
        <w:t>s</w:t>
      </w:r>
      <w:r>
        <w:rPr>
          <w:rFonts w:ascii="Times New Roman" w:hAnsi="Times New Roman" w:cs="Times New Roman"/>
          <w:sz w:val="24"/>
          <w:szCs w:val="24"/>
        </w:rPr>
        <w:t xml:space="preserve"> still existing in Florence changed over time and f</w:t>
      </w:r>
      <w:r w:rsidR="00473B56">
        <w:rPr>
          <w:rFonts w:ascii="Times New Roman" w:hAnsi="Times New Roman" w:cs="Times New Roman"/>
          <w:sz w:val="24"/>
          <w:szCs w:val="24"/>
        </w:rPr>
        <w:t xml:space="preserve">loors added one above the other, although </w:t>
      </w:r>
      <w:r>
        <w:rPr>
          <w:rFonts w:ascii="Times New Roman" w:hAnsi="Times New Roman" w:cs="Times New Roman"/>
          <w:sz w:val="24"/>
          <w:szCs w:val="24"/>
        </w:rPr>
        <w:t xml:space="preserve">substantially the internal space </w:t>
      </w:r>
      <w:r w:rsidR="00473B56">
        <w:rPr>
          <w:rFonts w:ascii="Times New Roman" w:hAnsi="Times New Roman" w:cs="Times New Roman"/>
          <w:sz w:val="24"/>
          <w:szCs w:val="24"/>
        </w:rPr>
        <w:t>did not change</w:t>
      </w:r>
      <w:r>
        <w:rPr>
          <w:rFonts w:ascii="Times New Roman" w:hAnsi="Times New Roman" w:cs="Times New Roman"/>
          <w:sz w:val="24"/>
          <w:szCs w:val="24"/>
        </w:rPr>
        <w:t xml:space="preserve">. The distribution is basic. One room occupies the street front and one </w:t>
      </w:r>
      <w:r w:rsidR="00473B56">
        <w:rPr>
          <w:rFonts w:ascii="Times New Roman" w:hAnsi="Times New Roman" w:cs="Times New Roman"/>
          <w:sz w:val="24"/>
          <w:szCs w:val="24"/>
        </w:rPr>
        <w:t xml:space="preserve">room </w:t>
      </w:r>
      <w:r>
        <w:rPr>
          <w:rFonts w:ascii="Times New Roman" w:hAnsi="Times New Roman" w:cs="Times New Roman"/>
          <w:sz w:val="24"/>
          <w:szCs w:val="24"/>
        </w:rPr>
        <w:t xml:space="preserve">the back front facing the yard. In between can be located one room or two </w:t>
      </w:r>
      <w:r w:rsidR="0079711E">
        <w:rPr>
          <w:rFonts w:ascii="Times New Roman" w:hAnsi="Times New Roman" w:cs="Times New Roman"/>
          <w:sz w:val="24"/>
          <w:szCs w:val="24"/>
        </w:rPr>
        <w:t>with</w:t>
      </w:r>
      <w:r>
        <w:rPr>
          <w:rFonts w:ascii="Times New Roman" w:hAnsi="Times New Roman" w:cs="Times New Roman"/>
          <w:sz w:val="24"/>
          <w:szCs w:val="24"/>
        </w:rPr>
        <w:t>out</w:t>
      </w:r>
      <w:r w:rsidR="00102E7E">
        <w:rPr>
          <w:rFonts w:ascii="Times New Roman" w:hAnsi="Times New Roman" w:cs="Times New Roman"/>
          <w:sz w:val="24"/>
          <w:szCs w:val="24"/>
        </w:rPr>
        <w:t xml:space="preserve"> windows or opening on a shaft.</w:t>
      </w:r>
    </w:p>
    <w:p w:rsidR="00102E7E" w:rsidRDefault="00102E7E" w:rsidP="00AD7806">
      <w:pPr>
        <w:spacing w:line="360" w:lineRule="auto"/>
        <w:rPr>
          <w:rFonts w:ascii="Times New Roman" w:hAnsi="Times New Roman" w:cs="Times New Roman"/>
          <w:sz w:val="24"/>
          <w:szCs w:val="24"/>
        </w:rPr>
      </w:pPr>
      <w:r>
        <w:rPr>
          <w:noProof/>
        </w:rPr>
        <w:drawing>
          <wp:inline distT="0" distB="0" distL="0" distR="0" wp14:anchorId="3D31D3D6" wp14:editId="6561E523">
            <wp:extent cx="4391025" cy="2424915"/>
            <wp:effectExtent l="0" t="0" r="0" b="0"/>
            <wp:docPr id="7" name="Segnaposto contenuto 3" descr="tessu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descr="tessuto.JPG"/>
                    <pic:cNvPicPr>
                      <a:picLocks noGrp="1" noChangeAspect="1"/>
                    </pic:cNvPicPr>
                  </pic:nvPicPr>
                  <pic:blipFill>
                    <a:blip r:embed="rId14" cstate="print"/>
                    <a:srcRect b="11609"/>
                    <a:stretch>
                      <a:fillRect/>
                    </a:stretch>
                  </pic:blipFill>
                  <pic:spPr>
                    <a:xfrm>
                      <a:off x="0" y="0"/>
                      <a:ext cx="4392682" cy="2425830"/>
                    </a:xfrm>
                    <a:prstGeom prst="rect">
                      <a:avLst/>
                    </a:prstGeom>
                  </pic:spPr>
                </pic:pic>
              </a:graphicData>
            </a:graphic>
          </wp:inline>
        </w:drawing>
      </w:r>
    </w:p>
    <w:p w:rsidR="00102E7E" w:rsidRDefault="00102E7E" w:rsidP="00AD7806">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8: </w:t>
      </w:r>
      <w:r w:rsidRPr="00102E7E">
        <w:rPr>
          <w:rFonts w:ascii="Times New Roman" w:hAnsi="Times New Roman" w:cs="Times New Roman"/>
          <w:szCs w:val="24"/>
        </w:rPr>
        <w:t>Medieval blocks</w:t>
      </w:r>
      <w:r>
        <w:rPr>
          <w:rFonts w:ascii="Times New Roman" w:hAnsi="Times New Roman" w:cs="Times New Roman"/>
          <w:szCs w:val="24"/>
        </w:rPr>
        <w:t xml:space="preserve"> of </w:t>
      </w:r>
      <w:proofErr w:type="gramStart"/>
      <w:r>
        <w:rPr>
          <w:rFonts w:ascii="Times New Roman" w:hAnsi="Times New Roman" w:cs="Times New Roman"/>
          <w:szCs w:val="24"/>
        </w:rPr>
        <w:t>row-houses</w:t>
      </w:r>
      <w:proofErr w:type="gramEnd"/>
      <w:r>
        <w:rPr>
          <w:rFonts w:ascii="Times New Roman" w:hAnsi="Times New Roman" w:cs="Times New Roman"/>
          <w:szCs w:val="24"/>
        </w:rPr>
        <w:t>.</w:t>
      </w:r>
    </w:p>
    <w:p w:rsidR="0044092B" w:rsidRDefault="00B775F7" w:rsidP="00AD780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model is historically very fascinating but realistically not suitable to modern living habits. </w:t>
      </w:r>
      <w:r w:rsidR="00473B56">
        <w:rPr>
          <w:rFonts w:ascii="Times New Roman" w:hAnsi="Times New Roman" w:cs="Times New Roman"/>
          <w:sz w:val="24"/>
          <w:szCs w:val="24"/>
        </w:rPr>
        <w:t>Nowadays</w:t>
      </w:r>
      <w:r>
        <w:rPr>
          <w:rFonts w:ascii="Times New Roman" w:hAnsi="Times New Roman" w:cs="Times New Roman"/>
          <w:sz w:val="24"/>
          <w:szCs w:val="24"/>
        </w:rPr>
        <w:t xml:space="preserve"> people who inhabit </w:t>
      </w:r>
      <w:r w:rsidR="0079711E">
        <w:rPr>
          <w:rFonts w:ascii="Times New Roman" w:hAnsi="Times New Roman" w:cs="Times New Roman"/>
          <w:sz w:val="24"/>
          <w:szCs w:val="24"/>
        </w:rPr>
        <w:t xml:space="preserve">row </w:t>
      </w:r>
      <w:r w:rsidR="0044092B">
        <w:rPr>
          <w:rFonts w:ascii="Times New Roman" w:hAnsi="Times New Roman" w:cs="Times New Roman"/>
          <w:sz w:val="24"/>
          <w:szCs w:val="24"/>
        </w:rPr>
        <w:t xml:space="preserve">houses seldom can afford </w:t>
      </w:r>
      <w:r>
        <w:rPr>
          <w:rFonts w:ascii="Times New Roman" w:hAnsi="Times New Roman" w:cs="Times New Roman"/>
          <w:sz w:val="24"/>
          <w:szCs w:val="24"/>
        </w:rPr>
        <w:t>different housing type</w:t>
      </w:r>
      <w:r w:rsidR="0044092B">
        <w:rPr>
          <w:rFonts w:ascii="Times New Roman" w:hAnsi="Times New Roman" w:cs="Times New Roman"/>
          <w:sz w:val="24"/>
          <w:szCs w:val="24"/>
        </w:rPr>
        <w:t>s</w:t>
      </w:r>
      <w:r w:rsidR="005866D9">
        <w:rPr>
          <w:rFonts w:ascii="Times New Roman" w:hAnsi="Times New Roman" w:cs="Times New Roman"/>
          <w:sz w:val="24"/>
          <w:szCs w:val="24"/>
        </w:rPr>
        <w:t xml:space="preserve">. </w:t>
      </w:r>
      <w:r>
        <w:rPr>
          <w:rFonts w:ascii="Times New Roman" w:hAnsi="Times New Roman" w:cs="Times New Roman"/>
          <w:sz w:val="24"/>
          <w:szCs w:val="24"/>
        </w:rPr>
        <w:t xml:space="preserve">Medium class people usually prefer to reside in apartment buildings with a </w:t>
      </w:r>
      <w:r w:rsidR="005866D9">
        <w:rPr>
          <w:rFonts w:ascii="Times New Roman" w:hAnsi="Times New Roman" w:cs="Times New Roman"/>
          <w:sz w:val="24"/>
          <w:szCs w:val="24"/>
        </w:rPr>
        <w:t xml:space="preserve">common </w:t>
      </w:r>
      <w:r>
        <w:rPr>
          <w:rFonts w:ascii="Times New Roman" w:hAnsi="Times New Roman" w:cs="Times New Roman"/>
          <w:sz w:val="24"/>
          <w:szCs w:val="24"/>
        </w:rPr>
        <w:t>staircase serving two or more apartment</w:t>
      </w:r>
      <w:r w:rsidR="005866D9">
        <w:rPr>
          <w:rFonts w:ascii="Times New Roman" w:hAnsi="Times New Roman" w:cs="Times New Roman"/>
          <w:sz w:val="24"/>
          <w:szCs w:val="24"/>
        </w:rPr>
        <w:t>s</w:t>
      </w:r>
      <w:r>
        <w:rPr>
          <w:rFonts w:ascii="Times New Roman" w:hAnsi="Times New Roman" w:cs="Times New Roman"/>
          <w:sz w:val="24"/>
          <w:szCs w:val="24"/>
        </w:rPr>
        <w:t xml:space="preserve"> for floor. </w:t>
      </w:r>
      <w:r w:rsidR="0044092B">
        <w:rPr>
          <w:rFonts w:ascii="Times New Roman" w:hAnsi="Times New Roman" w:cs="Times New Roman"/>
          <w:sz w:val="24"/>
          <w:szCs w:val="24"/>
        </w:rPr>
        <w:t>Despite the pronouncement in favor of a medieval city, t</w:t>
      </w:r>
      <w:r w:rsidR="00B759B5">
        <w:rPr>
          <w:rFonts w:ascii="Times New Roman" w:hAnsi="Times New Roman" w:cs="Times New Roman"/>
          <w:sz w:val="24"/>
          <w:szCs w:val="24"/>
        </w:rPr>
        <w:t xml:space="preserve">he apartment building steak is also the typology used within the urban blocks of the </w:t>
      </w:r>
      <w:proofErr w:type="spellStart"/>
      <w:r w:rsidR="00B759B5">
        <w:rPr>
          <w:rFonts w:ascii="Times New Roman" w:hAnsi="Times New Roman" w:cs="Times New Roman"/>
          <w:sz w:val="24"/>
          <w:szCs w:val="24"/>
        </w:rPr>
        <w:t>Novoli</w:t>
      </w:r>
      <w:proofErr w:type="spellEnd"/>
      <w:r w:rsidR="00B759B5">
        <w:rPr>
          <w:rFonts w:ascii="Times New Roman" w:hAnsi="Times New Roman" w:cs="Times New Roman"/>
          <w:sz w:val="24"/>
          <w:szCs w:val="24"/>
        </w:rPr>
        <w:t xml:space="preserve"> </w:t>
      </w:r>
      <w:r w:rsidR="0044092B">
        <w:rPr>
          <w:rFonts w:ascii="Times New Roman" w:hAnsi="Times New Roman" w:cs="Times New Roman"/>
          <w:sz w:val="24"/>
          <w:szCs w:val="24"/>
        </w:rPr>
        <w:t>p</w:t>
      </w:r>
      <w:r w:rsidR="00B759B5">
        <w:rPr>
          <w:rFonts w:ascii="Times New Roman" w:hAnsi="Times New Roman" w:cs="Times New Roman"/>
          <w:sz w:val="24"/>
          <w:szCs w:val="24"/>
        </w:rPr>
        <w:t xml:space="preserve">lan. </w:t>
      </w:r>
    </w:p>
    <w:p w:rsidR="000203FF" w:rsidRPr="00102E7E" w:rsidRDefault="0044092B" w:rsidP="00AD7806">
      <w:pPr>
        <w:spacing w:line="360" w:lineRule="auto"/>
        <w:rPr>
          <w:rFonts w:ascii="Times New Roman" w:hAnsi="Times New Roman" w:cs="Times New Roman"/>
          <w:sz w:val="24"/>
          <w:szCs w:val="24"/>
        </w:rPr>
      </w:pPr>
      <w:r>
        <w:rPr>
          <w:rFonts w:ascii="Times New Roman" w:hAnsi="Times New Roman" w:cs="Times New Roman"/>
          <w:sz w:val="24"/>
          <w:szCs w:val="24"/>
        </w:rPr>
        <w:t xml:space="preserve">Retracing an historical transformation of residential types in Florence, we may set </w:t>
      </w:r>
      <w:r w:rsidR="006B5E5E">
        <w:rPr>
          <w:rFonts w:ascii="Times New Roman" w:hAnsi="Times New Roman" w:cs="Times New Roman"/>
          <w:sz w:val="24"/>
          <w:szCs w:val="24"/>
        </w:rPr>
        <w:t>the 1</w:t>
      </w:r>
      <w:r>
        <w:rPr>
          <w:rFonts w:ascii="Times New Roman" w:hAnsi="Times New Roman" w:cs="Times New Roman"/>
          <w:sz w:val="24"/>
          <w:szCs w:val="24"/>
        </w:rPr>
        <w:t>3</w:t>
      </w:r>
      <w:r w:rsidR="006B5E5E" w:rsidRPr="006B5E5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as a time line in which</w:t>
      </w:r>
      <w:r w:rsidR="006B5E5E">
        <w:rPr>
          <w:rFonts w:ascii="Times New Roman" w:hAnsi="Times New Roman" w:cs="Times New Roman"/>
          <w:sz w:val="24"/>
          <w:szCs w:val="24"/>
        </w:rPr>
        <w:t xml:space="preserve"> the economic conditions of some citizens </w:t>
      </w:r>
      <w:r w:rsidR="004322C8">
        <w:rPr>
          <w:rFonts w:ascii="Times New Roman" w:hAnsi="Times New Roman" w:cs="Times New Roman"/>
          <w:sz w:val="24"/>
          <w:szCs w:val="24"/>
        </w:rPr>
        <w:t>improved</w:t>
      </w:r>
      <w:r w:rsidR="006B5E5E">
        <w:rPr>
          <w:rFonts w:ascii="Times New Roman" w:hAnsi="Times New Roman" w:cs="Times New Roman"/>
          <w:sz w:val="24"/>
          <w:szCs w:val="24"/>
        </w:rPr>
        <w:t xml:space="preserve">. Few rich merchants </w:t>
      </w:r>
      <w:r w:rsidR="004322C8">
        <w:rPr>
          <w:rFonts w:ascii="Times New Roman" w:hAnsi="Times New Roman" w:cs="Times New Roman"/>
          <w:sz w:val="24"/>
          <w:szCs w:val="24"/>
        </w:rPr>
        <w:t>could afford t</w:t>
      </w:r>
      <w:r w:rsidR="006B5E5E">
        <w:rPr>
          <w:rFonts w:ascii="Times New Roman" w:hAnsi="Times New Roman" w:cs="Times New Roman"/>
          <w:sz w:val="24"/>
          <w:szCs w:val="24"/>
        </w:rPr>
        <w:t>o bu</w:t>
      </w:r>
      <w:r>
        <w:rPr>
          <w:rFonts w:ascii="Times New Roman" w:hAnsi="Times New Roman" w:cs="Times New Roman"/>
          <w:sz w:val="24"/>
          <w:szCs w:val="24"/>
        </w:rPr>
        <w:t>ild houses with higher comfort. Over time some of</w:t>
      </w:r>
      <w:r w:rsidR="004322C8">
        <w:rPr>
          <w:rFonts w:ascii="Times New Roman" w:hAnsi="Times New Roman" w:cs="Times New Roman"/>
          <w:sz w:val="24"/>
          <w:szCs w:val="24"/>
        </w:rPr>
        <w:t xml:space="preserve"> </w:t>
      </w:r>
      <w:r>
        <w:rPr>
          <w:rFonts w:ascii="Times New Roman" w:hAnsi="Times New Roman" w:cs="Times New Roman"/>
          <w:sz w:val="24"/>
          <w:szCs w:val="24"/>
        </w:rPr>
        <w:t>t</w:t>
      </w:r>
      <w:r w:rsidR="006B5E5E">
        <w:rPr>
          <w:rFonts w:ascii="Times New Roman" w:hAnsi="Times New Roman" w:cs="Times New Roman"/>
          <w:sz w:val="24"/>
          <w:szCs w:val="24"/>
        </w:rPr>
        <w:t>he row house</w:t>
      </w:r>
      <w:r>
        <w:rPr>
          <w:rFonts w:ascii="Times New Roman" w:hAnsi="Times New Roman" w:cs="Times New Roman"/>
          <w:sz w:val="24"/>
          <w:szCs w:val="24"/>
        </w:rPr>
        <w:t>s</w:t>
      </w:r>
      <w:r w:rsidR="006B5E5E">
        <w:rPr>
          <w:rFonts w:ascii="Times New Roman" w:hAnsi="Times New Roman" w:cs="Times New Roman"/>
          <w:sz w:val="24"/>
          <w:szCs w:val="24"/>
        </w:rPr>
        <w:t xml:space="preserve"> transformed into apartment building</w:t>
      </w:r>
      <w:r>
        <w:rPr>
          <w:rFonts w:ascii="Times New Roman" w:hAnsi="Times New Roman" w:cs="Times New Roman"/>
          <w:sz w:val="24"/>
          <w:szCs w:val="24"/>
        </w:rPr>
        <w:t>s</w:t>
      </w:r>
      <w:r w:rsidR="006B5E5E">
        <w:rPr>
          <w:rFonts w:ascii="Times New Roman" w:hAnsi="Times New Roman" w:cs="Times New Roman"/>
          <w:sz w:val="24"/>
          <w:szCs w:val="24"/>
        </w:rPr>
        <w:t>, with a common staircase an</w:t>
      </w:r>
      <w:r w:rsidR="003B43D1">
        <w:rPr>
          <w:rFonts w:ascii="Times New Roman" w:hAnsi="Times New Roman" w:cs="Times New Roman"/>
          <w:sz w:val="24"/>
          <w:szCs w:val="24"/>
        </w:rPr>
        <w:t>d one</w:t>
      </w:r>
      <w:r w:rsidR="006B5E5E">
        <w:rPr>
          <w:rFonts w:ascii="Times New Roman" w:hAnsi="Times New Roman" w:cs="Times New Roman"/>
          <w:sz w:val="24"/>
          <w:szCs w:val="24"/>
        </w:rPr>
        <w:t xml:space="preserve"> </w:t>
      </w:r>
      <w:r w:rsidR="003B43D1">
        <w:rPr>
          <w:rFonts w:ascii="Times New Roman" w:hAnsi="Times New Roman" w:cs="Times New Roman"/>
          <w:sz w:val="24"/>
          <w:szCs w:val="24"/>
        </w:rPr>
        <w:t>unit at each flo</w:t>
      </w:r>
      <w:r w:rsidR="006B5E5E">
        <w:rPr>
          <w:rFonts w:ascii="Times New Roman" w:hAnsi="Times New Roman" w:cs="Times New Roman"/>
          <w:sz w:val="24"/>
          <w:szCs w:val="24"/>
        </w:rPr>
        <w:t xml:space="preserve">or. Sometimes adjacent row houses were connected. </w:t>
      </w:r>
      <w:r w:rsidR="003B43D1">
        <w:rPr>
          <w:rFonts w:ascii="Times New Roman" w:hAnsi="Times New Roman" w:cs="Times New Roman"/>
          <w:sz w:val="24"/>
          <w:szCs w:val="24"/>
        </w:rPr>
        <w:t xml:space="preserve">The apartment building as a tested typology is contemporary to the birth of the bourgeois’ class. </w:t>
      </w:r>
      <w:r w:rsidR="000203FF">
        <w:rPr>
          <w:rFonts w:ascii="Times New Roman" w:hAnsi="Times New Roman" w:cs="Times New Roman"/>
          <w:sz w:val="24"/>
          <w:szCs w:val="24"/>
        </w:rPr>
        <w:t>When Florence initiated its expansion on new land (13</w:t>
      </w:r>
      <w:r w:rsidR="000203FF" w:rsidRPr="000203FF">
        <w:rPr>
          <w:rFonts w:ascii="Times New Roman" w:hAnsi="Times New Roman" w:cs="Times New Roman"/>
          <w:sz w:val="24"/>
          <w:szCs w:val="24"/>
          <w:vertAlign w:val="superscript"/>
        </w:rPr>
        <w:t>th</w:t>
      </w:r>
      <w:r w:rsidR="000203FF">
        <w:rPr>
          <w:rFonts w:ascii="Times New Roman" w:hAnsi="Times New Roman" w:cs="Times New Roman"/>
          <w:sz w:val="24"/>
          <w:szCs w:val="24"/>
        </w:rPr>
        <w:t xml:space="preserve"> century), the typology of the row house maintained its </w:t>
      </w:r>
      <w:r w:rsidR="00E2544E">
        <w:rPr>
          <w:rFonts w:ascii="Times New Roman" w:hAnsi="Times New Roman" w:cs="Times New Roman"/>
          <w:sz w:val="24"/>
          <w:szCs w:val="24"/>
        </w:rPr>
        <w:t>canonical façade measure</w:t>
      </w:r>
      <w:r w:rsidR="000203FF">
        <w:rPr>
          <w:rFonts w:ascii="Times New Roman" w:hAnsi="Times New Roman" w:cs="Times New Roman"/>
          <w:sz w:val="24"/>
          <w:szCs w:val="24"/>
        </w:rPr>
        <w:t xml:space="preserve">, but </w:t>
      </w:r>
      <w:r w:rsidR="003B43D1">
        <w:rPr>
          <w:rFonts w:ascii="Times New Roman" w:hAnsi="Times New Roman" w:cs="Times New Roman"/>
          <w:sz w:val="24"/>
          <w:szCs w:val="24"/>
        </w:rPr>
        <w:t>often</w:t>
      </w:r>
      <w:r w:rsidR="004322C8">
        <w:rPr>
          <w:rFonts w:ascii="Times New Roman" w:hAnsi="Times New Roman" w:cs="Times New Roman"/>
          <w:sz w:val="24"/>
          <w:szCs w:val="24"/>
        </w:rPr>
        <w:t xml:space="preserve"> displaced on a longer block </w:t>
      </w:r>
      <w:r w:rsidR="004322C8" w:rsidRPr="00102E7E">
        <w:rPr>
          <w:rFonts w:ascii="Times New Roman" w:hAnsi="Times New Roman" w:cs="Times New Roman"/>
          <w:sz w:val="24"/>
          <w:szCs w:val="24"/>
        </w:rPr>
        <w:t>(</w:t>
      </w:r>
      <w:proofErr w:type="spellStart"/>
      <w:r w:rsidR="004322C8" w:rsidRPr="00102E7E">
        <w:rPr>
          <w:rFonts w:ascii="Times New Roman" w:hAnsi="Times New Roman" w:cs="Times New Roman"/>
          <w:sz w:val="24"/>
          <w:szCs w:val="24"/>
        </w:rPr>
        <w:t>Fanelli</w:t>
      </w:r>
      <w:proofErr w:type="spellEnd"/>
      <w:r w:rsidR="003014E9" w:rsidRPr="00102E7E">
        <w:rPr>
          <w:rFonts w:ascii="Times New Roman" w:hAnsi="Times New Roman" w:cs="Times New Roman"/>
          <w:sz w:val="24"/>
          <w:szCs w:val="24"/>
        </w:rPr>
        <w:t>, 1973</w:t>
      </w:r>
      <w:r w:rsidR="00102E7E">
        <w:rPr>
          <w:rFonts w:ascii="Times New Roman" w:hAnsi="Times New Roman" w:cs="Times New Roman"/>
          <w:sz w:val="24"/>
          <w:szCs w:val="24"/>
        </w:rPr>
        <w:t>) (f</w:t>
      </w:r>
      <w:r w:rsidR="004322C8" w:rsidRPr="00102E7E">
        <w:rPr>
          <w:rFonts w:ascii="Times New Roman" w:hAnsi="Times New Roman" w:cs="Times New Roman"/>
          <w:sz w:val="24"/>
          <w:szCs w:val="24"/>
        </w:rPr>
        <w:t xml:space="preserve">igure </w:t>
      </w:r>
      <w:r w:rsidR="00102E7E">
        <w:rPr>
          <w:rFonts w:ascii="Times New Roman" w:hAnsi="Times New Roman" w:cs="Times New Roman"/>
          <w:sz w:val="24"/>
          <w:szCs w:val="24"/>
        </w:rPr>
        <w:t>8).</w:t>
      </w:r>
    </w:p>
    <w:p w:rsidR="002457F6" w:rsidRDefault="005866D9" w:rsidP="00AD7806">
      <w:pPr>
        <w:spacing w:line="360" w:lineRule="auto"/>
        <w:rPr>
          <w:rFonts w:ascii="Times New Roman" w:hAnsi="Times New Roman" w:cs="Times New Roman"/>
          <w:sz w:val="24"/>
          <w:szCs w:val="24"/>
        </w:rPr>
      </w:pPr>
      <w:r w:rsidRPr="003014E9">
        <w:rPr>
          <w:rFonts w:ascii="Times New Roman" w:hAnsi="Times New Roman" w:cs="Times New Roman"/>
          <w:sz w:val="24"/>
          <w:szCs w:val="24"/>
        </w:rPr>
        <w:t xml:space="preserve">The </w:t>
      </w:r>
      <w:r w:rsidR="003B43D1" w:rsidRPr="003014E9">
        <w:rPr>
          <w:rFonts w:ascii="Times New Roman" w:hAnsi="Times New Roman" w:cs="Times New Roman"/>
          <w:sz w:val="24"/>
          <w:szCs w:val="24"/>
        </w:rPr>
        <w:t>block surrounded by steaks</w:t>
      </w:r>
      <w:r w:rsidR="003B43D1">
        <w:rPr>
          <w:rFonts w:ascii="Times New Roman" w:hAnsi="Times New Roman" w:cs="Times New Roman"/>
          <w:sz w:val="24"/>
          <w:szCs w:val="24"/>
        </w:rPr>
        <w:t xml:space="preserve"> of apartment buildings</w:t>
      </w:r>
      <w:r>
        <w:rPr>
          <w:rFonts w:ascii="Times New Roman" w:hAnsi="Times New Roman" w:cs="Times New Roman"/>
          <w:sz w:val="24"/>
          <w:szCs w:val="24"/>
        </w:rPr>
        <w:t xml:space="preserve"> is a </w:t>
      </w:r>
      <w:r w:rsidR="003B43D1">
        <w:rPr>
          <w:rFonts w:ascii="Times New Roman" w:hAnsi="Times New Roman" w:cs="Times New Roman"/>
          <w:sz w:val="24"/>
          <w:szCs w:val="24"/>
        </w:rPr>
        <w:t xml:space="preserve">relatively </w:t>
      </w:r>
      <w:r>
        <w:rPr>
          <w:rFonts w:ascii="Times New Roman" w:hAnsi="Times New Roman" w:cs="Times New Roman"/>
          <w:sz w:val="24"/>
          <w:szCs w:val="24"/>
        </w:rPr>
        <w:t>recent typology</w:t>
      </w:r>
      <w:r w:rsidR="003B43D1">
        <w:rPr>
          <w:rFonts w:ascii="Times New Roman" w:hAnsi="Times New Roman" w:cs="Times New Roman"/>
          <w:sz w:val="24"/>
          <w:szCs w:val="24"/>
        </w:rPr>
        <w:t xml:space="preserve"> in Florence. It</w:t>
      </w:r>
      <w:r w:rsidR="00837C52">
        <w:rPr>
          <w:rFonts w:ascii="Times New Roman" w:hAnsi="Times New Roman" w:cs="Times New Roman"/>
          <w:sz w:val="24"/>
          <w:szCs w:val="24"/>
        </w:rPr>
        <w:t xml:space="preserve"> </w:t>
      </w:r>
      <w:r w:rsidR="002457F6">
        <w:rPr>
          <w:rFonts w:ascii="Times New Roman" w:hAnsi="Times New Roman" w:cs="Times New Roman"/>
          <w:sz w:val="24"/>
          <w:szCs w:val="24"/>
        </w:rPr>
        <w:t>bec</w:t>
      </w:r>
      <w:r w:rsidR="003B43D1">
        <w:rPr>
          <w:rFonts w:ascii="Times New Roman" w:hAnsi="Times New Roman" w:cs="Times New Roman"/>
          <w:sz w:val="24"/>
          <w:szCs w:val="24"/>
        </w:rPr>
        <w:t>a</w:t>
      </w:r>
      <w:r w:rsidR="002457F6">
        <w:rPr>
          <w:rFonts w:ascii="Times New Roman" w:hAnsi="Times New Roman" w:cs="Times New Roman"/>
          <w:sz w:val="24"/>
          <w:szCs w:val="24"/>
        </w:rPr>
        <w:t>me the rule</w:t>
      </w:r>
      <w:r w:rsidR="00837C52">
        <w:rPr>
          <w:rFonts w:ascii="Times New Roman" w:hAnsi="Times New Roman" w:cs="Times New Roman"/>
          <w:sz w:val="24"/>
          <w:szCs w:val="24"/>
        </w:rPr>
        <w:t xml:space="preserve"> in the City planning for Florence capital, in the second half of the 19</w:t>
      </w:r>
      <w:r w:rsidR="00837C52" w:rsidRPr="00837C52">
        <w:rPr>
          <w:rFonts w:ascii="Times New Roman" w:hAnsi="Times New Roman" w:cs="Times New Roman"/>
          <w:sz w:val="24"/>
          <w:szCs w:val="24"/>
          <w:vertAlign w:val="superscript"/>
        </w:rPr>
        <w:t>th</w:t>
      </w:r>
      <w:r w:rsidR="00837C52">
        <w:rPr>
          <w:rFonts w:ascii="Times New Roman" w:hAnsi="Times New Roman" w:cs="Times New Roman"/>
          <w:sz w:val="24"/>
          <w:szCs w:val="24"/>
        </w:rPr>
        <w:t xml:space="preserve"> century. </w:t>
      </w:r>
      <w:r w:rsidR="002457F6">
        <w:rPr>
          <w:rFonts w:ascii="Times New Roman" w:hAnsi="Times New Roman" w:cs="Times New Roman"/>
          <w:sz w:val="24"/>
          <w:szCs w:val="24"/>
        </w:rPr>
        <w:t>The architect of the plan, Giuseppe Poggi, design</w:t>
      </w:r>
      <w:r w:rsidR="003B43D1">
        <w:rPr>
          <w:rFonts w:ascii="Times New Roman" w:hAnsi="Times New Roman" w:cs="Times New Roman"/>
          <w:sz w:val="24"/>
          <w:szCs w:val="24"/>
        </w:rPr>
        <w:t>ed</w:t>
      </w:r>
      <w:r w:rsidR="002457F6">
        <w:rPr>
          <w:rFonts w:ascii="Times New Roman" w:hAnsi="Times New Roman" w:cs="Times New Roman"/>
          <w:sz w:val="24"/>
          <w:szCs w:val="24"/>
        </w:rPr>
        <w:t xml:space="preserve"> the extension of the city in the areas adjacent to the old city walls, contemporarily demolished and substituted by a boulevard ring. </w:t>
      </w:r>
      <w:r w:rsidR="003014E9">
        <w:rPr>
          <w:rFonts w:ascii="Times New Roman" w:hAnsi="Times New Roman" w:cs="Times New Roman"/>
          <w:sz w:val="24"/>
          <w:szCs w:val="24"/>
        </w:rPr>
        <w:t>A</w:t>
      </w:r>
      <w:r w:rsidR="002457F6">
        <w:rPr>
          <w:rFonts w:ascii="Times New Roman" w:hAnsi="Times New Roman" w:cs="Times New Roman"/>
          <w:sz w:val="24"/>
          <w:szCs w:val="24"/>
        </w:rPr>
        <w:t>partment buildings</w:t>
      </w:r>
      <w:r w:rsidR="003014E9">
        <w:rPr>
          <w:rFonts w:ascii="Times New Roman" w:hAnsi="Times New Roman" w:cs="Times New Roman"/>
          <w:sz w:val="24"/>
          <w:szCs w:val="24"/>
        </w:rPr>
        <w:t xml:space="preserve"> of the Florence enlargement</w:t>
      </w:r>
      <w:r w:rsidR="002457F6">
        <w:rPr>
          <w:rFonts w:ascii="Times New Roman" w:hAnsi="Times New Roman" w:cs="Times New Roman"/>
          <w:sz w:val="24"/>
          <w:szCs w:val="24"/>
        </w:rPr>
        <w:t xml:space="preserve"> are four, five floors high, each </w:t>
      </w:r>
      <w:r w:rsidR="003014E9">
        <w:rPr>
          <w:rFonts w:ascii="Times New Roman" w:hAnsi="Times New Roman" w:cs="Times New Roman"/>
          <w:sz w:val="24"/>
          <w:szCs w:val="24"/>
        </w:rPr>
        <w:t>steak</w:t>
      </w:r>
      <w:r w:rsidR="002457F6">
        <w:rPr>
          <w:rFonts w:ascii="Times New Roman" w:hAnsi="Times New Roman" w:cs="Times New Roman"/>
          <w:sz w:val="24"/>
          <w:szCs w:val="24"/>
        </w:rPr>
        <w:t xml:space="preserve"> facing the street and the internal yard. </w:t>
      </w:r>
    </w:p>
    <w:p w:rsidR="000203FF" w:rsidRDefault="000203FF" w:rsidP="00AD780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size of the block is variable but its width is </w:t>
      </w:r>
      <w:r w:rsidR="00400571">
        <w:rPr>
          <w:rFonts w:ascii="Times New Roman" w:hAnsi="Times New Roman" w:cs="Times New Roman"/>
          <w:sz w:val="24"/>
          <w:szCs w:val="24"/>
        </w:rPr>
        <w:t>rarely</w:t>
      </w:r>
      <w:r>
        <w:rPr>
          <w:rFonts w:ascii="Times New Roman" w:hAnsi="Times New Roman" w:cs="Times New Roman"/>
          <w:sz w:val="24"/>
          <w:szCs w:val="24"/>
        </w:rPr>
        <w:t xml:space="preserve"> inferior to </w:t>
      </w:r>
      <w:r w:rsidR="00C513D8">
        <w:rPr>
          <w:rFonts w:ascii="Times New Roman" w:hAnsi="Times New Roman" w:cs="Times New Roman"/>
          <w:sz w:val="24"/>
          <w:szCs w:val="24"/>
        </w:rPr>
        <w:t>6</w:t>
      </w:r>
      <w:r>
        <w:rPr>
          <w:rFonts w:ascii="Times New Roman" w:hAnsi="Times New Roman" w:cs="Times New Roman"/>
          <w:sz w:val="24"/>
          <w:szCs w:val="24"/>
        </w:rPr>
        <w:t xml:space="preserve">0 m. The steak of the apartment building is normally 11-13 m thick. These measures implied a successful distribution of the layout of the apartment, considering that rooms’ size was usually larger than now. The court between the two sides of the block measured more than </w:t>
      </w:r>
      <w:r w:rsidR="00C513D8">
        <w:rPr>
          <w:rFonts w:ascii="Times New Roman" w:hAnsi="Times New Roman" w:cs="Times New Roman"/>
          <w:sz w:val="24"/>
          <w:szCs w:val="24"/>
        </w:rPr>
        <w:t>3</w:t>
      </w:r>
      <w:r>
        <w:rPr>
          <w:rFonts w:ascii="Times New Roman" w:hAnsi="Times New Roman" w:cs="Times New Roman"/>
          <w:sz w:val="24"/>
          <w:szCs w:val="24"/>
        </w:rPr>
        <w:t xml:space="preserve">0 meters, allowing decent ventilation, lightening and privacy respect. </w:t>
      </w:r>
      <w:r w:rsidR="004322C8">
        <w:rPr>
          <w:rFonts w:ascii="Times New Roman" w:hAnsi="Times New Roman" w:cs="Times New Roman"/>
          <w:sz w:val="24"/>
          <w:szCs w:val="24"/>
        </w:rPr>
        <w:t>The expansion of 19</w:t>
      </w:r>
      <w:r w:rsidR="004322C8" w:rsidRPr="004322C8">
        <w:rPr>
          <w:rFonts w:ascii="Times New Roman" w:hAnsi="Times New Roman" w:cs="Times New Roman"/>
          <w:sz w:val="24"/>
          <w:szCs w:val="24"/>
          <w:vertAlign w:val="superscript"/>
        </w:rPr>
        <w:t>th</w:t>
      </w:r>
      <w:r w:rsidR="004322C8">
        <w:rPr>
          <w:rFonts w:ascii="Times New Roman" w:hAnsi="Times New Roman" w:cs="Times New Roman"/>
          <w:sz w:val="24"/>
          <w:szCs w:val="24"/>
        </w:rPr>
        <w:t xml:space="preserve"> century Florenc</w:t>
      </w:r>
      <w:r w:rsidR="003060A5">
        <w:rPr>
          <w:rFonts w:ascii="Times New Roman" w:hAnsi="Times New Roman" w:cs="Times New Roman"/>
          <w:sz w:val="24"/>
          <w:szCs w:val="24"/>
        </w:rPr>
        <w:t xml:space="preserve">e produced a piece of city that is very successful. Nowadays the areas developed by Poggi plan are among the most livable in the city and among the most expensive in the </w:t>
      </w:r>
      <w:r>
        <w:rPr>
          <w:rFonts w:ascii="Times New Roman" w:hAnsi="Times New Roman" w:cs="Times New Roman"/>
          <w:sz w:val="24"/>
          <w:szCs w:val="24"/>
        </w:rPr>
        <w:t>real estate market</w:t>
      </w:r>
      <w:r w:rsidR="00102E7E">
        <w:rPr>
          <w:rFonts w:ascii="Times New Roman" w:hAnsi="Times New Roman" w:cs="Times New Roman"/>
          <w:sz w:val="24"/>
          <w:szCs w:val="24"/>
        </w:rPr>
        <w:t xml:space="preserve"> (figure 9). </w:t>
      </w:r>
    </w:p>
    <w:p w:rsidR="00102E7E" w:rsidRDefault="00102E7E" w:rsidP="00102E7E">
      <w:pPr>
        <w:spacing w:line="360" w:lineRule="auto"/>
        <w:jc w:val="right"/>
        <w:rPr>
          <w:noProof/>
        </w:rPr>
      </w:pPr>
      <w:r>
        <w:rPr>
          <w:noProof/>
        </w:rPr>
        <w:lastRenderedPageBreak/>
        <w:drawing>
          <wp:anchor distT="0" distB="0" distL="114300" distR="114300" simplePos="0" relativeHeight="251658240" behindDoc="1" locked="0" layoutInCell="1" allowOverlap="1" wp14:anchorId="21C27589" wp14:editId="3C23C443">
            <wp:simplePos x="0" y="0"/>
            <wp:positionH relativeFrom="column">
              <wp:posOffset>1038225</wp:posOffset>
            </wp:positionH>
            <wp:positionV relativeFrom="paragraph">
              <wp:posOffset>9525</wp:posOffset>
            </wp:positionV>
            <wp:extent cx="1666875" cy="2266950"/>
            <wp:effectExtent l="0" t="0" r="9525" b="0"/>
            <wp:wrapThrough wrapText="bothSides">
              <wp:wrapPolygon edited="0">
                <wp:start x="0" y="0"/>
                <wp:lineTo x="0" y="21418"/>
                <wp:lineTo x="21477" y="21418"/>
                <wp:lineTo x="21477" y="0"/>
                <wp:lineTo x="0" y="0"/>
              </wp:wrapPolygon>
            </wp:wrapThrough>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rotWithShape="1">
                    <a:blip r:embed="rId15" cstate="print">
                      <a:extLst>
                        <a:ext uri="{28A0092B-C50C-407E-A947-70E740481C1C}">
                          <a14:useLocalDpi xmlns:a14="http://schemas.microsoft.com/office/drawing/2010/main" val="0"/>
                        </a:ext>
                      </a:extLst>
                    </a:blip>
                    <a:srcRect t="385" r="51678"/>
                    <a:stretch/>
                  </pic:blipFill>
                  <pic:spPr>
                    <a:xfrm>
                      <a:off x="0" y="0"/>
                      <a:ext cx="1666875" cy="2266950"/>
                    </a:xfrm>
                    <a:prstGeom prst="rect">
                      <a:avLst/>
                    </a:prstGeom>
                  </pic:spPr>
                </pic:pic>
              </a:graphicData>
            </a:graphic>
          </wp:anchor>
        </w:drawing>
      </w:r>
      <w:r>
        <w:rPr>
          <w:noProof/>
        </w:rPr>
        <w:drawing>
          <wp:inline distT="0" distB="0" distL="0" distR="0" wp14:anchorId="134A616C" wp14:editId="27882149">
            <wp:extent cx="1828800" cy="2203954"/>
            <wp:effectExtent l="0" t="0" r="0" b="6350"/>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6" cstate="print">
                      <a:extLst>
                        <a:ext uri="{28A0092B-C50C-407E-A947-70E740481C1C}">
                          <a14:useLocalDpi xmlns:a14="http://schemas.microsoft.com/office/drawing/2010/main" val="0"/>
                        </a:ext>
                      </a:extLst>
                    </a:blip>
                    <a:srcRect l="29034" t="424" r="16454"/>
                    <a:stretch/>
                  </pic:blipFill>
                  <pic:spPr>
                    <a:xfrm>
                      <a:off x="0" y="0"/>
                      <a:ext cx="1828800" cy="2203954"/>
                    </a:xfrm>
                    <a:prstGeom prst="rect">
                      <a:avLst/>
                    </a:prstGeom>
                  </pic:spPr>
                </pic:pic>
              </a:graphicData>
            </a:graphic>
          </wp:inline>
        </w:drawing>
      </w:r>
    </w:p>
    <w:p w:rsidR="00102E7E" w:rsidRPr="00102E7E" w:rsidRDefault="00102E7E" w:rsidP="00AD7806">
      <w:pPr>
        <w:spacing w:line="360" w:lineRule="auto"/>
        <w:rPr>
          <w:rFonts w:ascii="Times New Roman" w:hAnsi="Times New Roman" w:cs="Times New Roman"/>
        </w:rPr>
      </w:pPr>
      <w:r w:rsidRPr="00102E7E">
        <w:rPr>
          <w:rFonts w:ascii="Times New Roman" w:hAnsi="Times New Roman" w:cs="Times New Roman"/>
        </w:rPr>
        <w:t xml:space="preserve">Figure 9: </w:t>
      </w:r>
      <w:r>
        <w:rPr>
          <w:rFonts w:ascii="Times New Roman" w:hAnsi="Times New Roman" w:cs="Times New Roman"/>
        </w:rPr>
        <w:t xml:space="preserve">Left: </w:t>
      </w:r>
      <w:r w:rsidRPr="00102E7E">
        <w:rPr>
          <w:rFonts w:ascii="Times New Roman" w:hAnsi="Times New Roman" w:cs="Times New Roman"/>
        </w:rPr>
        <w:t>Blocks of the late medieval expansion and blocks of the Poggi plan (in red).</w:t>
      </w:r>
      <w:r>
        <w:rPr>
          <w:rFonts w:ascii="Times New Roman" w:hAnsi="Times New Roman" w:cs="Times New Roman"/>
        </w:rPr>
        <w:t xml:space="preserve">Right: Block of the </w:t>
      </w:r>
      <w:proofErr w:type="spellStart"/>
      <w:r>
        <w:rPr>
          <w:rFonts w:ascii="Times New Roman" w:hAnsi="Times New Roman" w:cs="Times New Roman"/>
        </w:rPr>
        <w:t>Novoli</w:t>
      </w:r>
      <w:proofErr w:type="spellEnd"/>
      <w:r>
        <w:rPr>
          <w:rFonts w:ascii="Times New Roman" w:hAnsi="Times New Roman" w:cs="Times New Roman"/>
        </w:rPr>
        <w:t xml:space="preserve"> Master Plan. </w:t>
      </w:r>
    </w:p>
    <w:p w:rsidR="00400571" w:rsidRDefault="003060A5" w:rsidP="00AD7806">
      <w:pPr>
        <w:spacing w:line="360" w:lineRule="auto"/>
        <w:rPr>
          <w:rFonts w:ascii="Times New Roman" w:hAnsi="Times New Roman" w:cs="Times New Roman"/>
          <w:sz w:val="24"/>
          <w:szCs w:val="24"/>
        </w:rPr>
      </w:pPr>
      <w:r>
        <w:rPr>
          <w:rFonts w:ascii="Times New Roman" w:hAnsi="Times New Roman" w:cs="Times New Roman"/>
          <w:sz w:val="24"/>
          <w:szCs w:val="24"/>
        </w:rPr>
        <w:t xml:space="preserve">A first sight overview of urban blocks that proved to work well, both in the making of the court space, both in the making of the street space, would include several examples built in Europe </w:t>
      </w:r>
      <w:proofErr w:type="gramStart"/>
      <w:r>
        <w:rPr>
          <w:rFonts w:ascii="Times New Roman" w:hAnsi="Times New Roman" w:cs="Times New Roman"/>
          <w:sz w:val="24"/>
          <w:szCs w:val="24"/>
        </w:rPr>
        <w:t>between</w:t>
      </w:r>
      <w:proofErr w:type="gramEnd"/>
      <w:r>
        <w:rPr>
          <w:rFonts w:ascii="Times New Roman" w:hAnsi="Times New Roman" w:cs="Times New Roman"/>
          <w:sz w:val="24"/>
          <w:szCs w:val="24"/>
        </w:rPr>
        <w:t xml:space="preserve"> the 17</w:t>
      </w:r>
      <w:r w:rsidRPr="003060A5">
        <w:rPr>
          <w:rFonts w:ascii="Times New Roman" w:hAnsi="Times New Roman" w:cs="Times New Roman"/>
          <w:sz w:val="24"/>
          <w:szCs w:val="24"/>
          <w:vertAlign w:val="superscript"/>
        </w:rPr>
        <w:t>th</w:t>
      </w:r>
      <w:r>
        <w:rPr>
          <w:rFonts w:ascii="Times New Roman" w:hAnsi="Times New Roman" w:cs="Times New Roman"/>
          <w:sz w:val="24"/>
          <w:szCs w:val="24"/>
        </w:rPr>
        <w:t xml:space="preserve"> and the 21</w:t>
      </w:r>
      <w:r w:rsidRPr="003060A5">
        <w:rPr>
          <w:rFonts w:ascii="Times New Roman" w:hAnsi="Times New Roman" w:cs="Times New Roman"/>
          <w:sz w:val="24"/>
          <w:szCs w:val="24"/>
          <w:vertAlign w:val="superscript"/>
        </w:rPr>
        <w:t>st</w:t>
      </w:r>
      <w:r>
        <w:rPr>
          <w:rFonts w:ascii="Times New Roman" w:hAnsi="Times New Roman" w:cs="Times New Roman"/>
          <w:sz w:val="24"/>
          <w:szCs w:val="24"/>
        </w:rPr>
        <w:t xml:space="preserve"> ce</w:t>
      </w:r>
      <w:r w:rsidR="003014E9">
        <w:rPr>
          <w:rFonts w:ascii="Times New Roman" w:hAnsi="Times New Roman" w:cs="Times New Roman"/>
          <w:sz w:val="24"/>
          <w:szCs w:val="24"/>
        </w:rPr>
        <w:t>ntury. The blocks of the Cerda p</w:t>
      </w:r>
      <w:r>
        <w:rPr>
          <w:rFonts w:ascii="Times New Roman" w:hAnsi="Times New Roman" w:cs="Times New Roman"/>
          <w:sz w:val="24"/>
          <w:szCs w:val="24"/>
        </w:rPr>
        <w:t xml:space="preserve">lan in Barcelona and those </w:t>
      </w:r>
      <w:r w:rsidR="00A960FC">
        <w:rPr>
          <w:rFonts w:ascii="Times New Roman" w:hAnsi="Times New Roman" w:cs="Times New Roman"/>
          <w:sz w:val="24"/>
          <w:szCs w:val="24"/>
        </w:rPr>
        <w:t xml:space="preserve">the </w:t>
      </w:r>
      <w:r w:rsidR="003014E9">
        <w:rPr>
          <w:rFonts w:ascii="Times New Roman" w:hAnsi="Times New Roman" w:cs="Times New Roman"/>
          <w:sz w:val="24"/>
          <w:szCs w:val="24"/>
        </w:rPr>
        <w:t>Craig p</w:t>
      </w:r>
      <w:r>
        <w:rPr>
          <w:rFonts w:ascii="Times New Roman" w:hAnsi="Times New Roman" w:cs="Times New Roman"/>
          <w:sz w:val="24"/>
          <w:szCs w:val="24"/>
        </w:rPr>
        <w:t xml:space="preserve">lan in </w:t>
      </w:r>
      <w:r w:rsidR="00A960FC">
        <w:rPr>
          <w:rFonts w:ascii="Times New Roman" w:hAnsi="Times New Roman" w:cs="Times New Roman"/>
          <w:sz w:val="24"/>
          <w:szCs w:val="24"/>
        </w:rPr>
        <w:t xml:space="preserve">Edinburgh </w:t>
      </w:r>
      <w:r w:rsidR="00A900E2">
        <w:rPr>
          <w:rFonts w:ascii="Times New Roman" w:hAnsi="Times New Roman" w:cs="Times New Roman"/>
          <w:sz w:val="24"/>
          <w:szCs w:val="24"/>
        </w:rPr>
        <w:t>(18</w:t>
      </w:r>
      <w:r w:rsidR="00A900E2" w:rsidRPr="00A900E2">
        <w:rPr>
          <w:rFonts w:ascii="Times New Roman" w:hAnsi="Times New Roman" w:cs="Times New Roman"/>
          <w:sz w:val="24"/>
          <w:szCs w:val="24"/>
          <w:vertAlign w:val="superscript"/>
        </w:rPr>
        <w:t>th</w:t>
      </w:r>
      <w:r w:rsidR="00A900E2">
        <w:rPr>
          <w:rFonts w:ascii="Times New Roman" w:hAnsi="Times New Roman" w:cs="Times New Roman"/>
          <w:sz w:val="24"/>
          <w:szCs w:val="24"/>
        </w:rPr>
        <w:t xml:space="preserve"> century)</w:t>
      </w:r>
      <w:r>
        <w:rPr>
          <w:rFonts w:ascii="Times New Roman" w:hAnsi="Times New Roman" w:cs="Times New Roman"/>
          <w:sz w:val="24"/>
          <w:szCs w:val="24"/>
        </w:rPr>
        <w:t xml:space="preserve"> are part of the list</w:t>
      </w:r>
      <w:r w:rsidR="003014E9">
        <w:rPr>
          <w:rFonts w:ascii="Times New Roman" w:hAnsi="Times New Roman" w:cs="Times New Roman"/>
          <w:sz w:val="24"/>
          <w:szCs w:val="24"/>
        </w:rPr>
        <w:t xml:space="preserve"> (Morris, 1996</w:t>
      </w:r>
      <w:r w:rsidR="00A900E2">
        <w:rPr>
          <w:rFonts w:ascii="Times New Roman" w:hAnsi="Times New Roman" w:cs="Times New Roman"/>
          <w:sz w:val="24"/>
          <w:szCs w:val="24"/>
        </w:rPr>
        <w:t xml:space="preserve">). </w:t>
      </w:r>
      <w:r w:rsidR="00A960FC">
        <w:rPr>
          <w:rFonts w:ascii="Times New Roman" w:hAnsi="Times New Roman" w:cs="Times New Roman"/>
          <w:sz w:val="24"/>
          <w:szCs w:val="24"/>
        </w:rPr>
        <w:t xml:space="preserve"> </w:t>
      </w:r>
      <w:r w:rsidR="00A900E2">
        <w:rPr>
          <w:rFonts w:ascii="Times New Roman" w:hAnsi="Times New Roman" w:cs="Times New Roman"/>
          <w:sz w:val="24"/>
          <w:szCs w:val="24"/>
        </w:rPr>
        <w:t>T</w:t>
      </w:r>
      <w:r w:rsidR="00A960FC">
        <w:rPr>
          <w:rFonts w:ascii="Times New Roman" w:hAnsi="Times New Roman" w:cs="Times New Roman"/>
          <w:sz w:val="24"/>
          <w:szCs w:val="24"/>
        </w:rPr>
        <w:t xml:space="preserve">he Cerda blocks have a square shape, the side 115 m long. The average Edinburgh blocks of the </w:t>
      </w:r>
      <w:r w:rsidR="00B759B5">
        <w:rPr>
          <w:rFonts w:ascii="Times New Roman" w:hAnsi="Times New Roman" w:cs="Times New Roman"/>
          <w:sz w:val="24"/>
          <w:szCs w:val="24"/>
        </w:rPr>
        <w:t xml:space="preserve">Craig’s city </w:t>
      </w:r>
      <w:r w:rsidR="00A960FC">
        <w:rPr>
          <w:rFonts w:ascii="Times New Roman" w:hAnsi="Times New Roman" w:cs="Times New Roman"/>
          <w:sz w:val="24"/>
          <w:szCs w:val="24"/>
        </w:rPr>
        <w:t xml:space="preserve">measure 180 x </w:t>
      </w:r>
      <w:r w:rsidR="00B759B5">
        <w:rPr>
          <w:rFonts w:ascii="Times New Roman" w:hAnsi="Times New Roman" w:cs="Times New Roman"/>
          <w:sz w:val="24"/>
          <w:szCs w:val="24"/>
        </w:rPr>
        <w:t>70</w:t>
      </w:r>
      <w:r w:rsidR="00A960FC">
        <w:rPr>
          <w:rFonts w:ascii="Times New Roman" w:hAnsi="Times New Roman" w:cs="Times New Roman"/>
          <w:sz w:val="24"/>
          <w:szCs w:val="24"/>
        </w:rPr>
        <w:t xml:space="preserve"> m. </w:t>
      </w:r>
      <w:r w:rsidR="00B759B5">
        <w:rPr>
          <w:rFonts w:ascii="Times New Roman" w:hAnsi="Times New Roman" w:cs="Times New Roman"/>
          <w:sz w:val="24"/>
          <w:szCs w:val="24"/>
        </w:rPr>
        <w:t xml:space="preserve">In this case, the thickness of the urban house </w:t>
      </w:r>
      <w:proofErr w:type="gramStart"/>
      <w:r w:rsidR="00B759B5">
        <w:rPr>
          <w:rFonts w:ascii="Times New Roman" w:hAnsi="Times New Roman" w:cs="Times New Roman"/>
          <w:sz w:val="24"/>
          <w:szCs w:val="24"/>
        </w:rPr>
        <w:t>is compensated</w:t>
      </w:r>
      <w:proofErr w:type="gramEnd"/>
      <w:r w:rsidR="00B759B5">
        <w:rPr>
          <w:rFonts w:ascii="Times New Roman" w:hAnsi="Times New Roman" w:cs="Times New Roman"/>
          <w:sz w:val="24"/>
          <w:szCs w:val="24"/>
        </w:rPr>
        <w:t xml:space="preserve"> on the other side of the block by the reduced body of the service mews (Morris</w:t>
      </w:r>
      <w:r w:rsidR="003014E9">
        <w:rPr>
          <w:rFonts w:ascii="Times New Roman" w:hAnsi="Times New Roman" w:cs="Times New Roman"/>
          <w:sz w:val="24"/>
          <w:szCs w:val="24"/>
        </w:rPr>
        <w:t>, 1996</w:t>
      </w:r>
      <w:r w:rsidR="00B759B5">
        <w:rPr>
          <w:rFonts w:ascii="Times New Roman" w:hAnsi="Times New Roman" w:cs="Times New Roman"/>
          <w:sz w:val="24"/>
          <w:szCs w:val="24"/>
        </w:rPr>
        <w:t xml:space="preserve">).  </w:t>
      </w:r>
      <w:r w:rsidR="00400571">
        <w:rPr>
          <w:rFonts w:ascii="Times New Roman" w:hAnsi="Times New Roman" w:cs="Times New Roman"/>
          <w:sz w:val="24"/>
          <w:szCs w:val="24"/>
        </w:rPr>
        <w:t xml:space="preserve">In Vienna, an average block around the Ring measures 60 x 130 m. In Stockholm, the Building </w:t>
      </w:r>
      <w:r w:rsidR="003014E9">
        <w:rPr>
          <w:rFonts w:ascii="Times New Roman" w:hAnsi="Times New Roman" w:cs="Times New Roman"/>
          <w:sz w:val="24"/>
          <w:szCs w:val="24"/>
        </w:rPr>
        <w:t>p</w:t>
      </w:r>
      <w:r w:rsidR="00400571">
        <w:rPr>
          <w:rFonts w:ascii="Times New Roman" w:hAnsi="Times New Roman" w:cs="Times New Roman"/>
          <w:sz w:val="24"/>
          <w:szCs w:val="24"/>
        </w:rPr>
        <w:t>lan of 1876</w:t>
      </w:r>
      <w:r w:rsidR="00912BCB">
        <w:rPr>
          <w:rFonts w:ascii="Times New Roman" w:hAnsi="Times New Roman" w:cs="Times New Roman"/>
          <w:sz w:val="24"/>
          <w:szCs w:val="24"/>
        </w:rPr>
        <w:t>, destined to regulate the growth of low cost housing,</w:t>
      </w:r>
      <w:r w:rsidR="00400571">
        <w:rPr>
          <w:rFonts w:ascii="Times New Roman" w:hAnsi="Times New Roman" w:cs="Times New Roman"/>
          <w:sz w:val="24"/>
          <w:szCs w:val="24"/>
        </w:rPr>
        <w:t xml:space="preserve"> </w:t>
      </w:r>
      <w:r w:rsidR="00912BCB">
        <w:rPr>
          <w:rFonts w:ascii="Times New Roman" w:hAnsi="Times New Roman" w:cs="Times New Roman"/>
          <w:sz w:val="24"/>
          <w:szCs w:val="24"/>
        </w:rPr>
        <w:t>defines blocks whose</w:t>
      </w:r>
      <w:r w:rsidR="00400571">
        <w:rPr>
          <w:rFonts w:ascii="Times New Roman" w:hAnsi="Times New Roman" w:cs="Times New Roman"/>
          <w:sz w:val="24"/>
          <w:szCs w:val="24"/>
        </w:rPr>
        <w:t xml:space="preserve"> </w:t>
      </w:r>
      <w:r w:rsidR="00912BCB">
        <w:rPr>
          <w:rFonts w:ascii="Times New Roman" w:hAnsi="Times New Roman" w:cs="Times New Roman"/>
          <w:sz w:val="24"/>
          <w:szCs w:val="24"/>
        </w:rPr>
        <w:t xml:space="preserve">maximum height does not exceed </w:t>
      </w:r>
      <w:r w:rsidR="00400571">
        <w:rPr>
          <w:rFonts w:ascii="Times New Roman" w:hAnsi="Times New Roman" w:cs="Times New Roman"/>
          <w:sz w:val="24"/>
          <w:szCs w:val="24"/>
        </w:rPr>
        <w:t xml:space="preserve">five floors, while </w:t>
      </w:r>
      <w:r w:rsidR="00912BCB">
        <w:rPr>
          <w:rFonts w:ascii="Times New Roman" w:hAnsi="Times New Roman" w:cs="Times New Roman"/>
          <w:sz w:val="24"/>
          <w:szCs w:val="24"/>
        </w:rPr>
        <w:t xml:space="preserve">two internal courts flanked by inner lower steaks of houses, </w:t>
      </w:r>
      <w:r w:rsidR="00400571">
        <w:rPr>
          <w:rFonts w:ascii="Times New Roman" w:hAnsi="Times New Roman" w:cs="Times New Roman"/>
          <w:sz w:val="24"/>
          <w:szCs w:val="24"/>
        </w:rPr>
        <w:t xml:space="preserve"> measure not less than 13 meters, that is approximately 1.2 times the </w:t>
      </w:r>
      <w:r w:rsidR="00912BCB">
        <w:rPr>
          <w:rFonts w:ascii="Times New Roman" w:hAnsi="Times New Roman" w:cs="Times New Roman"/>
          <w:sz w:val="24"/>
          <w:szCs w:val="24"/>
        </w:rPr>
        <w:t xml:space="preserve">width of the housing. </w:t>
      </w:r>
      <w:r w:rsidR="003014E9">
        <w:rPr>
          <w:rFonts w:ascii="Times New Roman" w:hAnsi="Times New Roman" w:cs="Times New Roman"/>
          <w:sz w:val="24"/>
          <w:szCs w:val="24"/>
        </w:rPr>
        <w:t>The</w:t>
      </w:r>
      <w:r w:rsidR="00912BCB">
        <w:rPr>
          <w:rFonts w:ascii="Times New Roman" w:hAnsi="Times New Roman" w:cs="Times New Roman"/>
          <w:sz w:val="24"/>
          <w:szCs w:val="24"/>
        </w:rPr>
        <w:t xml:space="preserve"> entire w</w:t>
      </w:r>
      <w:r w:rsidR="003014E9">
        <w:rPr>
          <w:rFonts w:ascii="Times New Roman" w:hAnsi="Times New Roman" w:cs="Times New Roman"/>
          <w:sz w:val="24"/>
          <w:szCs w:val="24"/>
        </w:rPr>
        <w:t xml:space="preserve">idth of the urban block is 70 m </w:t>
      </w:r>
      <w:r w:rsidR="00912BCB">
        <w:rPr>
          <w:rFonts w:ascii="Times New Roman" w:hAnsi="Times New Roman" w:cs="Times New Roman"/>
          <w:sz w:val="24"/>
          <w:szCs w:val="24"/>
        </w:rPr>
        <w:t>(</w:t>
      </w:r>
      <w:proofErr w:type="spellStart"/>
      <w:r w:rsidR="00912BCB">
        <w:rPr>
          <w:rFonts w:ascii="Times New Roman" w:hAnsi="Times New Roman" w:cs="Times New Roman"/>
          <w:sz w:val="24"/>
          <w:szCs w:val="24"/>
        </w:rPr>
        <w:t>Zucconi</w:t>
      </w:r>
      <w:proofErr w:type="spellEnd"/>
      <w:r w:rsidR="003014E9">
        <w:rPr>
          <w:rFonts w:ascii="Times New Roman" w:hAnsi="Times New Roman" w:cs="Times New Roman"/>
          <w:sz w:val="24"/>
          <w:szCs w:val="24"/>
        </w:rPr>
        <w:t>, 2001</w:t>
      </w:r>
      <w:r w:rsidR="00912BCB">
        <w:rPr>
          <w:rFonts w:ascii="Times New Roman" w:hAnsi="Times New Roman" w:cs="Times New Roman"/>
          <w:sz w:val="24"/>
          <w:szCs w:val="24"/>
        </w:rPr>
        <w:t>).</w:t>
      </w:r>
    </w:p>
    <w:p w:rsidR="0079711E" w:rsidRDefault="000C064B" w:rsidP="00AD7806">
      <w:pPr>
        <w:spacing w:line="360" w:lineRule="auto"/>
        <w:rPr>
          <w:rFonts w:ascii="Times New Roman" w:hAnsi="Times New Roman" w:cs="Times New Roman"/>
          <w:sz w:val="24"/>
          <w:szCs w:val="24"/>
        </w:rPr>
      </w:pPr>
      <w:r>
        <w:rPr>
          <w:rFonts w:ascii="Times New Roman" w:hAnsi="Times New Roman" w:cs="Times New Roman"/>
          <w:sz w:val="24"/>
          <w:szCs w:val="24"/>
        </w:rPr>
        <w:t>Yet</w:t>
      </w:r>
      <w:r w:rsidR="00C12DFE">
        <w:rPr>
          <w:rFonts w:ascii="Times New Roman" w:hAnsi="Times New Roman" w:cs="Times New Roman"/>
          <w:sz w:val="24"/>
          <w:szCs w:val="24"/>
        </w:rPr>
        <w:t>,</w:t>
      </w:r>
      <w:r>
        <w:rPr>
          <w:rFonts w:ascii="Times New Roman" w:hAnsi="Times New Roman" w:cs="Times New Roman"/>
          <w:sz w:val="24"/>
          <w:szCs w:val="24"/>
        </w:rPr>
        <w:t xml:space="preserve"> it is a matter of </w:t>
      </w:r>
      <w:r w:rsidR="00C12DFE">
        <w:rPr>
          <w:rFonts w:ascii="Times New Roman" w:hAnsi="Times New Roman" w:cs="Times New Roman"/>
          <w:sz w:val="24"/>
          <w:szCs w:val="24"/>
        </w:rPr>
        <w:t>fact that</w:t>
      </w:r>
      <w:r w:rsidR="00912BCB">
        <w:rPr>
          <w:rFonts w:ascii="Times New Roman" w:hAnsi="Times New Roman" w:cs="Times New Roman"/>
          <w:sz w:val="24"/>
          <w:szCs w:val="24"/>
        </w:rPr>
        <w:t xml:space="preserve"> big blocks contribute </w:t>
      </w:r>
      <w:r w:rsidR="00C12DFE">
        <w:rPr>
          <w:rFonts w:ascii="Times New Roman" w:hAnsi="Times New Roman" w:cs="Times New Roman"/>
          <w:sz w:val="24"/>
          <w:szCs w:val="24"/>
        </w:rPr>
        <w:t>lessening</w:t>
      </w:r>
      <w:r w:rsidR="00912BCB">
        <w:rPr>
          <w:rFonts w:ascii="Times New Roman" w:hAnsi="Times New Roman" w:cs="Times New Roman"/>
          <w:sz w:val="24"/>
          <w:szCs w:val="24"/>
        </w:rPr>
        <w:t xml:space="preserve"> the </w:t>
      </w:r>
      <w:r w:rsidR="00DA5E52">
        <w:rPr>
          <w:rFonts w:ascii="Times New Roman" w:hAnsi="Times New Roman" w:cs="Times New Roman"/>
          <w:sz w:val="24"/>
          <w:szCs w:val="24"/>
        </w:rPr>
        <w:t>attractiveness</w:t>
      </w:r>
      <w:r w:rsidR="00912BCB">
        <w:rPr>
          <w:rFonts w:ascii="Times New Roman" w:hAnsi="Times New Roman" w:cs="Times New Roman"/>
          <w:sz w:val="24"/>
          <w:szCs w:val="24"/>
        </w:rPr>
        <w:t xml:space="preserve"> of a place as small blocks</w:t>
      </w:r>
      <w:r w:rsidR="00DA5E52">
        <w:rPr>
          <w:rFonts w:ascii="Times New Roman" w:hAnsi="Times New Roman" w:cs="Times New Roman"/>
          <w:sz w:val="24"/>
          <w:szCs w:val="24"/>
        </w:rPr>
        <w:t xml:space="preserve"> do</w:t>
      </w:r>
      <w:r w:rsidR="00912BCB">
        <w:rPr>
          <w:rFonts w:ascii="Times New Roman" w:hAnsi="Times New Roman" w:cs="Times New Roman"/>
          <w:sz w:val="24"/>
          <w:szCs w:val="24"/>
        </w:rPr>
        <w:t xml:space="preserve">. </w:t>
      </w:r>
      <w:r w:rsidR="00A960FC">
        <w:rPr>
          <w:rFonts w:ascii="Times New Roman" w:hAnsi="Times New Roman" w:cs="Times New Roman"/>
          <w:sz w:val="24"/>
          <w:szCs w:val="24"/>
        </w:rPr>
        <w:t>Jane Jacobs warned her reader</w:t>
      </w:r>
      <w:r w:rsidR="00912BCB">
        <w:rPr>
          <w:rFonts w:ascii="Times New Roman" w:hAnsi="Times New Roman" w:cs="Times New Roman"/>
          <w:sz w:val="24"/>
          <w:szCs w:val="24"/>
        </w:rPr>
        <w:t>s</w:t>
      </w:r>
      <w:r w:rsidR="00A960FC">
        <w:rPr>
          <w:rFonts w:ascii="Times New Roman" w:hAnsi="Times New Roman" w:cs="Times New Roman"/>
          <w:sz w:val="24"/>
          <w:szCs w:val="24"/>
        </w:rPr>
        <w:t xml:space="preserve"> from making too </w:t>
      </w:r>
      <w:r w:rsidR="00C12DFE">
        <w:rPr>
          <w:rFonts w:ascii="Times New Roman" w:hAnsi="Times New Roman" w:cs="Times New Roman"/>
          <w:sz w:val="24"/>
          <w:szCs w:val="24"/>
        </w:rPr>
        <w:t>long</w:t>
      </w:r>
      <w:r w:rsidR="00A960FC">
        <w:rPr>
          <w:rFonts w:ascii="Times New Roman" w:hAnsi="Times New Roman" w:cs="Times New Roman"/>
          <w:sz w:val="24"/>
          <w:szCs w:val="24"/>
        </w:rPr>
        <w:t xml:space="preserve"> blocks, explaining that long blocks, like the Manhattan </w:t>
      </w:r>
      <w:r w:rsidR="003014E9">
        <w:rPr>
          <w:rFonts w:ascii="Times New Roman" w:hAnsi="Times New Roman" w:cs="Times New Roman"/>
          <w:sz w:val="24"/>
          <w:szCs w:val="24"/>
        </w:rPr>
        <w:t>blocks</w:t>
      </w:r>
      <w:r w:rsidR="00DA5E52">
        <w:rPr>
          <w:rFonts w:ascii="Times New Roman" w:hAnsi="Times New Roman" w:cs="Times New Roman"/>
          <w:sz w:val="24"/>
          <w:szCs w:val="24"/>
        </w:rPr>
        <w:t>,</w:t>
      </w:r>
      <w:r w:rsidR="00A960FC">
        <w:rPr>
          <w:rFonts w:ascii="Times New Roman" w:hAnsi="Times New Roman" w:cs="Times New Roman"/>
          <w:sz w:val="24"/>
          <w:szCs w:val="24"/>
        </w:rPr>
        <w:t xml:space="preserve"> impede the circulation of people, conveying the flux of pedestrian </w:t>
      </w:r>
      <w:r w:rsidR="00DA5E52">
        <w:rPr>
          <w:rFonts w:ascii="Times New Roman" w:hAnsi="Times New Roman" w:cs="Times New Roman"/>
          <w:sz w:val="24"/>
          <w:szCs w:val="24"/>
        </w:rPr>
        <w:t xml:space="preserve">only </w:t>
      </w:r>
      <w:r w:rsidR="00A960FC">
        <w:rPr>
          <w:rFonts w:ascii="Times New Roman" w:hAnsi="Times New Roman" w:cs="Times New Roman"/>
          <w:sz w:val="24"/>
          <w:szCs w:val="24"/>
        </w:rPr>
        <w:t xml:space="preserve">in the main perpendicular street. The channeled flux of people, </w:t>
      </w:r>
      <w:r w:rsidR="00045A92">
        <w:rPr>
          <w:rFonts w:ascii="Times New Roman" w:hAnsi="Times New Roman" w:cs="Times New Roman"/>
          <w:sz w:val="24"/>
          <w:szCs w:val="24"/>
        </w:rPr>
        <w:t>according to Jacobs</w:t>
      </w:r>
      <w:r w:rsidR="00A960FC">
        <w:rPr>
          <w:rFonts w:ascii="Times New Roman" w:hAnsi="Times New Roman" w:cs="Times New Roman"/>
          <w:sz w:val="24"/>
          <w:szCs w:val="24"/>
        </w:rPr>
        <w:t>, deprive</w:t>
      </w:r>
      <w:r w:rsidR="00045A92">
        <w:rPr>
          <w:rFonts w:ascii="Times New Roman" w:hAnsi="Times New Roman" w:cs="Times New Roman"/>
          <w:sz w:val="24"/>
          <w:szCs w:val="24"/>
        </w:rPr>
        <w:t>s</w:t>
      </w:r>
      <w:r w:rsidR="00A960FC">
        <w:rPr>
          <w:rFonts w:ascii="Times New Roman" w:hAnsi="Times New Roman" w:cs="Times New Roman"/>
          <w:sz w:val="24"/>
          <w:szCs w:val="24"/>
        </w:rPr>
        <w:t xml:space="preserve"> </w:t>
      </w:r>
      <w:r w:rsidR="00942DB5">
        <w:rPr>
          <w:rFonts w:ascii="Times New Roman" w:hAnsi="Times New Roman" w:cs="Times New Roman"/>
          <w:sz w:val="24"/>
          <w:szCs w:val="24"/>
        </w:rPr>
        <w:t xml:space="preserve">the areas external to the main street from having their shops. She thinks </w:t>
      </w:r>
      <w:r w:rsidR="00045A92">
        <w:rPr>
          <w:rFonts w:ascii="Times New Roman" w:hAnsi="Times New Roman" w:cs="Times New Roman"/>
          <w:sz w:val="24"/>
          <w:szCs w:val="24"/>
        </w:rPr>
        <w:t>as a reasonable solution</w:t>
      </w:r>
      <w:r w:rsidR="00942DB5">
        <w:rPr>
          <w:rFonts w:ascii="Times New Roman" w:hAnsi="Times New Roman" w:cs="Times New Roman"/>
          <w:sz w:val="24"/>
          <w:szCs w:val="24"/>
        </w:rPr>
        <w:t xml:space="preserve"> cutting the Manhattan block with a small street in the middle and </w:t>
      </w:r>
      <w:r w:rsidR="00942DB5">
        <w:rPr>
          <w:rFonts w:ascii="Times New Roman" w:hAnsi="Times New Roman" w:cs="Times New Roman"/>
          <w:sz w:val="24"/>
          <w:szCs w:val="24"/>
        </w:rPr>
        <w:lastRenderedPageBreak/>
        <w:t xml:space="preserve">transforming it into two blocks. The Manhattan standard block is 240 m long. Cutting it into two parts would produce two blocks 115-120 m long. </w:t>
      </w:r>
      <w:r w:rsidR="00DA5E52">
        <w:rPr>
          <w:rFonts w:ascii="Times New Roman" w:hAnsi="Times New Roman" w:cs="Times New Roman"/>
          <w:sz w:val="24"/>
          <w:szCs w:val="24"/>
        </w:rPr>
        <w:t>(Jacobs</w:t>
      </w:r>
      <w:r w:rsidR="003014E9">
        <w:rPr>
          <w:rFonts w:ascii="Times New Roman" w:hAnsi="Times New Roman" w:cs="Times New Roman"/>
          <w:sz w:val="24"/>
          <w:szCs w:val="24"/>
        </w:rPr>
        <w:t>, 2000</w:t>
      </w:r>
      <w:r w:rsidR="00DA5E52">
        <w:rPr>
          <w:rFonts w:ascii="Times New Roman" w:hAnsi="Times New Roman" w:cs="Times New Roman"/>
          <w:sz w:val="24"/>
          <w:szCs w:val="24"/>
        </w:rPr>
        <w:t>)</w:t>
      </w:r>
      <w:r w:rsidR="003014E9">
        <w:rPr>
          <w:rFonts w:ascii="Times New Roman" w:hAnsi="Times New Roman" w:cs="Times New Roman"/>
          <w:sz w:val="24"/>
          <w:szCs w:val="24"/>
        </w:rPr>
        <w:t xml:space="preserve"> </w:t>
      </w:r>
      <w:r w:rsidR="00102E7E">
        <w:rPr>
          <w:rFonts w:ascii="Times New Roman" w:hAnsi="Times New Roman" w:cs="Times New Roman"/>
          <w:sz w:val="24"/>
          <w:szCs w:val="24"/>
        </w:rPr>
        <w:t>(</w:t>
      </w:r>
      <w:proofErr w:type="gramStart"/>
      <w:r w:rsidR="00102E7E">
        <w:rPr>
          <w:rFonts w:ascii="Times New Roman" w:hAnsi="Times New Roman" w:cs="Times New Roman"/>
          <w:sz w:val="24"/>
          <w:szCs w:val="24"/>
        </w:rPr>
        <w:t>figure</w:t>
      </w:r>
      <w:proofErr w:type="gramEnd"/>
      <w:r w:rsidR="00102E7E">
        <w:rPr>
          <w:rFonts w:ascii="Times New Roman" w:hAnsi="Times New Roman" w:cs="Times New Roman"/>
          <w:sz w:val="24"/>
          <w:szCs w:val="24"/>
        </w:rPr>
        <w:t xml:space="preserve"> 10).</w:t>
      </w:r>
    </w:p>
    <w:p w:rsidR="00102E7E" w:rsidRDefault="00102E7E" w:rsidP="00AD7806">
      <w:pPr>
        <w:spacing w:line="360" w:lineRule="auto"/>
        <w:rPr>
          <w:rFonts w:ascii="Times New Roman" w:hAnsi="Times New Roman" w:cs="Times New Roman"/>
          <w:color w:val="FF0000"/>
          <w:sz w:val="24"/>
          <w:szCs w:val="24"/>
        </w:rPr>
      </w:pPr>
      <w:r w:rsidRPr="00102E7E">
        <w:rPr>
          <w:rFonts w:ascii="Times New Roman" w:hAnsi="Times New Roman" w:cs="Times New Roman"/>
          <w:noProof/>
          <w:color w:val="FF0000"/>
          <w:sz w:val="24"/>
          <w:szCs w:val="24"/>
        </w:rPr>
        <w:drawing>
          <wp:inline distT="0" distB="0" distL="0" distR="0">
            <wp:extent cx="1762125" cy="1809750"/>
            <wp:effectExtent l="0" t="0" r="9525" b="0"/>
            <wp:docPr id="11" name="Immagine 11" descr="C:\Users\Giovanna\Desktop\Future of Places\FoP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iovanna\Desktop\Future of Places\FoP60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rsidR="00102E7E" w:rsidRPr="00102E7E" w:rsidRDefault="00102E7E" w:rsidP="00AD7806">
      <w:pPr>
        <w:spacing w:line="360" w:lineRule="auto"/>
        <w:rPr>
          <w:rFonts w:ascii="Times New Roman" w:hAnsi="Times New Roman" w:cs="Times New Roman"/>
        </w:rPr>
      </w:pPr>
      <w:r w:rsidRPr="00102E7E">
        <w:rPr>
          <w:rFonts w:ascii="Times New Roman" w:hAnsi="Times New Roman" w:cs="Times New Roman"/>
        </w:rPr>
        <w:t>Figure 10</w:t>
      </w:r>
      <w:r>
        <w:rPr>
          <w:rFonts w:ascii="Times New Roman" w:hAnsi="Times New Roman" w:cs="Times New Roman"/>
        </w:rPr>
        <w:t xml:space="preserve">: The subdivision of Manhattan block according to Jane Jacobs (Jacobs, 2000). </w:t>
      </w:r>
    </w:p>
    <w:p w:rsidR="0078429F" w:rsidRPr="00F72BFC" w:rsidRDefault="00F72BFC" w:rsidP="00AD7806">
      <w:pPr>
        <w:spacing w:line="360" w:lineRule="auto"/>
        <w:jc w:val="center"/>
        <w:rPr>
          <w:rFonts w:ascii="Times New Roman" w:hAnsi="Times New Roman" w:cs="Times New Roman"/>
          <w:b/>
          <w:color w:val="000000" w:themeColor="text1"/>
          <w:sz w:val="24"/>
          <w:szCs w:val="24"/>
        </w:rPr>
      </w:pPr>
      <w:r w:rsidRPr="00F72BFC">
        <w:rPr>
          <w:rFonts w:ascii="Times New Roman" w:hAnsi="Times New Roman" w:cs="Times New Roman"/>
          <w:b/>
          <w:color w:val="000000" w:themeColor="text1"/>
          <w:sz w:val="24"/>
          <w:szCs w:val="24"/>
        </w:rPr>
        <w:t>Conclusion</w:t>
      </w:r>
    </w:p>
    <w:p w:rsidR="00942DB5" w:rsidRDefault="0078429F" w:rsidP="00AD780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present recollection of urban blocks and theoretical thinking represents a minimal part of the extremely vast array of samples of successful urban blocks making successful </w:t>
      </w:r>
      <w:r w:rsidR="003014E9">
        <w:rPr>
          <w:rFonts w:ascii="Times New Roman" w:hAnsi="Times New Roman" w:cs="Times New Roman"/>
          <w:sz w:val="24"/>
          <w:szCs w:val="24"/>
        </w:rPr>
        <w:t xml:space="preserve">urban </w:t>
      </w:r>
      <w:r>
        <w:rPr>
          <w:rFonts w:ascii="Times New Roman" w:hAnsi="Times New Roman" w:cs="Times New Roman"/>
          <w:sz w:val="24"/>
          <w:szCs w:val="24"/>
        </w:rPr>
        <w:t>places. It is also evident that the mere dimensional aspect is just one of the variables that influence the fortune of an urban district. Nonetheless</w:t>
      </w:r>
      <w:r w:rsidR="00725E07">
        <w:rPr>
          <w:rFonts w:ascii="Times New Roman" w:hAnsi="Times New Roman" w:cs="Times New Roman"/>
          <w:sz w:val="24"/>
          <w:szCs w:val="24"/>
        </w:rPr>
        <w:t>,</w:t>
      </w:r>
      <w:r>
        <w:rPr>
          <w:rFonts w:ascii="Times New Roman" w:hAnsi="Times New Roman" w:cs="Times New Roman"/>
          <w:sz w:val="24"/>
          <w:szCs w:val="24"/>
        </w:rPr>
        <w:t xml:space="preserve"> certain dimension</w:t>
      </w:r>
      <w:r w:rsidR="00725E07">
        <w:rPr>
          <w:rFonts w:ascii="Times New Roman" w:hAnsi="Times New Roman" w:cs="Times New Roman"/>
          <w:sz w:val="24"/>
          <w:szCs w:val="24"/>
        </w:rPr>
        <w:t>s</w:t>
      </w:r>
      <w:r>
        <w:rPr>
          <w:rFonts w:ascii="Times New Roman" w:hAnsi="Times New Roman" w:cs="Times New Roman"/>
          <w:sz w:val="24"/>
          <w:szCs w:val="24"/>
        </w:rPr>
        <w:t xml:space="preserve"> recur in the most successful areas of western urban tradition.  </w:t>
      </w:r>
    </w:p>
    <w:p w:rsidR="008770E6" w:rsidRDefault="00F72BFC" w:rsidP="00AD7806">
      <w:pPr>
        <w:spacing w:line="360" w:lineRule="auto"/>
        <w:rPr>
          <w:rFonts w:ascii="Times New Roman" w:hAnsi="Times New Roman" w:cs="Times New Roman"/>
          <w:sz w:val="24"/>
          <w:szCs w:val="24"/>
        </w:rPr>
      </w:pPr>
      <w:r>
        <w:rPr>
          <w:rFonts w:ascii="Times New Roman" w:hAnsi="Times New Roman" w:cs="Times New Roman"/>
          <w:sz w:val="24"/>
          <w:szCs w:val="24"/>
        </w:rPr>
        <w:t xml:space="preserve">A block whose short side ranges between 45 and 115 meters and whose long </w:t>
      </w:r>
      <w:r w:rsidR="00725E07">
        <w:rPr>
          <w:rFonts w:ascii="Times New Roman" w:hAnsi="Times New Roman" w:cs="Times New Roman"/>
          <w:sz w:val="24"/>
          <w:szCs w:val="24"/>
        </w:rPr>
        <w:t xml:space="preserve">side </w:t>
      </w:r>
      <w:r>
        <w:rPr>
          <w:rFonts w:ascii="Times New Roman" w:hAnsi="Times New Roman" w:cs="Times New Roman"/>
          <w:sz w:val="24"/>
          <w:szCs w:val="24"/>
        </w:rPr>
        <w:t xml:space="preserve">ranges between 115 and 180 meters shows to be adequate to correspond expectations of dwellers inhabiting the blocks and pedestrian circulating at the ground level on the external perimeter. </w:t>
      </w:r>
      <w:r w:rsidR="00725E07">
        <w:rPr>
          <w:rFonts w:ascii="Times New Roman" w:hAnsi="Times New Roman" w:cs="Times New Roman"/>
          <w:sz w:val="24"/>
          <w:szCs w:val="24"/>
        </w:rPr>
        <w:t xml:space="preserve">If the favorable conditions for pedestrians present a certain likeness in the consolidated western environments, climatic and cultural elements influence the dimensions of the internal yard. In the North European countries, where the climate is more rigid and privacy issues </w:t>
      </w:r>
      <w:proofErr w:type="gramStart"/>
      <w:r w:rsidR="00725E07">
        <w:rPr>
          <w:rFonts w:ascii="Times New Roman" w:hAnsi="Times New Roman" w:cs="Times New Roman"/>
          <w:sz w:val="24"/>
          <w:szCs w:val="24"/>
        </w:rPr>
        <w:t>are determined</w:t>
      </w:r>
      <w:proofErr w:type="gramEnd"/>
      <w:r w:rsidR="00725E07">
        <w:rPr>
          <w:rFonts w:ascii="Times New Roman" w:hAnsi="Times New Roman" w:cs="Times New Roman"/>
          <w:sz w:val="24"/>
          <w:szCs w:val="24"/>
        </w:rPr>
        <w:t xml:space="preserve"> more by behavioral attitudes than by physical proximity, the yard between two facing buildings tends to be smaller. The wideness of the internal space depends also on the typology of buildings and on the height of the front. </w:t>
      </w:r>
      <w:r w:rsidR="003B43D1">
        <w:rPr>
          <w:rFonts w:ascii="Times New Roman" w:hAnsi="Times New Roman" w:cs="Times New Roman"/>
          <w:sz w:val="24"/>
          <w:szCs w:val="24"/>
        </w:rPr>
        <w:t xml:space="preserve">Whereas too big blocks obstacle a consistent traffic of people, too small blocks constitute a limitation for the livability of dwellers. </w:t>
      </w:r>
      <w:r w:rsidR="007B0218">
        <w:rPr>
          <w:rFonts w:ascii="Times New Roman" w:hAnsi="Times New Roman" w:cs="Times New Roman"/>
          <w:sz w:val="24"/>
          <w:szCs w:val="24"/>
        </w:rPr>
        <w:t xml:space="preserve">In addition, a tight net of streets too close one to the other disorient the pedestrians who are not able to identify landmarks of the area and physical </w:t>
      </w:r>
      <w:r w:rsidR="009301E0">
        <w:rPr>
          <w:rFonts w:ascii="Times New Roman" w:hAnsi="Times New Roman" w:cs="Times New Roman"/>
          <w:sz w:val="24"/>
          <w:szCs w:val="24"/>
        </w:rPr>
        <w:t>references (Lynch, 2001).</w:t>
      </w:r>
    </w:p>
    <w:p w:rsidR="00102E7E" w:rsidRDefault="00102E7E" w:rsidP="00AD7806">
      <w:pPr>
        <w:spacing w:line="360" w:lineRule="auto"/>
        <w:jc w:val="center"/>
        <w:rPr>
          <w:rFonts w:ascii="Times New Roman" w:hAnsi="Times New Roman" w:cs="Times New Roman"/>
          <w:b/>
          <w:sz w:val="24"/>
          <w:szCs w:val="24"/>
          <w:lang w:val="it-IT"/>
        </w:rPr>
      </w:pPr>
    </w:p>
    <w:p w:rsidR="007B0218" w:rsidRPr="007F26AF" w:rsidRDefault="007B0218" w:rsidP="00AD7806">
      <w:pPr>
        <w:spacing w:line="360" w:lineRule="auto"/>
        <w:jc w:val="center"/>
        <w:rPr>
          <w:rFonts w:ascii="Times New Roman" w:hAnsi="Times New Roman" w:cs="Times New Roman"/>
          <w:b/>
          <w:sz w:val="24"/>
          <w:szCs w:val="24"/>
          <w:lang w:val="it-IT"/>
        </w:rPr>
      </w:pPr>
      <w:proofErr w:type="spellStart"/>
      <w:r w:rsidRPr="007F26AF">
        <w:rPr>
          <w:rFonts w:ascii="Times New Roman" w:hAnsi="Times New Roman" w:cs="Times New Roman"/>
          <w:b/>
          <w:sz w:val="24"/>
          <w:szCs w:val="24"/>
          <w:lang w:val="it-IT"/>
        </w:rPr>
        <w:lastRenderedPageBreak/>
        <w:t>References</w:t>
      </w:r>
      <w:bookmarkStart w:id="0" w:name="_GoBack"/>
      <w:bookmarkEnd w:id="0"/>
      <w:proofErr w:type="spellEnd"/>
    </w:p>
    <w:p w:rsidR="00102E7E" w:rsidRDefault="00102E7E" w:rsidP="00AD7806">
      <w:pPr>
        <w:spacing w:line="360" w:lineRule="auto"/>
        <w:rPr>
          <w:rFonts w:ascii="Times New Roman" w:hAnsi="Times New Roman" w:cs="Times New Roman"/>
          <w:sz w:val="24"/>
          <w:szCs w:val="24"/>
          <w:lang w:val="it-IT"/>
        </w:rPr>
      </w:pPr>
      <w:r w:rsidRPr="00E2544E">
        <w:rPr>
          <w:rFonts w:ascii="Times New Roman" w:hAnsi="Times New Roman" w:cs="Times New Roman"/>
          <w:sz w:val="24"/>
          <w:szCs w:val="24"/>
          <w:lang w:val="it-IT"/>
        </w:rPr>
        <w:t>Fanelli, G. (1973), Firenze Architettura e Città, F</w:t>
      </w:r>
      <w:r>
        <w:rPr>
          <w:rFonts w:ascii="Times New Roman" w:hAnsi="Times New Roman" w:cs="Times New Roman"/>
          <w:sz w:val="24"/>
          <w:szCs w:val="24"/>
          <w:lang w:val="it-IT"/>
        </w:rPr>
        <w:t xml:space="preserve">irenze: </w:t>
      </w:r>
      <w:proofErr w:type="spellStart"/>
      <w:r>
        <w:rPr>
          <w:rFonts w:ascii="Times New Roman" w:hAnsi="Times New Roman" w:cs="Times New Roman"/>
          <w:sz w:val="24"/>
          <w:szCs w:val="24"/>
          <w:lang w:val="it-IT"/>
        </w:rPr>
        <w:t>Vallecchi</w:t>
      </w:r>
      <w:proofErr w:type="spellEnd"/>
      <w:r>
        <w:rPr>
          <w:rFonts w:ascii="Times New Roman" w:hAnsi="Times New Roman" w:cs="Times New Roman"/>
          <w:sz w:val="24"/>
          <w:szCs w:val="24"/>
          <w:lang w:val="it-IT"/>
        </w:rPr>
        <w:t xml:space="preserve">. </w:t>
      </w:r>
    </w:p>
    <w:p w:rsidR="00102E7E" w:rsidRPr="007F26AF" w:rsidRDefault="00102E7E" w:rsidP="00AD7806">
      <w:pPr>
        <w:spacing w:line="360" w:lineRule="auto"/>
        <w:rPr>
          <w:rFonts w:ascii="Times New Roman" w:hAnsi="Times New Roman" w:cs="Times New Roman"/>
          <w:sz w:val="24"/>
          <w:szCs w:val="24"/>
          <w:lang w:val="it-IT"/>
        </w:rPr>
      </w:pPr>
      <w:proofErr w:type="spellStart"/>
      <w:r>
        <w:rPr>
          <w:rFonts w:ascii="Times New Roman" w:hAnsi="Times New Roman" w:cs="Times New Roman"/>
          <w:sz w:val="24"/>
          <w:szCs w:val="24"/>
        </w:rPr>
        <w:t>Gehl</w:t>
      </w:r>
      <w:proofErr w:type="spellEnd"/>
      <w:r>
        <w:rPr>
          <w:rFonts w:ascii="Times New Roman" w:hAnsi="Times New Roman" w:cs="Times New Roman"/>
          <w:sz w:val="24"/>
          <w:szCs w:val="24"/>
        </w:rPr>
        <w:t xml:space="preserve">, J. (2010), Cities for People. </w:t>
      </w:r>
      <w:r w:rsidRPr="007F26AF">
        <w:rPr>
          <w:rFonts w:ascii="Times New Roman" w:hAnsi="Times New Roman" w:cs="Times New Roman"/>
          <w:sz w:val="24"/>
          <w:szCs w:val="24"/>
          <w:lang w:val="it-IT"/>
        </w:rPr>
        <w:t>Washington DC: Island Press.</w:t>
      </w:r>
    </w:p>
    <w:p w:rsidR="00102E7E" w:rsidRDefault="00102E7E" w:rsidP="00AD7806">
      <w:pPr>
        <w:spacing w:line="360" w:lineRule="auto"/>
        <w:rPr>
          <w:rFonts w:ascii="Times New Roman" w:hAnsi="Times New Roman" w:cs="Times New Roman"/>
          <w:sz w:val="24"/>
          <w:szCs w:val="24"/>
          <w:lang w:val="it-IT"/>
        </w:rPr>
      </w:pPr>
      <w:r>
        <w:rPr>
          <w:rFonts w:ascii="Times New Roman" w:hAnsi="Times New Roman" w:cs="Times New Roman"/>
          <w:sz w:val="24"/>
          <w:szCs w:val="24"/>
          <w:lang w:val="it-IT"/>
        </w:rPr>
        <w:t xml:space="preserve">Giovannini, Potestà (2004), San Donato a Novoli. Da area industriale a centralità urbana. Firenze: </w:t>
      </w:r>
      <w:proofErr w:type="spellStart"/>
      <w:r>
        <w:rPr>
          <w:rFonts w:ascii="Times New Roman" w:hAnsi="Times New Roman" w:cs="Times New Roman"/>
          <w:sz w:val="24"/>
          <w:szCs w:val="24"/>
          <w:lang w:val="it-IT"/>
        </w:rPr>
        <w:t>Polistampa</w:t>
      </w:r>
      <w:proofErr w:type="spellEnd"/>
      <w:r>
        <w:rPr>
          <w:rFonts w:ascii="Times New Roman" w:hAnsi="Times New Roman" w:cs="Times New Roman"/>
          <w:sz w:val="24"/>
          <w:szCs w:val="24"/>
          <w:lang w:val="it-IT"/>
        </w:rPr>
        <w:t xml:space="preserve">. </w:t>
      </w:r>
    </w:p>
    <w:p w:rsidR="00102E7E" w:rsidRDefault="00102E7E" w:rsidP="00AD7806">
      <w:pPr>
        <w:spacing w:line="360" w:lineRule="auto"/>
        <w:rPr>
          <w:rFonts w:ascii="Times New Roman" w:hAnsi="Times New Roman" w:cs="Times New Roman"/>
          <w:sz w:val="24"/>
          <w:szCs w:val="24"/>
        </w:rPr>
      </w:pPr>
      <w:r w:rsidRPr="007B0218">
        <w:rPr>
          <w:rFonts w:ascii="Times New Roman" w:hAnsi="Times New Roman" w:cs="Times New Roman"/>
          <w:sz w:val="24"/>
          <w:szCs w:val="24"/>
          <w:lang w:val="it-IT"/>
        </w:rPr>
        <w:t>Jacobs, J</w:t>
      </w:r>
      <w:r>
        <w:rPr>
          <w:rFonts w:ascii="Times New Roman" w:hAnsi="Times New Roman" w:cs="Times New Roman"/>
          <w:sz w:val="24"/>
          <w:szCs w:val="24"/>
          <w:lang w:val="it-IT"/>
        </w:rPr>
        <w:t>.</w:t>
      </w:r>
      <w:r w:rsidRPr="007B0218">
        <w:rPr>
          <w:rFonts w:ascii="Times New Roman" w:hAnsi="Times New Roman" w:cs="Times New Roman"/>
          <w:sz w:val="24"/>
          <w:szCs w:val="24"/>
          <w:lang w:val="it-IT"/>
        </w:rPr>
        <w:t xml:space="preserve"> (2000)</w:t>
      </w:r>
      <w:r>
        <w:rPr>
          <w:rFonts w:ascii="Times New Roman" w:hAnsi="Times New Roman" w:cs="Times New Roman"/>
          <w:sz w:val="24"/>
          <w:szCs w:val="24"/>
          <w:lang w:val="it-IT"/>
        </w:rPr>
        <w:t>,</w:t>
      </w:r>
      <w:r w:rsidRPr="007B0218">
        <w:rPr>
          <w:rFonts w:ascii="Times New Roman" w:hAnsi="Times New Roman" w:cs="Times New Roman"/>
          <w:sz w:val="24"/>
          <w:szCs w:val="24"/>
          <w:lang w:val="it-IT"/>
        </w:rPr>
        <w:t xml:space="preserve"> Vita e morte delle grandi città. </w:t>
      </w:r>
      <w:r>
        <w:rPr>
          <w:rFonts w:ascii="Times New Roman" w:hAnsi="Times New Roman" w:cs="Times New Roman"/>
          <w:sz w:val="24"/>
          <w:szCs w:val="24"/>
          <w:lang w:val="it-IT"/>
        </w:rPr>
        <w:t xml:space="preserve">Torino: Edizioni di Comunità, pp. 168-69. </w:t>
      </w:r>
      <w:r w:rsidRPr="00945FEF">
        <w:rPr>
          <w:rFonts w:ascii="Times New Roman" w:hAnsi="Times New Roman" w:cs="Times New Roman"/>
          <w:sz w:val="24"/>
          <w:szCs w:val="24"/>
        </w:rPr>
        <w:t xml:space="preserve">Original title: The Death and Life of Great American Cities. </w:t>
      </w:r>
      <w:r>
        <w:rPr>
          <w:rFonts w:ascii="Times New Roman" w:hAnsi="Times New Roman" w:cs="Times New Roman"/>
          <w:sz w:val="24"/>
          <w:szCs w:val="24"/>
        </w:rPr>
        <w:t xml:space="preserve">New York: Random House, 1961. </w:t>
      </w:r>
    </w:p>
    <w:p w:rsidR="00102E7E" w:rsidRDefault="00102E7E" w:rsidP="00AD7806">
      <w:pPr>
        <w:spacing w:line="360" w:lineRule="auto"/>
        <w:rPr>
          <w:rFonts w:ascii="Times New Roman" w:hAnsi="Times New Roman" w:cs="Times New Roman"/>
          <w:sz w:val="24"/>
          <w:szCs w:val="24"/>
          <w:lang w:val="it-IT"/>
        </w:rPr>
      </w:pPr>
      <w:proofErr w:type="spellStart"/>
      <w:r w:rsidRPr="00557987">
        <w:rPr>
          <w:rFonts w:ascii="Times New Roman" w:hAnsi="Times New Roman" w:cs="Times New Roman"/>
          <w:sz w:val="24"/>
          <w:szCs w:val="24"/>
          <w:lang w:val="it-IT"/>
        </w:rPr>
        <w:t>Krier</w:t>
      </w:r>
      <w:proofErr w:type="spellEnd"/>
      <w:r w:rsidRPr="00557987">
        <w:rPr>
          <w:rFonts w:ascii="Times New Roman" w:hAnsi="Times New Roman" w:cs="Times New Roman"/>
          <w:sz w:val="24"/>
          <w:szCs w:val="24"/>
          <w:lang w:val="it-IT"/>
        </w:rPr>
        <w:t xml:space="preserve">, L. (1995), Piano Guida per il recupero urbano di Novoli. </w:t>
      </w:r>
      <w:r>
        <w:rPr>
          <w:rFonts w:ascii="Times New Roman" w:hAnsi="Times New Roman" w:cs="Times New Roman"/>
          <w:sz w:val="24"/>
          <w:szCs w:val="24"/>
          <w:lang w:val="it-IT"/>
        </w:rPr>
        <w:t>Firenze: Comune di Firenze.</w:t>
      </w:r>
    </w:p>
    <w:p w:rsidR="00102E7E" w:rsidRDefault="00102E7E" w:rsidP="00AD780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Krier</w:t>
      </w:r>
      <w:proofErr w:type="spellEnd"/>
      <w:r>
        <w:rPr>
          <w:rFonts w:ascii="Times New Roman" w:hAnsi="Times New Roman" w:cs="Times New Roman"/>
          <w:sz w:val="24"/>
          <w:szCs w:val="24"/>
        </w:rPr>
        <w:t xml:space="preserve">, L. (2009),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Architecture of Community. Washington DC: Island Press. </w:t>
      </w:r>
    </w:p>
    <w:p w:rsidR="00102E7E" w:rsidRDefault="00102E7E" w:rsidP="00AD7806">
      <w:pPr>
        <w:spacing w:line="360" w:lineRule="auto"/>
        <w:rPr>
          <w:rFonts w:ascii="Times New Roman" w:hAnsi="Times New Roman" w:cs="Times New Roman"/>
          <w:sz w:val="24"/>
          <w:szCs w:val="24"/>
        </w:rPr>
      </w:pPr>
      <w:r>
        <w:rPr>
          <w:rFonts w:ascii="Times New Roman" w:hAnsi="Times New Roman" w:cs="Times New Roman"/>
          <w:sz w:val="24"/>
          <w:szCs w:val="24"/>
          <w:lang w:val="it-IT"/>
        </w:rPr>
        <w:t xml:space="preserve">Lynch, K. (1990), Progettare la città. La qualità della forma urbana. </w:t>
      </w:r>
      <w:r w:rsidRPr="00E2544E">
        <w:rPr>
          <w:rFonts w:ascii="Times New Roman" w:hAnsi="Times New Roman" w:cs="Times New Roman"/>
          <w:sz w:val="24"/>
          <w:szCs w:val="24"/>
        </w:rPr>
        <w:t xml:space="preserve">Milano: </w:t>
      </w:r>
      <w:proofErr w:type="spellStart"/>
      <w:r w:rsidRPr="00E2544E">
        <w:rPr>
          <w:rFonts w:ascii="Times New Roman" w:hAnsi="Times New Roman" w:cs="Times New Roman"/>
          <w:sz w:val="24"/>
          <w:szCs w:val="24"/>
        </w:rPr>
        <w:t>Etaslibri</w:t>
      </w:r>
      <w:proofErr w:type="spellEnd"/>
      <w:r w:rsidRPr="00E2544E">
        <w:rPr>
          <w:rFonts w:ascii="Times New Roman" w:hAnsi="Times New Roman" w:cs="Times New Roman"/>
          <w:sz w:val="24"/>
          <w:szCs w:val="24"/>
        </w:rPr>
        <w:t>, pp. 303. Original Title: A theory of good city form</w:t>
      </w:r>
      <w:r>
        <w:rPr>
          <w:rFonts w:ascii="Times New Roman" w:hAnsi="Times New Roman" w:cs="Times New Roman"/>
          <w:sz w:val="24"/>
          <w:szCs w:val="24"/>
        </w:rPr>
        <w:t xml:space="preserve">, Cambridge: MIT University Press, 1981. </w:t>
      </w:r>
    </w:p>
    <w:p w:rsidR="00102E7E" w:rsidRDefault="00102E7E" w:rsidP="00AD7806">
      <w:pPr>
        <w:spacing w:line="360" w:lineRule="auto"/>
        <w:rPr>
          <w:rFonts w:ascii="Times New Roman" w:hAnsi="Times New Roman" w:cs="Times New Roman"/>
          <w:sz w:val="24"/>
          <w:szCs w:val="24"/>
        </w:rPr>
      </w:pPr>
      <w:r w:rsidRPr="00945FEF">
        <w:rPr>
          <w:rFonts w:ascii="Times New Roman" w:hAnsi="Times New Roman" w:cs="Times New Roman"/>
          <w:sz w:val="24"/>
          <w:szCs w:val="24"/>
          <w:lang w:val="it-IT"/>
        </w:rPr>
        <w:t xml:space="preserve">Lynch, K. (2001), L’immagine della città. </w:t>
      </w:r>
      <w:r w:rsidRPr="007F26AF">
        <w:rPr>
          <w:rFonts w:ascii="Times New Roman" w:hAnsi="Times New Roman" w:cs="Times New Roman"/>
          <w:sz w:val="24"/>
          <w:szCs w:val="24"/>
          <w:lang w:val="it-IT"/>
        </w:rPr>
        <w:t xml:space="preserve">Venezia: Marsilio, pp. 107-113. </w:t>
      </w:r>
      <w:r w:rsidRPr="009301E0">
        <w:rPr>
          <w:rFonts w:ascii="Times New Roman" w:hAnsi="Times New Roman" w:cs="Times New Roman"/>
          <w:sz w:val="24"/>
          <w:szCs w:val="24"/>
        </w:rPr>
        <w:t xml:space="preserve">Original title: The Image of the City. </w:t>
      </w:r>
      <w:r>
        <w:rPr>
          <w:rFonts w:ascii="Times New Roman" w:hAnsi="Times New Roman" w:cs="Times New Roman"/>
          <w:sz w:val="24"/>
          <w:szCs w:val="24"/>
        </w:rPr>
        <w:t xml:space="preserve">Cambridge: MIT University Press. </w:t>
      </w:r>
    </w:p>
    <w:p w:rsidR="00102E7E" w:rsidRPr="007F26AF" w:rsidRDefault="00102E7E" w:rsidP="00AD7806">
      <w:pPr>
        <w:spacing w:line="360" w:lineRule="auto"/>
        <w:rPr>
          <w:rFonts w:ascii="Times New Roman" w:hAnsi="Times New Roman" w:cs="Times New Roman"/>
          <w:sz w:val="24"/>
          <w:szCs w:val="24"/>
          <w:lang w:val="it-IT"/>
        </w:rPr>
      </w:pPr>
      <w:proofErr w:type="spellStart"/>
      <w:r>
        <w:rPr>
          <w:rFonts w:ascii="Times New Roman" w:hAnsi="Times New Roman" w:cs="Times New Roman"/>
          <w:sz w:val="24"/>
          <w:szCs w:val="24"/>
        </w:rPr>
        <w:t>Mikoleit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Purckauer</w:t>
      </w:r>
      <w:proofErr w:type="spellEnd"/>
      <w:r>
        <w:rPr>
          <w:rFonts w:ascii="Times New Roman" w:hAnsi="Times New Roman" w:cs="Times New Roman"/>
          <w:sz w:val="24"/>
          <w:szCs w:val="24"/>
        </w:rPr>
        <w:t xml:space="preserve"> (2011), Urban Code: 100 Lessons for Understanding the City. </w:t>
      </w:r>
      <w:r w:rsidRPr="007F26AF">
        <w:rPr>
          <w:rFonts w:ascii="Times New Roman" w:hAnsi="Times New Roman" w:cs="Times New Roman"/>
          <w:sz w:val="24"/>
          <w:szCs w:val="24"/>
          <w:lang w:val="it-IT"/>
        </w:rPr>
        <w:t xml:space="preserve">Cambridge: MIT </w:t>
      </w:r>
      <w:proofErr w:type="spellStart"/>
      <w:r w:rsidRPr="007F26AF">
        <w:rPr>
          <w:rFonts w:ascii="Times New Roman" w:hAnsi="Times New Roman" w:cs="Times New Roman"/>
          <w:sz w:val="24"/>
          <w:szCs w:val="24"/>
          <w:lang w:val="it-IT"/>
        </w:rPr>
        <w:t>University</w:t>
      </w:r>
      <w:proofErr w:type="spellEnd"/>
      <w:r w:rsidRPr="007F26AF">
        <w:rPr>
          <w:rFonts w:ascii="Times New Roman" w:hAnsi="Times New Roman" w:cs="Times New Roman"/>
          <w:sz w:val="24"/>
          <w:szCs w:val="24"/>
          <w:lang w:val="it-IT"/>
        </w:rPr>
        <w:t xml:space="preserve"> Press. </w:t>
      </w:r>
    </w:p>
    <w:p w:rsidR="00102E7E" w:rsidRDefault="00102E7E" w:rsidP="00AD7806">
      <w:pPr>
        <w:spacing w:line="360" w:lineRule="auto"/>
        <w:rPr>
          <w:rFonts w:ascii="Times New Roman" w:hAnsi="Times New Roman" w:cs="Times New Roman"/>
          <w:sz w:val="24"/>
          <w:szCs w:val="24"/>
        </w:rPr>
      </w:pPr>
      <w:r>
        <w:rPr>
          <w:rFonts w:ascii="Times New Roman" w:hAnsi="Times New Roman" w:cs="Times New Roman"/>
          <w:sz w:val="24"/>
          <w:szCs w:val="24"/>
        </w:rPr>
        <w:t>Morris, A.E.J. (1996), History of Urban Form before the Industrial Revolution. Bergen County, NJ: Prentice Hall, pp 240-241.</w:t>
      </w:r>
    </w:p>
    <w:p w:rsidR="00102E7E" w:rsidRPr="00A55ACC" w:rsidRDefault="00102E7E" w:rsidP="00AD7806">
      <w:pPr>
        <w:spacing w:line="360" w:lineRule="auto"/>
        <w:rPr>
          <w:rFonts w:ascii="Times New Roman" w:hAnsi="Times New Roman" w:cs="Times New Roman"/>
          <w:sz w:val="24"/>
          <w:szCs w:val="24"/>
        </w:rPr>
      </w:pPr>
      <w:proofErr w:type="spellStart"/>
      <w:r w:rsidRPr="00A55ACC">
        <w:rPr>
          <w:rFonts w:ascii="Times New Roman" w:hAnsi="Times New Roman" w:cs="Times New Roman"/>
          <w:sz w:val="24"/>
          <w:szCs w:val="24"/>
        </w:rPr>
        <w:t>Sitte</w:t>
      </w:r>
      <w:proofErr w:type="spellEnd"/>
      <w:r w:rsidRPr="00A55ACC">
        <w:rPr>
          <w:rFonts w:ascii="Times New Roman" w:hAnsi="Times New Roman" w:cs="Times New Roman"/>
          <w:sz w:val="24"/>
          <w:szCs w:val="24"/>
        </w:rPr>
        <w:t xml:space="preserve">, C. (2013), </w:t>
      </w:r>
      <w:proofErr w:type="gramStart"/>
      <w:r w:rsidRPr="00A55ACC">
        <w:rPr>
          <w:rFonts w:ascii="Times New Roman" w:hAnsi="Times New Roman" w:cs="Times New Roman"/>
          <w:sz w:val="24"/>
          <w:szCs w:val="24"/>
        </w:rPr>
        <w:t>The</w:t>
      </w:r>
      <w:proofErr w:type="gramEnd"/>
      <w:r w:rsidRPr="00A55ACC">
        <w:rPr>
          <w:rFonts w:ascii="Times New Roman" w:hAnsi="Times New Roman" w:cs="Times New Roman"/>
          <w:sz w:val="24"/>
          <w:szCs w:val="24"/>
        </w:rPr>
        <w:t xml:space="preserve"> Art of Building Cities: City Building According to Its Artistic Fundamentals, </w:t>
      </w:r>
      <w:proofErr w:type="spellStart"/>
      <w:r w:rsidRPr="00A55ACC">
        <w:rPr>
          <w:rFonts w:ascii="Times New Roman" w:hAnsi="Times New Roman" w:cs="Times New Roman"/>
          <w:sz w:val="24"/>
          <w:szCs w:val="24"/>
        </w:rPr>
        <w:t>Eastford</w:t>
      </w:r>
      <w:proofErr w:type="spellEnd"/>
      <w:r w:rsidRPr="00A55ACC">
        <w:rPr>
          <w:rFonts w:ascii="Times New Roman" w:hAnsi="Times New Roman" w:cs="Times New Roman"/>
          <w:sz w:val="24"/>
          <w:szCs w:val="24"/>
        </w:rPr>
        <w:t xml:space="preserve">, CT: Martino Fine Books. </w:t>
      </w:r>
      <w:r>
        <w:rPr>
          <w:rFonts w:ascii="Times New Roman" w:hAnsi="Times New Roman" w:cs="Times New Roman"/>
          <w:sz w:val="24"/>
          <w:szCs w:val="24"/>
        </w:rPr>
        <w:t xml:space="preserve">Original title: ‘Der </w:t>
      </w:r>
      <w:proofErr w:type="spellStart"/>
      <w:r>
        <w:rPr>
          <w:rFonts w:ascii="Times New Roman" w:hAnsi="Times New Roman" w:cs="Times New Roman"/>
          <w:sz w:val="24"/>
          <w:szCs w:val="24"/>
        </w:rPr>
        <w:t>Stadtebau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Kunstlerischen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Grundsatzen</w:t>
      </w:r>
      <w:proofErr w:type="spellEnd"/>
      <w:r>
        <w:rPr>
          <w:rFonts w:ascii="Times New Roman" w:hAnsi="Times New Roman" w:cs="Times New Roman"/>
          <w:sz w:val="24"/>
          <w:szCs w:val="24"/>
        </w:rPr>
        <w:t>’. Vienna, 1889.</w:t>
      </w:r>
    </w:p>
    <w:p w:rsidR="00102E7E" w:rsidRDefault="00102E7E" w:rsidP="00AD7806">
      <w:pPr>
        <w:spacing w:line="360" w:lineRule="auto"/>
        <w:rPr>
          <w:rFonts w:ascii="Times New Roman" w:hAnsi="Times New Roman" w:cs="Times New Roman"/>
          <w:sz w:val="24"/>
          <w:szCs w:val="24"/>
          <w:lang w:val="it-IT"/>
        </w:rPr>
      </w:pPr>
      <w:r>
        <w:rPr>
          <w:rFonts w:ascii="Times New Roman" w:hAnsi="Times New Roman" w:cs="Times New Roman"/>
          <w:sz w:val="24"/>
          <w:szCs w:val="24"/>
          <w:lang w:val="it-IT"/>
        </w:rPr>
        <w:t>Zucconi, G. (2001), La città dell’Ottocento, Roma-Bari: Laterza, p. 130.</w:t>
      </w:r>
    </w:p>
    <w:p w:rsidR="009301E0" w:rsidRPr="00102E7E" w:rsidRDefault="009301E0" w:rsidP="007B0218">
      <w:pPr>
        <w:spacing w:line="360" w:lineRule="auto"/>
        <w:ind w:left="720"/>
        <w:rPr>
          <w:rFonts w:ascii="Times New Roman" w:hAnsi="Times New Roman" w:cs="Times New Roman"/>
          <w:sz w:val="24"/>
          <w:szCs w:val="24"/>
          <w:lang w:val="it-IT"/>
        </w:rPr>
      </w:pPr>
    </w:p>
    <w:p w:rsidR="00942DB5" w:rsidRPr="00102E7E" w:rsidRDefault="00942DB5" w:rsidP="00942DB5">
      <w:pPr>
        <w:spacing w:line="360" w:lineRule="auto"/>
        <w:ind w:left="720"/>
        <w:rPr>
          <w:rFonts w:ascii="Times New Roman" w:hAnsi="Times New Roman" w:cs="Times New Roman"/>
          <w:sz w:val="24"/>
          <w:szCs w:val="24"/>
          <w:lang w:val="it-IT"/>
        </w:rPr>
      </w:pPr>
    </w:p>
    <w:sectPr w:rsidR="00942DB5" w:rsidRPr="00102E7E">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EFE" w:rsidRDefault="002F3EFE" w:rsidP="00191EC9">
      <w:pPr>
        <w:spacing w:after="0" w:line="240" w:lineRule="auto"/>
      </w:pPr>
      <w:r>
        <w:separator/>
      </w:r>
    </w:p>
  </w:endnote>
  <w:endnote w:type="continuationSeparator" w:id="0">
    <w:p w:rsidR="002F3EFE" w:rsidRDefault="002F3EFE" w:rsidP="00191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EFE" w:rsidRDefault="002F3EFE" w:rsidP="00191EC9">
      <w:pPr>
        <w:spacing w:after="0" w:line="240" w:lineRule="auto"/>
      </w:pPr>
      <w:r>
        <w:separator/>
      </w:r>
    </w:p>
  </w:footnote>
  <w:footnote w:type="continuationSeparator" w:id="0">
    <w:p w:rsidR="002F3EFE" w:rsidRDefault="002F3EFE" w:rsidP="00191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EC9" w:rsidRDefault="00191EC9">
    <w:pPr>
      <w:pStyle w:val="Intestazione"/>
    </w:pPr>
    <w:r>
      <w:t xml:space="preserve"> </w:t>
    </w:r>
    <w:sdt>
      <w:sdtPr>
        <w:id w:val="455608957"/>
        <w:docPartObj>
          <w:docPartGallery w:val="Page Numbers (Top of Page)"/>
          <w:docPartUnique/>
        </w:docPartObj>
      </w:sdtPr>
      <w:sdtContent>
        <w:r>
          <w:fldChar w:fldCharType="begin"/>
        </w:r>
        <w:r>
          <w:instrText>PAGE   \* MERGEFORMAT</w:instrText>
        </w:r>
        <w:r>
          <w:fldChar w:fldCharType="separate"/>
        </w:r>
        <w:r w:rsidR="00102E7E" w:rsidRPr="00102E7E">
          <w:rPr>
            <w:noProof/>
            <w:lang w:val="it-IT"/>
          </w:rPr>
          <w:t>14</w:t>
        </w:r>
        <w:r>
          <w:fldChar w:fldCharType="end"/>
        </w:r>
      </w:sdtContent>
    </w:sdt>
  </w:p>
  <w:p w:rsidR="00191EC9" w:rsidRPr="00191EC9" w:rsidRDefault="00191EC9">
    <w:pPr>
      <w:pStyle w:val="Intestazione"/>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3E6CE6"/>
    <w:multiLevelType w:val="hybridMultilevel"/>
    <w:tmpl w:val="9170E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690126"/>
    <w:multiLevelType w:val="hybridMultilevel"/>
    <w:tmpl w:val="2A9E6E4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125AA7"/>
    <w:multiLevelType w:val="hybridMultilevel"/>
    <w:tmpl w:val="C25E4C3A"/>
    <w:lvl w:ilvl="0" w:tplc="322045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605"/>
    <w:rsid w:val="000203FF"/>
    <w:rsid w:val="00023F48"/>
    <w:rsid w:val="00034718"/>
    <w:rsid w:val="000451F0"/>
    <w:rsid w:val="00045A92"/>
    <w:rsid w:val="0004790A"/>
    <w:rsid w:val="00085FAE"/>
    <w:rsid w:val="000C064B"/>
    <w:rsid w:val="00102E7E"/>
    <w:rsid w:val="0010613F"/>
    <w:rsid w:val="0011699F"/>
    <w:rsid w:val="001466E1"/>
    <w:rsid w:val="00191EC9"/>
    <w:rsid w:val="001C1D5E"/>
    <w:rsid w:val="001E2416"/>
    <w:rsid w:val="00223427"/>
    <w:rsid w:val="0024480D"/>
    <w:rsid w:val="002457F6"/>
    <w:rsid w:val="0025271E"/>
    <w:rsid w:val="002569C4"/>
    <w:rsid w:val="0029329B"/>
    <w:rsid w:val="002A57CB"/>
    <w:rsid w:val="002B2560"/>
    <w:rsid w:val="002B2F72"/>
    <w:rsid w:val="002C33FE"/>
    <w:rsid w:val="002E19F0"/>
    <w:rsid w:val="002F3EFE"/>
    <w:rsid w:val="003014E9"/>
    <w:rsid w:val="003060A5"/>
    <w:rsid w:val="00306653"/>
    <w:rsid w:val="00307CDD"/>
    <w:rsid w:val="003B43D1"/>
    <w:rsid w:val="003D4B2E"/>
    <w:rsid w:val="003E30CF"/>
    <w:rsid w:val="003E4561"/>
    <w:rsid w:val="003E5362"/>
    <w:rsid w:val="003F084A"/>
    <w:rsid w:val="003F3B86"/>
    <w:rsid w:val="003F6982"/>
    <w:rsid w:val="00400571"/>
    <w:rsid w:val="00400736"/>
    <w:rsid w:val="004322C8"/>
    <w:rsid w:val="0044092B"/>
    <w:rsid w:val="00461424"/>
    <w:rsid w:val="00473B56"/>
    <w:rsid w:val="004867BE"/>
    <w:rsid w:val="004C6CA1"/>
    <w:rsid w:val="004D397F"/>
    <w:rsid w:val="005334F6"/>
    <w:rsid w:val="00546CE9"/>
    <w:rsid w:val="00557987"/>
    <w:rsid w:val="00572BC6"/>
    <w:rsid w:val="00584968"/>
    <w:rsid w:val="005866D9"/>
    <w:rsid w:val="005B601D"/>
    <w:rsid w:val="005E4D5D"/>
    <w:rsid w:val="00601458"/>
    <w:rsid w:val="00641796"/>
    <w:rsid w:val="00645841"/>
    <w:rsid w:val="00682DC6"/>
    <w:rsid w:val="006B5E5E"/>
    <w:rsid w:val="006F2B28"/>
    <w:rsid w:val="00725E07"/>
    <w:rsid w:val="00765404"/>
    <w:rsid w:val="0078110C"/>
    <w:rsid w:val="0078429F"/>
    <w:rsid w:val="0079711E"/>
    <w:rsid w:val="007B0218"/>
    <w:rsid w:val="007B4695"/>
    <w:rsid w:val="007F26AF"/>
    <w:rsid w:val="00805510"/>
    <w:rsid w:val="00837C52"/>
    <w:rsid w:val="00841605"/>
    <w:rsid w:val="008770E6"/>
    <w:rsid w:val="008D095D"/>
    <w:rsid w:val="008E0CD8"/>
    <w:rsid w:val="008F3EEB"/>
    <w:rsid w:val="00912BCB"/>
    <w:rsid w:val="009301E0"/>
    <w:rsid w:val="00942DB5"/>
    <w:rsid w:val="00945FEF"/>
    <w:rsid w:val="00947088"/>
    <w:rsid w:val="009A234A"/>
    <w:rsid w:val="009A6C7B"/>
    <w:rsid w:val="009D347A"/>
    <w:rsid w:val="009F5574"/>
    <w:rsid w:val="00A02428"/>
    <w:rsid w:val="00A162AB"/>
    <w:rsid w:val="00A504BF"/>
    <w:rsid w:val="00A51950"/>
    <w:rsid w:val="00A55ACC"/>
    <w:rsid w:val="00A900E2"/>
    <w:rsid w:val="00A91AB0"/>
    <w:rsid w:val="00A960FC"/>
    <w:rsid w:val="00AD7806"/>
    <w:rsid w:val="00B0469C"/>
    <w:rsid w:val="00B50180"/>
    <w:rsid w:val="00B759B5"/>
    <w:rsid w:val="00B775F7"/>
    <w:rsid w:val="00C12DFE"/>
    <w:rsid w:val="00C513D8"/>
    <w:rsid w:val="00C73E9F"/>
    <w:rsid w:val="00CA1978"/>
    <w:rsid w:val="00CC07BD"/>
    <w:rsid w:val="00CD1937"/>
    <w:rsid w:val="00CF6A35"/>
    <w:rsid w:val="00D03B2D"/>
    <w:rsid w:val="00D12433"/>
    <w:rsid w:val="00D45EBD"/>
    <w:rsid w:val="00D64A2A"/>
    <w:rsid w:val="00D7391F"/>
    <w:rsid w:val="00DA5E52"/>
    <w:rsid w:val="00DC5EC7"/>
    <w:rsid w:val="00E040BD"/>
    <w:rsid w:val="00E1440F"/>
    <w:rsid w:val="00E2544E"/>
    <w:rsid w:val="00E7065F"/>
    <w:rsid w:val="00E9191D"/>
    <w:rsid w:val="00ED05A8"/>
    <w:rsid w:val="00EE0D46"/>
    <w:rsid w:val="00F113BD"/>
    <w:rsid w:val="00F12DD2"/>
    <w:rsid w:val="00F63B92"/>
    <w:rsid w:val="00F72BFC"/>
    <w:rsid w:val="00F83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BE0A53-2994-489A-9531-DEC9586D8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F3EEB"/>
    <w:pPr>
      <w:ind w:left="720"/>
      <w:contextualSpacing/>
    </w:pPr>
  </w:style>
  <w:style w:type="paragraph" w:styleId="Intestazione">
    <w:name w:val="header"/>
    <w:basedOn w:val="Normale"/>
    <w:link w:val="IntestazioneCarattere"/>
    <w:uiPriority w:val="99"/>
    <w:unhideWhenUsed/>
    <w:rsid w:val="00191EC9"/>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191EC9"/>
  </w:style>
  <w:style w:type="paragraph" w:styleId="Pidipagina">
    <w:name w:val="footer"/>
    <w:basedOn w:val="Normale"/>
    <w:link w:val="PidipaginaCarattere"/>
    <w:uiPriority w:val="99"/>
    <w:unhideWhenUsed/>
    <w:rsid w:val="00191EC9"/>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191EC9"/>
  </w:style>
  <w:style w:type="paragraph" w:styleId="Testofumetto">
    <w:name w:val="Balloon Text"/>
    <w:basedOn w:val="Normale"/>
    <w:link w:val="TestofumettoCarattere"/>
    <w:uiPriority w:val="99"/>
    <w:semiHidden/>
    <w:unhideWhenUsed/>
    <w:rsid w:val="009F557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F5574"/>
    <w:rPr>
      <w:rFonts w:ascii="Segoe UI" w:hAnsi="Segoe UI" w:cs="Segoe UI"/>
      <w:sz w:val="18"/>
      <w:szCs w:val="18"/>
    </w:rPr>
  </w:style>
  <w:style w:type="character" w:styleId="Rimandocommento">
    <w:name w:val="annotation reference"/>
    <w:basedOn w:val="Carpredefinitoparagrafo"/>
    <w:uiPriority w:val="99"/>
    <w:semiHidden/>
    <w:unhideWhenUsed/>
    <w:rsid w:val="003B43D1"/>
    <w:rPr>
      <w:sz w:val="16"/>
      <w:szCs w:val="16"/>
    </w:rPr>
  </w:style>
  <w:style w:type="paragraph" w:styleId="Testocommento">
    <w:name w:val="annotation text"/>
    <w:basedOn w:val="Normale"/>
    <w:link w:val="TestocommentoCarattere"/>
    <w:uiPriority w:val="99"/>
    <w:semiHidden/>
    <w:unhideWhenUsed/>
    <w:rsid w:val="003B43D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B43D1"/>
    <w:rPr>
      <w:sz w:val="20"/>
      <w:szCs w:val="20"/>
    </w:rPr>
  </w:style>
  <w:style w:type="paragraph" w:styleId="Soggettocommento">
    <w:name w:val="annotation subject"/>
    <w:basedOn w:val="Testocommento"/>
    <w:next w:val="Testocommento"/>
    <w:link w:val="SoggettocommentoCarattere"/>
    <w:uiPriority w:val="99"/>
    <w:semiHidden/>
    <w:unhideWhenUsed/>
    <w:rsid w:val="003B43D1"/>
    <w:rPr>
      <w:b/>
      <w:bCs/>
    </w:rPr>
  </w:style>
  <w:style w:type="character" w:customStyle="1" w:styleId="SoggettocommentoCarattere">
    <w:name w:val="Soggetto commento Carattere"/>
    <w:basedOn w:val="TestocommentoCarattere"/>
    <w:link w:val="Soggettocommento"/>
    <w:uiPriority w:val="99"/>
    <w:semiHidden/>
    <w:rsid w:val="003B43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CFC9A-BE55-47D5-8C65-CB5EB82FB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16</Pages>
  <Words>4432</Words>
  <Characters>25268</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Potesta'</dc:creator>
  <cp:keywords/>
  <dc:description/>
  <cp:lastModifiedBy>Giovanna Potesta'</cp:lastModifiedBy>
  <cp:revision>1</cp:revision>
  <dcterms:created xsi:type="dcterms:W3CDTF">2015-05-26T17:20:00Z</dcterms:created>
  <dcterms:modified xsi:type="dcterms:W3CDTF">2015-05-31T21:26:00Z</dcterms:modified>
</cp:coreProperties>
</file>