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E7A1F" w14:textId="77777777" w:rsidR="005A53ED" w:rsidRDefault="005A53ED" w:rsidP="005A53ED">
      <w:pPr>
        <w:jc w:val="center"/>
        <w:rPr>
          <w:rFonts w:ascii="Verdana" w:hAnsi="Verdana"/>
          <w:b/>
        </w:rPr>
      </w:pPr>
      <w:r w:rsidRPr="005A53ED">
        <w:rPr>
          <w:rFonts w:ascii="Verdana" w:hAnsi="Verdana"/>
          <w:b/>
        </w:rPr>
        <w:t>Public Space Redux: The Technologizing of Public Space</w:t>
      </w:r>
    </w:p>
    <w:p w14:paraId="339DB23D" w14:textId="77777777" w:rsidR="005A53ED" w:rsidRPr="005A53ED" w:rsidRDefault="005A53ED" w:rsidP="005A53ED">
      <w:pPr>
        <w:jc w:val="center"/>
        <w:rPr>
          <w:rFonts w:ascii="Verdana" w:hAnsi="Verdana"/>
          <w:b/>
        </w:rPr>
      </w:pPr>
    </w:p>
    <w:p w14:paraId="795FDCDC" w14:textId="6E313528" w:rsidR="005A53ED" w:rsidRPr="005A53ED" w:rsidRDefault="00C838AF" w:rsidP="005A53ED">
      <w:pPr>
        <w:jc w:val="center"/>
        <w:rPr>
          <w:rFonts w:ascii="Verdana" w:hAnsi="Verdana"/>
        </w:rPr>
      </w:pPr>
      <w:r w:rsidRPr="005A53ED">
        <w:rPr>
          <w:rFonts w:ascii="Verdana" w:hAnsi="Verdana"/>
        </w:rPr>
        <w:t>Su</w:t>
      </w:r>
      <w:r>
        <w:rPr>
          <w:rFonts w:ascii="Verdana" w:hAnsi="Verdana"/>
        </w:rPr>
        <w:t xml:space="preserve">san Drucker, Hofstra University, </w:t>
      </w:r>
      <w:bookmarkStart w:id="0" w:name="_GoBack"/>
      <w:bookmarkEnd w:id="0"/>
      <w:r w:rsidR="005A53ED" w:rsidRPr="005A53ED">
        <w:rPr>
          <w:rFonts w:ascii="Verdana" w:hAnsi="Verdana"/>
        </w:rPr>
        <w:t xml:space="preserve">Gary Gumpert, Communication Landscapers, </w:t>
      </w:r>
    </w:p>
    <w:p w14:paraId="6DA8EFCF" w14:textId="37E82600" w:rsidR="005A53ED" w:rsidRPr="005A53ED" w:rsidRDefault="005A53ED" w:rsidP="005A53ED">
      <w:pPr>
        <w:jc w:val="center"/>
        <w:rPr>
          <w:rFonts w:ascii="Verdana" w:hAnsi="Verdana"/>
        </w:rPr>
      </w:pPr>
      <w:r w:rsidRPr="005A53ED">
        <w:rPr>
          <w:rFonts w:ascii="Verdana" w:hAnsi="Verdana"/>
        </w:rPr>
        <w:t xml:space="preserve">and Peter Haratonik, New School for Social Research </w:t>
      </w:r>
    </w:p>
    <w:p w14:paraId="0504DD33" w14:textId="77777777" w:rsidR="005A53ED" w:rsidRPr="005A53ED" w:rsidRDefault="005A53ED" w:rsidP="005A53ED">
      <w:pPr>
        <w:jc w:val="center"/>
        <w:rPr>
          <w:rFonts w:ascii="Verdana" w:hAnsi="Verdana"/>
        </w:rPr>
      </w:pPr>
      <w:r w:rsidRPr="005A53ED">
        <w:rPr>
          <w:rFonts w:ascii="Verdana" w:hAnsi="Verdana"/>
        </w:rPr>
        <w:t xml:space="preserve">All are affiliated with the Urban Communication Foundation </w:t>
      </w:r>
    </w:p>
    <w:p w14:paraId="2C143B0B" w14:textId="77777777" w:rsidR="003D6589" w:rsidRPr="003D6589" w:rsidRDefault="003D6589" w:rsidP="003D6589">
      <w:pPr>
        <w:jc w:val="center"/>
        <w:rPr>
          <w:rFonts w:ascii="Verdana" w:hAnsi="Verdana"/>
        </w:rPr>
      </w:pPr>
    </w:p>
    <w:p w14:paraId="1F29E1A6" w14:textId="77777777" w:rsidR="003D6589" w:rsidRDefault="003D6589" w:rsidP="003D6589">
      <w:pPr>
        <w:rPr>
          <w:rFonts w:ascii="Verdana" w:hAnsi="Verdana"/>
        </w:rPr>
      </w:pPr>
    </w:p>
    <w:p w14:paraId="24C2702D" w14:textId="77777777" w:rsidR="00F3086A" w:rsidRPr="00F3086A" w:rsidRDefault="003D6589" w:rsidP="00F3086A">
      <w:pPr>
        <w:spacing w:line="360" w:lineRule="auto"/>
        <w:rPr>
          <w:rFonts w:ascii="Verdana" w:hAnsi="Verdana"/>
          <w:bCs/>
          <w:iCs/>
        </w:rPr>
      </w:pPr>
      <w:r w:rsidRPr="00F3086A">
        <w:rPr>
          <w:rFonts w:ascii="Verdana" w:hAnsi="Verdana"/>
          <w:bCs/>
          <w:iCs/>
        </w:rPr>
        <w:t> </w:t>
      </w:r>
      <w:r w:rsidR="00F3086A" w:rsidRPr="00F3086A">
        <w:rPr>
          <w:rFonts w:ascii="Verdana" w:hAnsi="Verdana"/>
          <w:bCs/>
          <w:iCs/>
        </w:rPr>
        <w:tab/>
        <w:t>There was a time, not so long ago, give or take a couple of thousand years, when our vision of place, coincided with our ability to walk that distance within a day. The polis of ancient Athens was a very small community probably consisting of between five hundred and a thousand citizens. It was a community of awareness, of being conscious of the other. The ancient polis was a political and social entity, a place of social interaction.</w:t>
      </w:r>
      <w:r w:rsidR="00F3086A" w:rsidRPr="00F3086A">
        <w:rPr>
          <w:rFonts w:ascii="Verdana" w:hAnsi="Verdana"/>
          <w:bCs/>
          <w:iCs/>
        </w:rPr>
        <w:tab/>
        <w:t xml:space="preserve"> </w:t>
      </w:r>
    </w:p>
    <w:p w14:paraId="52564424" w14:textId="77777777" w:rsidR="00F3086A" w:rsidRDefault="00F3086A" w:rsidP="00F3086A">
      <w:pPr>
        <w:spacing w:line="360" w:lineRule="auto"/>
        <w:rPr>
          <w:rFonts w:ascii="Verdana" w:hAnsi="Verdana"/>
          <w:bCs/>
          <w:iCs/>
        </w:rPr>
      </w:pPr>
      <w:r w:rsidRPr="00F3086A">
        <w:rPr>
          <w:rFonts w:ascii="Verdana" w:hAnsi="Verdana"/>
          <w:bCs/>
          <w:iCs/>
        </w:rPr>
        <w:tab/>
        <w:t>Somewhere along the road of progress we learned that we could extend our political and social being through the messenger and the message, that we could increase the scope of place, but that the concept of place was no longer defined by the limits of locomotion, but rather by the speed of transmission. The polis grew. The village became a town. The town became a city. The city became a megalopolis. The megalopolis became a global entity.</w:t>
      </w:r>
      <w:r w:rsidR="0032584E">
        <w:rPr>
          <w:rFonts w:ascii="Verdana" w:hAnsi="Verdana"/>
          <w:bCs/>
          <w:iCs/>
        </w:rPr>
        <w:t xml:space="preserve"> </w:t>
      </w:r>
    </w:p>
    <w:p w14:paraId="5AFD19CD" w14:textId="6AA62BA5" w:rsidR="00C00EC3" w:rsidRDefault="0032584E" w:rsidP="0032584E">
      <w:pPr>
        <w:spacing w:line="360" w:lineRule="auto"/>
        <w:rPr>
          <w:rFonts w:ascii="Verdana" w:hAnsi="Verdana"/>
          <w:bCs/>
          <w:iCs/>
        </w:rPr>
      </w:pPr>
      <w:r>
        <w:rPr>
          <w:rFonts w:ascii="Verdana" w:hAnsi="Verdana"/>
          <w:bCs/>
          <w:iCs/>
        </w:rPr>
        <w:tab/>
      </w:r>
      <w:r w:rsidR="00C00EC3">
        <w:rPr>
          <w:rFonts w:ascii="Verdana" w:hAnsi="Verdana"/>
          <w:bCs/>
          <w:iCs/>
        </w:rPr>
        <w:t xml:space="preserve">The impact of technology has begun to receive some attention typically associated with the blurring line between private communication in public space. </w:t>
      </w:r>
      <w:r w:rsidR="00AA3624">
        <w:rPr>
          <w:rFonts w:ascii="Verdana" w:hAnsi="Verdana"/>
          <w:bCs/>
          <w:iCs/>
        </w:rPr>
        <w:t xml:space="preserve">Some argued technologies were isolating people and drawing them out of public spaces. More recently, </w:t>
      </w:r>
      <w:r w:rsidR="00C00EC3">
        <w:rPr>
          <w:rFonts w:ascii="Verdana" w:hAnsi="Verdana"/>
          <w:bCs/>
          <w:iCs/>
        </w:rPr>
        <w:t xml:space="preserve">research </w:t>
      </w:r>
      <w:r w:rsidR="00AA3624">
        <w:rPr>
          <w:rFonts w:ascii="Verdana" w:hAnsi="Verdana"/>
          <w:bCs/>
          <w:iCs/>
        </w:rPr>
        <w:t xml:space="preserve">by Keith Hampton </w:t>
      </w:r>
      <w:r w:rsidR="00C00EC3">
        <w:rPr>
          <w:rFonts w:ascii="Verdana" w:hAnsi="Verdana"/>
          <w:bCs/>
          <w:iCs/>
        </w:rPr>
        <w:t xml:space="preserve">has garnered </w:t>
      </w:r>
      <w:r w:rsidR="0025119B" w:rsidRPr="0025119B">
        <w:rPr>
          <w:rFonts w:ascii="Verdana" w:hAnsi="Verdana"/>
          <w:bCs/>
          <w:iCs/>
        </w:rPr>
        <w:t>notice</w:t>
      </w:r>
      <w:r w:rsidR="00AA3624">
        <w:rPr>
          <w:rFonts w:ascii="Verdana" w:hAnsi="Verdana"/>
          <w:bCs/>
          <w:iCs/>
        </w:rPr>
        <w:t xml:space="preserve"> by exploring whether a connected digital world would diminish interaction in public space. His research comparing the films of Holly White “Street Life Project” and the work of Project for Public Spaces with contemporary films of the same public spaces </w:t>
      </w:r>
      <w:r w:rsidR="00AA3624" w:rsidRPr="00AA3624">
        <w:rPr>
          <w:rFonts w:ascii="Verdana" w:hAnsi="Verdana"/>
          <w:bCs/>
          <w:iCs/>
        </w:rPr>
        <w:t xml:space="preserve">found that public spaces in the last 30 years </w:t>
      </w:r>
      <w:r w:rsidR="00AA3624">
        <w:rPr>
          <w:rFonts w:ascii="Verdana" w:hAnsi="Verdana"/>
          <w:bCs/>
          <w:iCs/>
        </w:rPr>
        <w:lastRenderedPageBreak/>
        <w:t xml:space="preserve">were not more isolated, lonely places filled by those distracted by digital devices (Openheimer, 2014). </w:t>
      </w:r>
    </w:p>
    <w:p w14:paraId="37D45477" w14:textId="2C616757" w:rsidR="0006526C" w:rsidRPr="007166B3" w:rsidRDefault="005801E9" w:rsidP="0032584E">
      <w:pPr>
        <w:spacing w:line="360" w:lineRule="auto"/>
        <w:rPr>
          <w:rFonts w:ascii="Verdana" w:hAnsi="Verdana"/>
          <w:bCs/>
        </w:rPr>
      </w:pPr>
      <w:r>
        <w:rPr>
          <w:rFonts w:ascii="Verdana" w:hAnsi="Verdana"/>
          <w:bCs/>
        </w:rPr>
        <w:tab/>
        <w:t>Yet, m</w:t>
      </w:r>
      <w:r w:rsidR="003D6589" w:rsidRPr="003D6589">
        <w:rPr>
          <w:rFonts w:ascii="Verdana" w:hAnsi="Verdana"/>
          <w:bCs/>
        </w:rPr>
        <w:t xml:space="preserve">odern life is lived in the interstice between physical and mediated spaces (between physical local and virtual connection) the </w:t>
      </w:r>
      <w:r w:rsidR="003D6589" w:rsidRPr="003D6589">
        <w:rPr>
          <w:rFonts w:ascii="Verdana" w:hAnsi="Verdana"/>
          <w:bCs/>
          <w:iCs/>
        </w:rPr>
        <w:t xml:space="preserve">relationship to public space. </w:t>
      </w:r>
      <w:r w:rsidR="003D6589" w:rsidRPr="003D6589">
        <w:rPr>
          <w:rFonts w:ascii="Verdana" w:hAnsi="Verdana"/>
          <w:bCs/>
        </w:rPr>
        <w:t>Media theorist Marshall McLuhan observed, “All media work us over completely. They are so pervasive in their personal, political, economic, aesthetic, psychological, moral, ethical, and social consequences that they leave no part of us u</w:t>
      </w:r>
      <w:r w:rsidR="00712ED7">
        <w:rPr>
          <w:rFonts w:ascii="Verdana" w:hAnsi="Verdana"/>
          <w:bCs/>
        </w:rPr>
        <w:t>ntouched, unaffected, unaltered</w:t>
      </w:r>
      <w:r w:rsidR="003D6589" w:rsidRPr="003D6589">
        <w:rPr>
          <w:rFonts w:ascii="Verdana" w:hAnsi="Verdana"/>
          <w:bCs/>
        </w:rPr>
        <w:t xml:space="preserve">” </w:t>
      </w:r>
      <w:r w:rsidR="00712ED7">
        <w:rPr>
          <w:rFonts w:ascii="Verdana" w:hAnsi="Verdana"/>
          <w:bCs/>
        </w:rPr>
        <w:t>(McLuhan &amp; Fiore, 1967</w:t>
      </w:r>
      <w:r w:rsidR="007166B3">
        <w:rPr>
          <w:rFonts w:ascii="Verdana" w:hAnsi="Verdana"/>
          <w:bCs/>
        </w:rPr>
        <w:t>, p. 26</w:t>
      </w:r>
      <w:r w:rsidR="00712ED7">
        <w:rPr>
          <w:rFonts w:ascii="Verdana" w:hAnsi="Verdana"/>
          <w:bCs/>
        </w:rPr>
        <w:t xml:space="preserve">). </w:t>
      </w:r>
      <w:r w:rsidR="0032584E">
        <w:rPr>
          <w:rFonts w:ascii="Verdana" w:hAnsi="Verdana"/>
          <w:bCs/>
        </w:rPr>
        <w:t xml:space="preserve">Yet those concerned with public places and spaces from diverse fields have neglected the </w:t>
      </w:r>
      <w:r w:rsidR="0006526C">
        <w:rPr>
          <w:rFonts w:ascii="Verdana" w:hAnsi="Verdana"/>
          <w:bCs/>
        </w:rPr>
        <w:t xml:space="preserve">powerful </w:t>
      </w:r>
      <w:r w:rsidR="0032584E">
        <w:rPr>
          <w:rFonts w:ascii="Verdana" w:hAnsi="Verdana"/>
          <w:bCs/>
        </w:rPr>
        <w:t xml:space="preserve">media </w:t>
      </w:r>
      <w:r w:rsidR="0006526C">
        <w:rPr>
          <w:rFonts w:ascii="Verdana" w:hAnsi="Verdana"/>
          <w:bCs/>
        </w:rPr>
        <w:t xml:space="preserve">component of placemaking and place experience. This has been reflected in a noticeable </w:t>
      </w:r>
      <w:r w:rsidR="0032584E" w:rsidRPr="0006526C">
        <w:rPr>
          <w:rFonts w:ascii="Verdana" w:hAnsi="Verdana"/>
          <w:bCs/>
        </w:rPr>
        <w:t>disconnection of pla</w:t>
      </w:r>
      <w:r w:rsidR="0006526C" w:rsidRPr="0006526C">
        <w:rPr>
          <w:rFonts w:ascii="Verdana" w:hAnsi="Verdana"/>
          <w:bCs/>
        </w:rPr>
        <w:t>ce from communication behavior and the</w:t>
      </w:r>
      <w:r w:rsidR="0032584E" w:rsidRPr="0006526C">
        <w:rPr>
          <w:rFonts w:ascii="Verdana" w:hAnsi="Verdana"/>
          <w:bCs/>
        </w:rPr>
        <w:t xml:space="preserve"> detachment of technology from place and behavior. </w:t>
      </w:r>
      <w:r w:rsidR="0032584E" w:rsidRPr="003D6589">
        <w:rPr>
          <w:rFonts w:ascii="Verdana" w:hAnsi="Verdana"/>
          <w:bCs/>
        </w:rPr>
        <w:t>This paper investigates the impact of communication technology on</w:t>
      </w:r>
      <w:r w:rsidR="0032584E">
        <w:rPr>
          <w:rFonts w:ascii="Verdana" w:hAnsi="Verdana"/>
          <w:bCs/>
        </w:rPr>
        <w:t xml:space="preserve"> public places, public spaces</w:t>
      </w:r>
      <w:r w:rsidR="0032584E" w:rsidRPr="003D6589">
        <w:rPr>
          <w:rFonts w:ascii="Verdana" w:hAnsi="Verdana"/>
          <w:bCs/>
        </w:rPr>
        <w:t>.</w:t>
      </w:r>
      <w:r w:rsidR="0006526C">
        <w:rPr>
          <w:rFonts w:ascii="Verdana" w:hAnsi="Verdana"/>
          <w:b/>
          <w:bCs/>
        </w:rPr>
        <w:t xml:space="preserve"> </w:t>
      </w:r>
    </w:p>
    <w:p w14:paraId="67B93996" w14:textId="77777777" w:rsidR="0006526C" w:rsidRDefault="0006526C" w:rsidP="0032584E">
      <w:pPr>
        <w:spacing w:line="360" w:lineRule="auto"/>
        <w:rPr>
          <w:rFonts w:ascii="Verdana" w:hAnsi="Verdana"/>
          <w:b/>
          <w:bCs/>
        </w:rPr>
      </w:pPr>
      <w:r>
        <w:rPr>
          <w:rFonts w:ascii="Verdana" w:hAnsi="Verdana"/>
          <w:b/>
          <w:bCs/>
        </w:rPr>
        <w:t>Media Matters</w:t>
      </w:r>
    </w:p>
    <w:p w14:paraId="7D50D5C6" w14:textId="3C84C35E" w:rsidR="00104CEF" w:rsidRDefault="0006526C" w:rsidP="00104CEF">
      <w:pPr>
        <w:spacing w:line="360" w:lineRule="auto"/>
        <w:rPr>
          <w:rFonts w:ascii="Verdana" w:hAnsi="Verdana"/>
          <w:bCs/>
        </w:rPr>
      </w:pPr>
      <w:r w:rsidRPr="00104CEF">
        <w:rPr>
          <w:rFonts w:ascii="Verdana" w:hAnsi="Verdana"/>
          <w:bCs/>
        </w:rPr>
        <w:tab/>
      </w:r>
      <w:r w:rsidR="00104CEF" w:rsidRPr="00104CEF">
        <w:rPr>
          <w:rFonts w:ascii="Verdana" w:hAnsi="Verdana"/>
          <w:bCs/>
        </w:rPr>
        <w:t xml:space="preserve">Media are conceived of as technology that co-constitutes the experience of the city providing, as Scott McGuire in </w:t>
      </w:r>
      <w:r w:rsidR="00104CEF" w:rsidRPr="00104CEF">
        <w:rPr>
          <w:rFonts w:ascii="Verdana" w:hAnsi="Verdana"/>
          <w:bCs/>
          <w:i/>
        </w:rPr>
        <w:t>Media City</w:t>
      </w:r>
      <w:r w:rsidR="00104CEF" w:rsidRPr="00104CEF">
        <w:rPr>
          <w:rFonts w:ascii="Verdana" w:hAnsi="Verdana"/>
          <w:bCs/>
        </w:rPr>
        <w:t xml:space="preserve"> </w:t>
      </w:r>
      <w:r w:rsidR="002C70BD">
        <w:rPr>
          <w:rFonts w:ascii="Verdana" w:hAnsi="Verdana"/>
          <w:bCs/>
        </w:rPr>
        <w:t xml:space="preserve">(2008) </w:t>
      </w:r>
      <w:r w:rsidR="00104CEF" w:rsidRPr="00104CEF">
        <w:rPr>
          <w:rFonts w:ascii="Verdana" w:hAnsi="Verdana"/>
          <w:bCs/>
        </w:rPr>
        <w:t>suggests, new frames for making sense of the city. Location-aware technology makes it possible to simultaneously locate oneself and be networked within city spaces. Mobile phones, GPS receivers, and RFID tags are examples of location-aware mobile technologies that mediate our interactions and influence how we experience and move in these spaces. Privacy and surveillance issues proliferate. Urban space is being redefined and conceptualized with the addition of mobile gaming, locative social media; and the acceleration of “intelligent” infrastructures. New mapping technologies have introduced VGI (volunteered geographic information) thereby empowering ordinary citizens to collect and distribute geographic information via GPS and Internet mapping resources. These media become so embedded in our everyday practice that we can’t imagine what life would be without them. Public p</w:t>
      </w:r>
      <w:r w:rsidR="00002238">
        <w:rPr>
          <w:rFonts w:ascii="Verdana" w:hAnsi="Verdana"/>
          <w:bCs/>
        </w:rPr>
        <w:t xml:space="preserve">olicy has embraced this notion so cities have created new initiatives for </w:t>
      </w:r>
      <w:r w:rsidR="00B01A33">
        <w:rPr>
          <w:rFonts w:ascii="Verdana" w:hAnsi="Verdana"/>
          <w:bCs/>
        </w:rPr>
        <w:t>municipal Wi-F</w:t>
      </w:r>
      <w:r w:rsidR="00104CEF" w:rsidRPr="00104CEF">
        <w:rPr>
          <w:rFonts w:ascii="Verdana" w:hAnsi="Verdana"/>
          <w:bCs/>
        </w:rPr>
        <w:t>i and broadband a</w:t>
      </w:r>
      <w:r w:rsidR="00002238">
        <w:rPr>
          <w:rFonts w:ascii="Verdana" w:hAnsi="Verdana"/>
          <w:bCs/>
        </w:rPr>
        <w:t xml:space="preserve">nd other forms of connectivity </w:t>
      </w:r>
      <w:r w:rsidR="00002238" w:rsidRPr="00AF11C5">
        <w:rPr>
          <w:rFonts w:ascii="Verdana" w:hAnsi="Verdana"/>
          <w:bCs/>
        </w:rPr>
        <w:t>(</w:t>
      </w:r>
      <w:r w:rsidR="00AF11C5">
        <w:rPr>
          <w:rFonts w:ascii="Verdana" w:hAnsi="Verdana"/>
          <w:bCs/>
        </w:rPr>
        <w:t xml:space="preserve">Connected City). </w:t>
      </w:r>
      <w:r w:rsidR="00104CEF" w:rsidRPr="00104CEF">
        <w:rPr>
          <w:rFonts w:ascii="Verdana" w:hAnsi="Verdana"/>
          <w:bCs/>
        </w:rPr>
        <w:t>The New York City initiative currently transforming ol</w:t>
      </w:r>
      <w:r w:rsidR="00002238">
        <w:rPr>
          <w:rFonts w:ascii="Verdana" w:hAnsi="Verdana"/>
          <w:bCs/>
        </w:rPr>
        <w:t xml:space="preserve">d payphones into wi-fi hotspots </w:t>
      </w:r>
      <w:r w:rsidR="00D92FE3" w:rsidRPr="00D92FE3">
        <w:rPr>
          <w:rFonts w:ascii="Verdana" w:hAnsi="Verdana"/>
          <w:bCs/>
        </w:rPr>
        <w:t>(</w:t>
      </w:r>
      <w:r w:rsidR="00D92FE3">
        <w:rPr>
          <w:rFonts w:ascii="Verdana" w:hAnsi="Verdana" w:cs="Times New Roman"/>
        </w:rPr>
        <w:t>LinkNYC Media Kit)</w:t>
      </w:r>
    </w:p>
    <w:p w14:paraId="4F864E1A" w14:textId="23F56C9C" w:rsidR="00002238" w:rsidRPr="00002238" w:rsidRDefault="00002238" w:rsidP="00104CEF">
      <w:pPr>
        <w:spacing w:line="360" w:lineRule="auto"/>
        <w:rPr>
          <w:rFonts w:ascii="Verdana" w:hAnsi="Verdana"/>
          <w:bCs/>
        </w:rPr>
      </w:pPr>
      <w:r>
        <w:rPr>
          <w:rFonts w:ascii="Verdana" w:hAnsi="Verdana"/>
          <w:bCs/>
        </w:rPr>
        <w:tab/>
      </w:r>
      <w:r w:rsidR="002C70BD">
        <w:rPr>
          <w:rFonts w:ascii="Verdana" w:hAnsi="Verdana"/>
          <w:bCs/>
        </w:rPr>
        <w:t xml:space="preserve">Scott McQuire noted </w:t>
      </w:r>
      <w:r>
        <w:rPr>
          <w:rFonts w:ascii="Verdana" w:hAnsi="Verdana"/>
          <w:bCs/>
        </w:rPr>
        <w:t xml:space="preserve">public space in the media city is </w:t>
      </w:r>
      <w:r w:rsidR="002C70BD">
        <w:rPr>
          <w:rFonts w:ascii="Verdana" w:hAnsi="Verdana"/>
          <w:bCs/>
        </w:rPr>
        <w:t xml:space="preserve">experienced as relational space. </w:t>
      </w:r>
      <w:r>
        <w:rPr>
          <w:rFonts w:ascii="Verdana" w:hAnsi="Verdana"/>
          <w:bCs/>
        </w:rPr>
        <w:t>Relational space can be defined by the temporary position occupied by each subject</w:t>
      </w:r>
      <w:r w:rsidR="00F5799D">
        <w:rPr>
          <w:rFonts w:ascii="Verdana" w:hAnsi="Verdana"/>
          <w:bCs/>
        </w:rPr>
        <w:t xml:space="preserve"> in relation to numerous others, which suggests that relational space is not easily unified since every subject belongs to multiple matrices or networks that overlap and interpenetrate The heterogeneity of relational space is a key experience of contemporary globalization, and demands new ways of thinking about how we might share space to constitute collective experience </w:t>
      </w:r>
      <w:r w:rsidR="00F5799D" w:rsidRPr="00F65538">
        <w:rPr>
          <w:rFonts w:ascii="Verdana" w:hAnsi="Verdana"/>
          <w:bCs/>
        </w:rPr>
        <w:t>(</w:t>
      </w:r>
      <w:r w:rsidR="00F65538" w:rsidRPr="00F65538">
        <w:rPr>
          <w:rFonts w:ascii="Verdana" w:hAnsi="Verdana"/>
          <w:bCs/>
        </w:rPr>
        <w:t>McQuire, 2006</w:t>
      </w:r>
      <w:r w:rsidR="00F5799D" w:rsidRPr="00F65538">
        <w:rPr>
          <w:rFonts w:ascii="Verdana" w:hAnsi="Verdana"/>
          <w:bCs/>
        </w:rPr>
        <w:t>).</w:t>
      </w:r>
      <w:r w:rsidR="00F5799D">
        <w:rPr>
          <w:rFonts w:ascii="Verdana" w:hAnsi="Verdana"/>
          <w:bCs/>
        </w:rPr>
        <w:t xml:space="preserve"> </w:t>
      </w:r>
    </w:p>
    <w:p w14:paraId="47E31FF6" w14:textId="26A3FC3A" w:rsidR="0032584E" w:rsidRPr="0006526C" w:rsidRDefault="00002238" w:rsidP="0032584E">
      <w:pPr>
        <w:spacing w:line="360" w:lineRule="auto"/>
        <w:rPr>
          <w:rFonts w:ascii="Verdana" w:hAnsi="Verdana"/>
          <w:b/>
          <w:bCs/>
        </w:rPr>
      </w:pPr>
      <w:r>
        <w:rPr>
          <w:rFonts w:ascii="Verdana" w:hAnsi="Verdana"/>
          <w:bCs/>
        </w:rPr>
        <w:tab/>
      </w:r>
      <w:r w:rsidR="0032584E" w:rsidRPr="0032584E">
        <w:rPr>
          <w:rFonts w:ascii="Verdana" w:hAnsi="Verdana"/>
          <w:bCs/>
        </w:rPr>
        <w:t xml:space="preserve">For some </w:t>
      </w:r>
      <w:r w:rsidR="00B01A33">
        <w:rPr>
          <w:rFonts w:ascii="Verdana" w:hAnsi="Verdana"/>
          <w:bCs/>
        </w:rPr>
        <w:t xml:space="preserve">inexplicable </w:t>
      </w:r>
      <w:r w:rsidR="0032584E" w:rsidRPr="0032584E">
        <w:rPr>
          <w:rFonts w:ascii="Verdana" w:hAnsi="Verdana"/>
          <w:bCs/>
        </w:rPr>
        <w:t>reason there is lack of a bridge that links both mediated and non-mediated communication from where it occurs</w:t>
      </w:r>
      <w:r w:rsidR="004B5203">
        <w:rPr>
          <w:rFonts w:ascii="Verdana" w:hAnsi="Verdana"/>
          <w:bCs/>
        </w:rPr>
        <w:t>.  I</w:t>
      </w:r>
      <w:r w:rsidR="0032584E" w:rsidRPr="0032584E">
        <w:rPr>
          <w:rFonts w:ascii="Verdana" w:hAnsi="Verdana"/>
          <w:bCs/>
        </w:rPr>
        <w:t xml:space="preserve">n short, most models of communication exist outside the physical space of the immediate environment. The field of Human Behavior and Environment is an exception to this omission. Irwin Altman and Ervins Zube’s </w:t>
      </w:r>
      <w:r w:rsidR="0032584E" w:rsidRPr="0032584E">
        <w:rPr>
          <w:rFonts w:ascii="Verdana" w:hAnsi="Verdana"/>
          <w:bCs/>
          <w:i/>
        </w:rPr>
        <w:t xml:space="preserve">Public Places and Spaces </w:t>
      </w:r>
      <w:r w:rsidR="0032584E" w:rsidRPr="0032584E">
        <w:rPr>
          <w:rFonts w:ascii="Verdana" w:hAnsi="Verdana"/>
          <w:bCs/>
        </w:rPr>
        <w:t>published back in 1989</w:t>
      </w:r>
      <w:r w:rsidR="0032584E" w:rsidRPr="0032584E">
        <w:rPr>
          <w:rFonts w:ascii="Verdana" w:hAnsi="Verdana"/>
          <w:bCs/>
          <w:i/>
        </w:rPr>
        <w:t xml:space="preserve"> </w:t>
      </w:r>
      <w:r w:rsidR="0032584E" w:rsidRPr="0032584E">
        <w:rPr>
          <w:rFonts w:ascii="Verdana" w:hAnsi="Verdana"/>
          <w:bCs/>
        </w:rPr>
        <w:t>make an important contribution as they it bridges place and communication. “</w:t>
      </w:r>
      <w:r w:rsidR="0032584E" w:rsidRPr="0032584E">
        <w:rPr>
          <w:rFonts w:ascii="Verdana" w:hAnsi="Verdana"/>
          <w:bCs/>
          <w:i/>
        </w:rPr>
        <w:t>Space refers to the abstract geographical qualities of environments, which become transformed into meaningful places as people use, modify, or attribute symbolic value to specific settings.</w:t>
      </w:r>
      <w:r w:rsidR="0032584E" w:rsidRPr="0032584E">
        <w:rPr>
          <w:rFonts w:ascii="Verdana" w:hAnsi="Verdana"/>
          <w:bCs/>
        </w:rPr>
        <w:t xml:space="preserve"> (</w:t>
      </w:r>
      <w:r w:rsidR="004A531E">
        <w:rPr>
          <w:rFonts w:ascii="Verdana" w:hAnsi="Verdana"/>
          <w:bCs/>
        </w:rPr>
        <w:t xml:space="preserve">Altman and Zube, 1989, </w:t>
      </w:r>
      <w:r w:rsidR="0032584E" w:rsidRPr="0032584E">
        <w:rPr>
          <w:rFonts w:ascii="Verdana" w:hAnsi="Verdana"/>
          <w:bCs/>
        </w:rPr>
        <w:t xml:space="preserve">p. 2).” Although some of its contributors are aware of mediated communication, the perspective nevertheless falls short of incorporating communication technology into its sphere as does innovative Danish architect Jan Gehl who emphasized the significance of the spaces between buildings and opportunities to “meet our fellow citizens face to face and experience directly through our senses.” (Gehl, 1987). Gehl’s work supports the notion that public space functions as a medium of communication by suggesting that the three purposes of public spaces are: meeting, market and connection. However, the role of media connection in the lives of those inhabiting physical spaces is neglected. </w:t>
      </w:r>
    </w:p>
    <w:p w14:paraId="2DFC6F92" w14:textId="19156BF6" w:rsidR="0032584E" w:rsidRDefault="00104CEF" w:rsidP="00F3086A">
      <w:pPr>
        <w:spacing w:line="360" w:lineRule="auto"/>
        <w:rPr>
          <w:rFonts w:ascii="Verdana" w:hAnsi="Verdana"/>
          <w:bCs/>
        </w:rPr>
      </w:pPr>
      <w:r>
        <w:rPr>
          <w:rFonts w:ascii="Verdana" w:hAnsi="Verdana"/>
          <w:bCs/>
        </w:rPr>
        <w:tab/>
      </w:r>
      <w:r w:rsidR="0032584E" w:rsidRPr="0032584E">
        <w:rPr>
          <w:rFonts w:ascii="Verdana" w:hAnsi="Verdana"/>
          <w:bCs/>
        </w:rPr>
        <w:t>If the symbolic impact of place and human behavior has been recognized, place has been disconnected from communication technology. Communication technology displaces and relocates functions within a community (Gumpert and Druc</w:t>
      </w:r>
      <w:r w:rsidR="008752D4">
        <w:rPr>
          <w:rFonts w:ascii="Verdana" w:hAnsi="Verdana"/>
          <w:bCs/>
        </w:rPr>
        <w:t xml:space="preserve">ker, 2004). We have argued </w:t>
      </w:r>
      <w:r w:rsidR="0032584E" w:rsidRPr="0032584E">
        <w:rPr>
          <w:rFonts w:ascii="Verdana" w:hAnsi="Verdana"/>
          <w:bCs/>
        </w:rPr>
        <w:t xml:space="preserve">“One is left with a strange conception of civic involvement--the informed citizen disconnected from community, connected with others without physical connection. The detached citizen resides in a place of their choosing, but in a variety of distant communities, which in turn reshape their physical spaces in paradoxical ways” (Gumpert &amp; Drucker, 2001). This relationship can be seen in the following modification of the model of convergence. </w:t>
      </w:r>
    </w:p>
    <w:p w14:paraId="48511166" w14:textId="77777777" w:rsidR="0032584E" w:rsidRPr="0032584E" w:rsidRDefault="0032584E" w:rsidP="00F3086A">
      <w:pPr>
        <w:spacing w:line="360" w:lineRule="auto"/>
        <w:rPr>
          <w:rFonts w:ascii="Verdana" w:hAnsi="Verdana"/>
          <w:b/>
          <w:bCs/>
        </w:rPr>
      </w:pPr>
      <w:r w:rsidRPr="0032584E">
        <w:rPr>
          <w:rFonts w:ascii="Verdana" w:hAnsi="Verdana"/>
          <w:b/>
          <w:bCs/>
        </w:rPr>
        <w:t>Mediated Interstice</w:t>
      </w:r>
    </w:p>
    <w:p w14:paraId="69155C54" w14:textId="77777777" w:rsidR="003D6589" w:rsidRPr="00F3086A" w:rsidRDefault="003D6589" w:rsidP="00F3086A">
      <w:pPr>
        <w:spacing w:line="360" w:lineRule="auto"/>
        <w:rPr>
          <w:rFonts w:ascii="Verdana" w:hAnsi="Verdana"/>
          <w:bCs/>
          <w:iCs/>
        </w:rPr>
      </w:pPr>
      <w:r w:rsidRPr="003D6589">
        <w:rPr>
          <w:rFonts w:ascii="Verdana" w:hAnsi="Verdana"/>
          <w:bCs/>
          <w:iCs/>
        </w:rPr>
        <w:t xml:space="preserve">The traditional notions of </w:t>
      </w:r>
      <w:r w:rsidR="0032584E">
        <w:rPr>
          <w:rFonts w:ascii="Verdana" w:hAnsi="Verdana"/>
          <w:bCs/>
          <w:iCs/>
        </w:rPr>
        <w:t xml:space="preserve">pubic place and </w:t>
      </w:r>
      <w:r>
        <w:rPr>
          <w:rFonts w:ascii="Verdana" w:hAnsi="Verdana"/>
          <w:bCs/>
          <w:iCs/>
        </w:rPr>
        <w:t xml:space="preserve">public space, </w:t>
      </w:r>
      <w:r w:rsidR="0032584E">
        <w:rPr>
          <w:rFonts w:ascii="Verdana" w:hAnsi="Verdana"/>
          <w:bCs/>
          <w:iCs/>
        </w:rPr>
        <w:t>c</w:t>
      </w:r>
      <w:r w:rsidRPr="003D6589">
        <w:rPr>
          <w:rFonts w:ascii="Verdana" w:hAnsi="Verdana"/>
          <w:bCs/>
          <w:iCs/>
        </w:rPr>
        <w:t xml:space="preserve">onfront the realities of a </w:t>
      </w:r>
      <w:r w:rsidRPr="003D6589">
        <w:rPr>
          <w:rFonts w:ascii="Verdana" w:hAnsi="Verdana"/>
          <w:bCs/>
        </w:rPr>
        <w:t>digital media environment in which the individual blocks, filters, monitors, scans, deletes and restricts while simultaneously constructing a controlled media environment.</w:t>
      </w:r>
      <w:r w:rsidRPr="003D6589">
        <w:rPr>
          <w:rFonts w:ascii="Verdana" w:hAnsi="Verdana"/>
        </w:rPr>
        <w:t xml:space="preserve"> </w:t>
      </w:r>
      <w:r w:rsidRPr="003D6589">
        <w:rPr>
          <w:rFonts w:ascii="Verdana" w:hAnsi="Verdana"/>
          <w:bCs/>
          <w:iCs/>
        </w:rPr>
        <w:t>The ability to connect globally has the tendency of disconnecting from location.</w:t>
      </w:r>
      <w:r w:rsidRPr="003D6589">
        <w:rPr>
          <w:rFonts w:ascii="Verdana" w:hAnsi="Verdana"/>
          <w:bCs/>
        </w:rPr>
        <w:t xml:space="preserve"> The ability to personalize creates feedback loops and media cocoons. </w:t>
      </w:r>
    </w:p>
    <w:p w14:paraId="73840064" w14:textId="77777777" w:rsidR="003D6589" w:rsidRDefault="003D6589" w:rsidP="003D6589">
      <w:pPr>
        <w:spacing w:line="360" w:lineRule="auto"/>
        <w:rPr>
          <w:rFonts w:ascii="Verdana" w:hAnsi="Verdana"/>
        </w:rPr>
      </w:pPr>
      <w:r>
        <w:rPr>
          <w:rFonts w:ascii="Verdana" w:hAnsi="Verdana"/>
          <w:bCs/>
        </w:rPr>
        <w:tab/>
      </w:r>
      <w:r w:rsidRPr="003D6589">
        <w:rPr>
          <w:rFonts w:ascii="Verdana" w:hAnsi="Verdana"/>
          <w:bCs/>
        </w:rPr>
        <w:t> </w:t>
      </w:r>
      <w:r w:rsidRPr="003D6589">
        <w:rPr>
          <w:rFonts w:ascii="Verdana" w:hAnsi="Verdana"/>
          <w:bCs/>
          <w:iCs/>
        </w:rPr>
        <w:t>An assortment of technologies enable information from the digital world to be layered onto the physical world altering the person/environment relationship by creating spaces in which users interact with their physical surroundings through digital media.</w:t>
      </w:r>
      <w:r>
        <w:rPr>
          <w:rFonts w:ascii="Verdana" w:hAnsi="Verdana"/>
        </w:rPr>
        <w:tab/>
      </w:r>
    </w:p>
    <w:p w14:paraId="7379CABF" w14:textId="05CB0F51" w:rsidR="008752D4" w:rsidRDefault="002E24B7" w:rsidP="008752D4">
      <w:pPr>
        <w:spacing w:line="360" w:lineRule="auto"/>
        <w:rPr>
          <w:rFonts w:ascii="Verdana" w:hAnsi="Verdana"/>
        </w:rPr>
      </w:pPr>
      <w:r>
        <w:rPr>
          <w:rFonts w:ascii="Verdana" w:hAnsi="Verdana"/>
        </w:rPr>
        <w:t xml:space="preserve">Public spaces are mediated </w:t>
      </w:r>
      <w:r w:rsidR="008752D4">
        <w:rPr>
          <w:rFonts w:ascii="Verdana" w:hAnsi="Verdana"/>
        </w:rPr>
        <w:t xml:space="preserve">in a variety of ways: </w:t>
      </w:r>
    </w:p>
    <w:p w14:paraId="0D2445D7" w14:textId="5492AA96" w:rsidR="008752D4" w:rsidRDefault="008752D4" w:rsidP="008752D4">
      <w:pPr>
        <w:pStyle w:val="ListParagraph"/>
        <w:numPr>
          <w:ilvl w:val="0"/>
          <w:numId w:val="4"/>
        </w:numPr>
        <w:spacing w:line="360" w:lineRule="auto"/>
        <w:rPr>
          <w:rFonts w:ascii="Verdana" w:hAnsi="Verdana"/>
        </w:rPr>
      </w:pPr>
      <w:r>
        <w:rPr>
          <w:rFonts w:ascii="Verdana" w:hAnsi="Verdana"/>
        </w:rPr>
        <w:t xml:space="preserve">Embedded Media (infrastructure) </w:t>
      </w:r>
    </w:p>
    <w:p w14:paraId="7953532A" w14:textId="47BAA46B" w:rsidR="008752D4" w:rsidRDefault="008752D4" w:rsidP="008752D4">
      <w:pPr>
        <w:pStyle w:val="ListParagraph"/>
        <w:numPr>
          <w:ilvl w:val="0"/>
          <w:numId w:val="4"/>
        </w:numPr>
        <w:spacing w:line="360" w:lineRule="auto"/>
        <w:rPr>
          <w:rFonts w:ascii="Verdana" w:hAnsi="Verdana"/>
        </w:rPr>
      </w:pPr>
      <w:r>
        <w:rPr>
          <w:rFonts w:ascii="Verdana" w:hAnsi="Verdana"/>
        </w:rPr>
        <w:t xml:space="preserve">Mediated people (mobile media) </w:t>
      </w:r>
    </w:p>
    <w:p w14:paraId="48D807F9" w14:textId="4E719425" w:rsidR="008752D4" w:rsidRDefault="00726FDE" w:rsidP="008752D4">
      <w:pPr>
        <w:pStyle w:val="ListParagraph"/>
        <w:numPr>
          <w:ilvl w:val="0"/>
          <w:numId w:val="4"/>
        </w:numPr>
        <w:spacing w:line="360" w:lineRule="auto"/>
        <w:rPr>
          <w:rFonts w:ascii="Verdana" w:hAnsi="Verdana"/>
        </w:rPr>
      </w:pPr>
      <w:r w:rsidRPr="008752D4">
        <w:rPr>
          <w:rFonts w:ascii="Verdana" w:hAnsi="Verdana"/>
        </w:rPr>
        <w:t xml:space="preserve">Internet of things </w:t>
      </w:r>
      <w:r w:rsidR="008752D4">
        <w:rPr>
          <w:rFonts w:ascii="Verdana" w:hAnsi="Verdana"/>
        </w:rPr>
        <w:t xml:space="preserve">(connected devices) </w:t>
      </w:r>
    </w:p>
    <w:p w14:paraId="1FFEE45F" w14:textId="764D350B" w:rsidR="002E24B7" w:rsidRPr="008752D4" w:rsidRDefault="002E24B7" w:rsidP="008752D4">
      <w:pPr>
        <w:pStyle w:val="ListParagraph"/>
        <w:numPr>
          <w:ilvl w:val="0"/>
          <w:numId w:val="4"/>
        </w:numPr>
        <w:spacing w:line="360" w:lineRule="auto"/>
        <w:rPr>
          <w:rFonts w:ascii="Verdana" w:hAnsi="Verdana"/>
        </w:rPr>
      </w:pPr>
      <w:r w:rsidRPr="008752D4">
        <w:rPr>
          <w:rFonts w:ascii="Verdana" w:hAnsi="Verdana"/>
        </w:rPr>
        <w:t>Augmented reality</w:t>
      </w:r>
      <w:r w:rsidR="008752D4">
        <w:rPr>
          <w:rFonts w:ascii="Verdana" w:hAnsi="Verdana"/>
        </w:rPr>
        <w:t xml:space="preserve"> (layered information) </w:t>
      </w:r>
    </w:p>
    <w:p w14:paraId="0BB1E08A" w14:textId="77777777" w:rsidR="00726FDE" w:rsidRDefault="00726FDE" w:rsidP="003D6589">
      <w:pPr>
        <w:spacing w:line="360" w:lineRule="auto"/>
        <w:rPr>
          <w:rFonts w:ascii="Verdana" w:hAnsi="Verdana"/>
          <w:b/>
        </w:rPr>
      </w:pPr>
    </w:p>
    <w:p w14:paraId="4228C1AE" w14:textId="2F4A0DF1" w:rsidR="00726FDE" w:rsidRPr="00EE6C24" w:rsidRDefault="00EE6C24" w:rsidP="00726FDE">
      <w:pPr>
        <w:spacing w:line="360" w:lineRule="auto"/>
        <w:rPr>
          <w:rFonts w:ascii="Verdana" w:hAnsi="Verdana"/>
          <w:i/>
        </w:rPr>
      </w:pPr>
      <w:r>
        <w:rPr>
          <w:rFonts w:ascii="Verdana" w:hAnsi="Verdana"/>
          <w:i/>
        </w:rPr>
        <w:t>Modeling Public Spaces in a Media Age</w:t>
      </w:r>
    </w:p>
    <w:p w14:paraId="0D5C637A" w14:textId="4E0F652D" w:rsidR="009A46D1" w:rsidRPr="008752D4" w:rsidRDefault="009A46D1" w:rsidP="00726FDE">
      <w:pPr>
        <w:spacing w:line="360" w:lineRule="auto"/>
        <w:rPr>
          <w:rFonts w:ascii="Verdana" w:hAnsi="Verdana" w:cs="Arial"/>
        </w:rPr>
      </w:pPr>
      <w:r w:rsidRPr="008752D4">
        <w:rPr>
          <w:rFonts w:ascii="Verdana" w:hAnsi="Verdana"/>
        </w:rPr>
        <w:t>In examining the different ways media change public space we can utilize a model</w:t>
      </w:r>
      <w:r w:rsidRPr="008752D4">
        <w:rPr>
          <w:rFonts w:ascii="Verdana" w:hAnsi="Verdana"/>
          <w:b/>
        </w:rPr>
        <w:t xml:space="preserve"> </w:t>
      </w:r>
      <w:r w:rsidRPr="008752D4">
        <w:rPr>
          <w:rFonts w:ascii="Verdana" w:hAnsi="Verdana" w:cs="Arial"/>
        </w:rPr>
        <w:t>based on the flow of the mobius strip is fluid enough to allow for the continuous influences of the physical environment augmented by embedded and mobile technologies and influenced by larger media environment.</w:t>
      </w:r>
      <w:r w:rsidR="008752D4">
        <w:rPr>
          <w:rFonts w:ascii="Verdana" w:hAnsi="Verdana" w:cs="Arial"/>
        </w:rPr>
        <w:t xml:space="preserve">  </w:t>
      </w:r>
    </w:p>
    <w:p w14:paraId="4705A1C7" w14:textId="77777777" w:rsidR="00EE6C24" w:rsidRDefault="00EE6C24" w:rsidP="00726FDE">
      <w:pPr>
        <w:spacing w:line="360" w:lineRule="auto"/>
        <w:rPr>
          <w:rFonts w:ascii="Verdana" w:hAnsi="Verdana"/>
          <w:b/>
        </w:rPr>
      </w:pPr>
    </w:p>
    <w:p w14:paraId="774A7FF1" w14:textId="0212BBF0" w:rsidR="0012499D" w:rsidRDefault="0012499D" w:rsidP="00726FDE">
      <w:pPr>
        <w:spacing w:line="360" w:lineRule="auto"/>
        <w:rPr>
          <w:rFonts w:ascii="Verdana" w:hAnsi="Verdana"/>
          <w:b/>
        </w:rPr>
      </w:pPr>
      <w:r>
        <w:rPr>
          <w:rFonts w:ascii="Verdana" w:hAnsi="Verdana"/>
          <w:b/>
          <w:noProof/>
        </w:rPr>
        <w:drawing>
          <wp:inline distT="0" distB="0" distL="0" distR="0" wp14:anchorId="23C0A5A7" wp14:editId="7D57FADB">
            <wp:extent cx="5245100" cy="38481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12.44.28 PM.png"/>
                    <pic:cNvPicPr/>
                  </pic:nvPicPr>
                  <pic:blipFill>
                    <a:blip r:embed="rId8">
                      <a:extLst>
                        <a:ext uri="{28A0092B-C50C-407E-A947-70E740481C1C}">
                          <a14:useLocalDpi xmlns:a14="http://schemas.microsoft.com/office/drawing/2010/main" val="0"/>
                        </a:ext>
                      </a:extLst>
                    </a:blip>
                    <a:stretch>
                      <a:fillRect/>
                    </a:stretch>
                  </pic:blipFill>
                  <pic:spPr>
                    <a:xfrm>
                      <a:off x="0" y="0"/>
                      <a:ext cx="5245100" cy="3848100"/>
                    </a:xfrm>
                    <a:prstGeom prst="rect">
                      <a:avLst/>
                    </a:prstGeom>
                  </pic:spPr>
                </pic:pic>
              </a:graphicData>
            </a:graphic>
          </wp:inline>
        </w:drawing>
      </w:r>
    </w:p>
    <w:p w14:paraId="333FA4A9" w14:textId="77777777" w:rsidR="0012499D" w:rsidRDefault="0012499D" w:rsidP="00726FDE">
      <w:pPr>
        <w:spacing w:line="360" w:lineRule="auto"/>
        <w:rPr>
          <w:rFonts w:ascii="Verdana" w:hAnsi="Verdana"/>
          <w:b/>
        </w:rPr>
      </w:pPr>
    </w:p>
    <w:p w14:paraId="5672BC8F" w14:textId="653B875D" w:rsidR="0012499D" w:rsidRPr="0012499D" w:rsidRDefault="0012499D" w:rsidP="0012499D">
      <w:pPr>
        <w:spacing w:line="360" w:lineRule="auto"/>
        <w:rPr>
          <w:rFonts w:ascii="Verdana" w:hAnsi="Verdana"/>
        </w:rPr>
      </w:pPr>
      <w:r w:rsidRPr="0012499D">
        <w:rPr>
          <w:rFonts w:ascii="Verdana" w:hAnsi="Verdana"/>
        </w:rPr>
        <w:t xml:space="preserve">“The benefit of that model represents a process of communication and influence of channels fluid enough to allow for the continuous flow of ideas without accentuating division or separation” (Gumpert &amp; Drucker, 1999, p.14)  This model emphasizes the reciprocal influence each communication opportunity and medium has upon another. Further, this model of convergence highlights the fluid interconnections of context and technology. </w:t>
      </w:r>
    </w:p>
    <w:p w14:paraId="53470083" w14:textId="5606AEB4" w:rsidR="0012499D" w:rsidRDefault="00EA175A" w:rsidP="00726FDE">
      <w:pPr>
        <w:spacing w:line="360" w:lineRule="auto"/>
        <w:rPr>
          <w:rFonts w:ascii="Verdana" w:hAnsi="Verdana"/>
          <w:b/>
        </w:rPr>
      </w:pPr>
      <w:r>
        <w:rPr>
          <w:rFonts w:ascii="Verdana" w:hAnsi="Verdana"/>
          <w:b/>
          <w:noProof/>
        </w:rPr>
        <w:drawing>
          <wp:inline distT="0" distB="0" distL="0" distR="0" wp14:anchorId="596904BC" wp14:editId="46A189C2">
            <wp:extent cx="5486400" cy="4073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1.08.13 PM.png"/>
                    <pic:cNvPicPr/>
                  </pic:nvPicPr>
                  <pic:blipFill>
                    <a:blip r:embed="rId9">
                      <a:extLst>
                        <a:ext uri="{28A0092B-C50C-407E-A947-70E740481C1C}">
                          <a14:useLocalDpi xmlns:a14="http://schemas.microsoft.com/office/drawing/2010/main" val="0"/>
                        </a:ext>
                      </a:extLst>
                    </a:blip>
                    <a:stretch>
                      <a:fillRect/>
                    </a:stretch>
                  </pic:blipFill>
                  <pic:spPr>
                    <a:xfrm>
                      <a:off x="0" y="0"/>
                      <a:ext cx="5486400" cy="4073525"/>
                    </a:xfrm>
                    <a:prstGeom prst="rect">
                      <a:avLst/>
                    </a:prstGeom>
                  </pic:spPr>
                </pic:pic>
              </a:graphicData>
            </a:graphic>
          </wp:inline>
        </w:drawing>
      </w:r>
    </w:p>
    <w:p w14:paraId="0F83263E" w14:textId="77777777" w:rsidR="00EA175A" w:rsidRDefault="00EA175A" w:rsidP="00726FDE">
      <w:pPr>
        <w:spacing w:line="360" w:lineRule="auto"/>
        <w:rPr>
          <w:rFonts w:ascii="Verdana" w:hAnsi="Verdana"/>
          <w:b/>
        </w:rPr>
      </w:pPr>
    </w:p>
    <w:p w14:paraId="533770E1" w14:textId="3FA93FE5" w:rsidR="00EA175A" w:rsidRPr="00EA175A" w:rsidRDefault="008752D4" w:rsidP="00EA175A">
      <w:pPr>
        <w:spacing w:line="360" w:lineRule="auto"/>
        <w:rPr>
          <w:rFonts w:ascii="Verdana" w:hAnsi="Verdana"/>
        </w:rPr>
      </w:pPr>
      <w:r>
        <w:rPr>
          <w:rFonts w:ascii="Verdana" w:hAnsi="Verdana"/>
        </w:rPr>
        <w:tab/>
      </w:r>
      <w:r w:rsidR="00EA175A" w:rsidRPr="00EA175A">
        <w:rPr>
          <w:rFonts w:ascii="Verdana" w:hAnsi="Verdana"/>
        </w:rPr>
        <w:t xml:space="preserve">The psychological, cultural, social, and structural connection of communication technology and urban/suburban planning has been grossly neglected. There is a reciprocal and defining interdependence of place modified by communication technology. Our experience and our perception of space is changed through our experience of mobile and wireless networks (Willis, </w:t>
      </w:r>
      <w:r w:rsidR="00D1644D">
        <w:rPr>
          <w:rFonts w:ascii="Verdana" w:hAnsi="Verdana"/>
        </w:rPr>
        <w:t xml:space="preserve">2008, </w:t>
      </w:r>
      <w:r w:rsidR="00EA175A" w:rsidRPr="00EA175A">
        <w:rPr>
          <w:rFonts w:ascii="Verdana" w:hAnsi="Verdana"/>
        </w:rPr>
        <w:t>p. 11) “Euclidian or topological understanding of space can be interpreted in terms of physical separation, bounded-ness, linkage, temporalit</w:t>
      </w:r>
      <w:r w:rsidR="00EA175A">
        <w:rPr>
          <w:rFonts w:ascii="Verdana" w:hAnsi="Verdana"/>
        </w:rPr>
        <w:t xml:space="preserve">y and presence (Willis, 2008, </w:t>
      </w:r>
      <w:r w:rsidR="00EA175A" w:rsidRPr="00EA175A">
        <w:rPr>
          <w:rFonts w:ascii="Verdana" w:hAnsi="Verdana"/>
        </w:rPr>
        <w:t>pp. 11-12)</w:t>
      </w:r>
    </w:p>
    <w:p w14:paraId="6A044DC7" w14:textId="77777777" w:rsidR="00726FDE" w:rsidRDefault="00726FDE" w:rsidP="00726FDE">
      <w:pPr>
        <w:spacing w:line="360" w:lineRule="auto"/>
        <w:rPr>
          <w:rFonts w:ascii="Verdana" w:hAnsi="Verdana"/>
          <w:b/>
        </w:rPr>
      </w:pPr>
      <w:r>
        <w:rPr>
          <w:rFonts w:ascii="Verdana" w:hAnsi="Verdana"/>
          <w:b/>
        </w:rPr>
        <w:t>Embedded Media</w:t>
      </w:r>
    </w:p>
    <w:p w14:paraId="7D73C392" w14:textId="53E743A7" w:rsidR="000819EB" w:rsidRPr="000819EB" w:rsidRDefault="00C76C71" w:rsidP="000819EB">
      <w:pPr>
        <w:spacing w:line="360" w:lineRule="auto"/>
        <w:rPr>
          <w:rFonts w:ascii="Verdana" w:hAnsi="Verdana"/>
        </w:rPr>
      </w:pPr>
      <w:r>
        <w:rPr>
          <w:rFonts w:ascii="Verdana" w:hAnsi="Verdana"/>
          <w:b/>
        </w:rPr>
        <w:tab/>
      </w:r>
      <w:r w:rsidR="000819EB">
        <w:rPr>
          <w:rFonts w:ascii="Verdana" w:hAnsi="Verdana"/>
        </w:rPr>
        <w:t>Fundamental i</w:t>
      </w:r>
      <w:r w:rsidR="000819EB" w:rsidRPr="000819EB">
        <w:rPr>
          <w:rFonts w:ascii="Verdana" w:hAnsi="Verdana"/>
        </w:rPr>
        <w:t xml:space="preserve">nfrastructure requirements and services run the gamut from utilities such as water and energy to transportation facilities (highways, lighting, and rail systems). Increasingly important, communication infrastructures include the technological basis for electronic transmission of data. </w:t>
      </w:r>
      <w:r w:rsidR="000819EB">
        <w:rPr>
          <w:rFonts w:ascii="Verdana" w:hAnsi="Verdana"/>
        </w:rPr>
        <w:t xml:space="preserve"> </w:t>
      </w:r>
      <w:r w:rsidR="000819EB" w:rsidRPr="000819EB">
        <w:rPr>
          <w:rFonts w:ascii="Verdana" w:hAnsi="Verdana"/>
        </w:rPr>
        <w:t xml:space="preserve">IBM’s Smarter Cities project </w:t>
      </w:r>
      <w:r w:rsidR="000819EB">
        <w:rPr>
          <w:rFonts w:ascii="Verdana" w:hAnsi="Verdana"/>
        </w:rPr>
        <w:t>notes</w:t>
      </w:r>
      <w:r w:rsidR="000819EB" w:rsidRPr="000819EB">
        <w:rPr>
          <w:rFonts w:ascii="Verdana" w:hAnsi="Verdana"/>
        </w:rPr>
        <w:t xml:space="preserve"> “Infrastructure services make a city "livable." </w:t>
      </w:r>
      <w:r w:rsidR="00D1644D">
        <w:rPr>
          <w:rFonts w:ascii="Verdana" w:hAnsi="Verdana"/>
        </w:rPr>
        <w:t xml:space="preserve">(Smart Cities). </w:t>
      </w:r>
      <w:r w:rsidR="00EB1EAE" w:rsidRPr="00EB1EAE">
        <w:rPr>
          <w:rFonts w:ascii="Verdana" w:hAnsi="Verdana"/>
        </w:rPr>
        <w:t xml:space="preserve">Companies such as Cisco and Siemens are adding information technology infrastructure to power </w:t>
      </w:r>
      <w:r w:rsidR="00EB1EAE">
        <w:rPr>
          <w:rFonts w:ascii="Verdana" w:hAnsi="Verdana"/>
        </w:rPr>
        <w:t xml:space="preserve">emerging feedback systems providing information on traffic and the electrical grid. </w:t>
      </w:r>
      <w:r w:rsidR="00EB1EAE" w:rsidRPr="00EB1EAE">
        <w:rPr>
          <w:rFonts w:ascii="Verdana" w:hAnsi="Verdana"/>
        </w:rPr>
        <w:t>These smart-grid networks will</w:t>
      </w:r>
      <w:r w:rsidR="00EB1EAE">
        <w:rPr>
          <w:rFonts w:ascii="Verdana" w:hAnsi="Verdana"/>
        </w:rPr>
        <w:t xml:space="preserve"> become increasingly responsive </w:t>
      </w:r>
      <w:r w:rsidR="00D1644D">
        <w:rPr>
          <w:rFonts w:ascii="Verdana" w:hAnsi="Verdana"/>
        </w:rPr>
        <w:t xml:space="preserve">(IBM Smarter Cities). </w:t>
      </w:r>
      <w:r w:rsidR="00AD3739">
        <w:rPr>
          <w:rFonts w:ascii="Verdana" w:hAnsi="Verdana"/>
        </w:rPr>
        <w:t>R</w:t>
      </w:r>
      <w:r w:rsidR="00AD3739" w:rsidRPr="00AD3739">
        <w:rPr>
          <w:rFonts w:ascii="Verdana" w:hAnsi="Verdana"/>
        </w:rPr>
        <w:t xml:space="preserve">esilient physical infrastructures </w:t>
      </w:r>
      <w:r w:rsidR="00AD3739">
        <w:rPr>
          <w:rFonts w:ascii="Verdana" w:hAnsi="Verdana"/>
        </w:rPr>
        <w:t xml:space="preserve">are a high priority for cities of the future </w:t>
      </w:r>
      <w:r w:rsidR="00AD3739" w:rsidRPr="00D1644D">
        <w:rPr>
          <w:rFonts w:ascii="Verdana" w:hAnsi="Verdana"/>
        </w:rPr>
        <w:t>(</w:t>
      </w:r>
      <w:r w:rsidR="00D1644D" w:rsidRPr="00D1644D">
        <w:rPr>
          <w:rFonts w:ascii="Verdana" w:hAnsi="Verdana"/>
        </w:rPr>
        <w:t>Cities for Tomorrow, 2014</w:t>
      </w:r>
      <w:r w:rsidR="00D1644D">
        <w:rPr>
          <w:rFonts w:ascii="Verdana" w:hAnsi="Verdana"/>
        </w:rPr>
        <w:t>)</w:t>
      </w:r>
      <w:r w:rsidR="00AD3739">
        <w:rPr>
          <w:rFonts w:ascii="Verdana" w:hAnsi="Verdana"/>
        </w:rPr>
        <w:t>. The importance of the non-physical component integration in the infrastructure has been recognized (</w:t>
      </w:r>
      <w:r w:rsidR="00AD3739" w:rsidRPr="00D92FE3">
        <w:rPr>
          <w:rFonts w:ascii="Verdana" w:hAnsi="Verdana"/>
        </w:rPr>
        <w:t>Carter, 2013</w:t>
      </w:r>
      <w:r w:rsidR="00AD3739">
        <w:rPr>
          <w:rFonts w:ascii="Verdana" w:hAnsi="Verdana"/>
        </w:rPr>
        <w:t>).</w:t>
      </w:r>
      <w:r w:rsidR="00AD3739" w:rsidRPr="00AD3739">
        <w:rPr>
          <w:rFonts w:ascii="Verdana" w:hAnsi="Verdana"/>
        </w:rPr>
        <w:t xml:space="preserve"> </w:t>
      </w:r>
      <w:r w:rsidR="009C73AB">
        <w:rPr>
          <w:rFonts w:ascii="Verdana" w:hAnsi="Verdana"/>
        </w:rPr>
        <w:t xml:space="preserve">Much has been written about smart cities with experts recognizing that </w:t>
      </w:r>
      <w:r w:rsidR="009C73AB" w:rsidRPr="009C73AB">
        <w:rPr>
          <w:rFonts w:ascii="Verdana" w:hAnsi="Verdana"/>
        </w:rPr>
        <w:t>"Smart cities can only exist with the support of smart grids in a symbiotic way where they share electronics, telecommunications, and information technologies to leverage smart initiatives across all the other areas invo</w:t>
      </w:r>
      <w:r w:rsidR="009C73AB">
        <w:rPr>
          <w:rFonts w:ascii="Verdana" w:hAnsi="Verdana"/>
        </w:rPr>
        <w:t>lved in developing a smart city</w:t>
      </w:r>
      <w:r w:rsidR="009C73AB" w:rsidRPr="009C73AB">
        <w:rPr>
          <w:rFonts w:ascii="Verdana" w:hAnsi="Verdana"/>
        </w:rPr>
        <w:t>"</w:t>
      </w:r>
      <w:r w:rsidR="00956AF4">
        <w:rPr>
          <w:rFonts w:ascii="Verdana" w:hAnsi="Verdana"/>
        </w:rPr>
        <w:t xml:space="preserve"> (Devoe).</w:t>
      </w:r>
    </w:p>
    <w:p w14:paraId="16261E54" w14:textId="0C12A27F" w:rsidR="00AD3739" w:rsidRDefault="00956AF4" w:rsidP="00AD3739">
      <w:pPr>
        <w:spacing w:line="360" w:lineRule="auto"/>
        <w:rPr>
          <w:rFonts w:ascii="Verdana" w:hAnsi="Verdana"/>
        </w:rPr>
      </w:pPr>
      <w:r>
        <w:rPr>
          <w:rFonts w:ascii="Verdana" w:hAnsi="Verdana"/>
        </w:rPr>
        <w:tab/>
      </w:r>
      <w:r w:rsidR="009C73AB">
        <w:rPr>
          <w:rFonts w:ascii="Verdana" w:hAnsi="Verdana"/>
        </w:rPr>
        <w:t xml:space="preserve">The technical necessities of such a smart communication grid generally focuses on how the communication infrastructure seen as referring to </w:t>
      </w:r>
      <w:r w:rsidR="000819EB" w:rsidRPr="000819EB">
        <w:rPr>
          <w:rFonts w:ascii="Verdana" w:hAnsi="Verdana"/>
        </w:rPr>
        <w:t>“the backbone of the communications system upon which various broadcasting and telecommunication services are operated. This can be built from copper cable, fiber, or wireless technologies utilizing the radio frequency spectrum, such as microwave and satellite. The infrastructure is the core component that connects upstream production, such as voice, data and audiovisual serv</w:t>
      </w:r>
      <w:r w:rsidR="008752D4">
        <w:rPr>
          <w:rFonts w:ascii="Verdana" w:hAnsi="Verdana"/>
        </w:rPr>
        <w:t>ices, with downstream consumers</w:t>
      </w:r>
      <w:r w:rsidR="000819EB" w:rsidRPr="000819EB">
        <w:rPr>
          <w:rFonts w:ascii="Verdana" w:hAnsi="Verdana"/>
        </w:rPr>
        <w:t xml:space="preserve">” </w:t>
      </w:r>
      <w:r w:rsidR="008752D4">
        <w:rPr>
          <w:rFonts w:ascii="Verdana" w:hAnsi="Verdana"/>
        </w:rPr>
        <w:t>(</w:t>
      </w:r>
      <w:r w:rsidR="008752D4" w:rsidRPr="008752D4">
        <w:rPr>
          <w:rFonts w:ascii="Verdana" w:hAnsi="Verdana"/>
        </w:rPr>
        <w:t>Gillwald</w:t>
      </w:r>
      <w:r w:rsidR="008752D4">
        <w:rPr>
          <w:rFonts w:ascii="Verdana" w:hAnsi="Verdana"/>
        </w:rPr>
        <w:t xml:space="preserve">, </w:t>
      </w:r>
      <w:r w:rsidR="006D1BB1">
        <w:rPr>
          <w:rFonts w:ascii="Verdana" w:hAnsi="Verdana"/>
        </w:rPr>
        <w:t>2008).</w:t>
      </w:r>
      <w:r w:rsidR="009C73AB">
        <w:rPr>
          <w:rFonts w:ascii="Verdana" w:hAnsi="Verdana"/>
        </w:rPr>
        <w:t xml:space="preserve">The social/community implications are often neglected. That is not to suggest the social elements are ignored. </w:t>
      </w:r>
      <w:r w:rsidR="00AD3739">
        <w:rPr>
          <w:rFonts w:ascii="Verdana" w:hAnsi="Verdana"/>
        </w:rPr>
        <w:t>Critics argue s</w:t>
      </w:r>
      <w:r w:rsidR="00AD3739" w:rsidRPr="00AD3739">
        <w:rPr>
          <w:rFonts w:ascii="Verdana" w:hAnsi="Verdana"/>
        </w:rPr>
        <w:t xml:space="preserve">ocieties </w:t>
      </w:r>
      <w:r w:rsidR="00AD3739">
        <w:rPr>
          <w:rFonts w:ascii="Verdana" w:hAnsi="Verdana"/>
        </w:rPr>
        <w:t>“</w:t>
      </w:r>
      <w:r w:rsidR="00AD3739" w:rsidRPr="00AD3739">
        <w:rPr>
          <w:rFonts w:ascii="Verdana" w:hAnsi="Verdana"/>
        </w:rPr>
        <w:t xml:space="preserve">should seek out opportunities to bridge these physical and nonphysical infrastructures through, for example, social practices that build community cohesion and draw attention to </w:t>
      </w:r>
      <w:hyperlink r:id="rId10" w:history="1">
        <w:r w:rsidR="00AD3739" w:rsidRPr="00AD3739">
          <w:rPr>
            <w:rStyle w:val="Hyperlink"/>
            <w:rFonts w:ascii="Verdana" w:hAnsi="Verdana"/>
            <w:bCs/>
            <w:color w:val="auto"/>
            <w:u w:val="none"/>
          </w:rPr>
          <w:t>multifunctional places</w:t>
        </w:r>
      </w:hyperlink>
      <w:r w:rsidR="00AD3739" w:rsidRPr="00AD3739">
        <w:rPr>
          <w:rFonts w:ascii="Verdana" w:hAnsi="Verdana"/>
        </w:rPr>
        <w:t>”</w:t>
      </w:r>
      <w:r w:rsidR="00AD3739">
        <w:rPr>
          <w:rFonts w:ascii="Verdana" w:hAnsi="Verdana"/>
        </w:rPr>
        <w:t xml:space="preserve"> (Carter, 2013).</w:t>
      </w:r>
      <w:r w:rsidR="00EB30F3">
        <w:rPr>
          <w:rFonts w:ascii="Verdana" w:hAnsi="Verdana"/>
        </w:rPr>
        <w:t xml:space="preserve"> </w:t>
      </w:r>
      <w:r w:rsidR="00C77C2B">
        <w:rPr>
          <w:rFonts w:ascii="Verdana" w:hAnsi="Verdana"/>
        </w:rPr>
        <w:t xml:space="preserve">Mobile ubiquitous computing and other devices require embedded urban infrastructures. </w:t>
      </w:r>
    </w:p>
    <w:p w14:paraId="4628A79B" w14:textId="51BAD0EF" w:rsidR="00A12AE6" w:rsidRDefault="00A12AE6" w:rsidP="00AD3739">
      <w:pPr>
        <w:spacing w:line="360" w:lineRule="auto"/>
        <w:rPr>
          <w:rFonts w:ascii="Verdana" w:hAnsi="Verdana" w:cs="Times New Roman"/>
        </w:rPr>
      </w:pPr>
      <w:r>
        <w:rPr>
          <w:rFonts w:ascii="Verdana" w:hAnsi="Verdana"/>
        </w:rPr>
        <w:tab/>
        <w:t>“Since 2009,within this paradigm of urban development and planning, a new round of technologies has appeared related to smart systems, embedded devices, sensor networks, and real-world user interfaces” (Komninos, 2014</w:t>
      </w:r>
      <w:r w:rsidR="009A1FA3">
        <w:rPr>
          <w:rFonts w:ascii="Verdana" w:hAnsi="Verdana"/>
        </w:rPr>
        <w:t>, p. 63</w:t>
      </w:r>
      <w:r>
        <w:rPr>
          <w:rFonts w:ascii="Verdana" w:hAnsi="Verdana"/>
        </w:rPr>
        <w:t>). Companies in the ICT sector such as CISCO, Microsoft, Accenture and IBM have been at the forefront of adding these devices to the city planning equation (Komninos, 2014).</w:t>
      </w:r>
      <w:r w:rsidR="00545130">
        <w:rPr>
          <w:rFonts w:ascii="Verdana" w:hAnsi="Verdana"/>
        </w:rPr>
        <w:t xml:space="preserve"> Mark Shepard explored the potential of these embedded </w:t>
      </w:r>
      <w:r w:rsidR="00545130" w:rsidRPr="00545130">
        <w:rPr>
          <w:rFonts w:ascii="Verdana" w:hAnsi="Verdana"/>
        </w:rPr>
        <w:t xml:space="preserve">technologies in </w:t>
      </w:r>
      <w:dir w:val="ltr">
        <w:r w:rsidR="00545130" w:rsidRPr="00545130">
          <w:rPr>
            <w:rFonts w:ascii="Verdana" w:hAnsi="Verdana" w:cs="Times New Roman"/>
            <w:bCs/>
          </w:rPr>
          <w:t>his book</w:t>
        </w:r>
        <w:r w:rsidR="00545130">
          <w:rPr>
            <w:rFonts w:ascii="Times New Roman" w:hAnsi="Times New Roman" w:cs="Times New Roman"/>
            <w:b/>
            <w:bCs/>
          </w:rPr>
          <w:t xml:space="preserve"> </w:t>
        </w:r>
        <w:r w:rsidR="00545130" w:rsidRPr="00545130">
          <w:rPr>
            <w:rFonts w:ascii="Verdana" w:hAnsi="Verdana"/>
            <w:bCs/>
            <w:i/>
          </w:rPr>
          <w:t>Sentient City</w:t>
        </w:r>
        <w:r w:rsidR="00545130" w:rsidRPr="00545130">
          <w:rPr>
            <w:rFonts w:ascii="Times New Roman" w:hAnsi="Times New Roman" w:cs="Times New Roman"/>
            <w:bCs/>
            <w:i/>
          </w:rPr>
          <w:t>‬</w:t>
        </w:r>
        <w:r w:rsidR="00545130" w:rsidRPr="00545130">
          <w:rPr>
            <w:rFonts w:ascii="Verdana" w:hAnsi="Verdana"/>
            <w:bCs/>
            <w:i/>
          </w:rPr>
          <w:t xml:space="preserve">: </w:t>
        </w:r>
        <w:dir w:val="ltr">
          <w:r w:rsidR="00545130" w:rsidRPr="00545130">
            <w:rPr>
              <w:rFonts w:ascii="Verdana" w:hAnsi="Verdana"/>
              <w:i/>
            </w:rPr>
            <w:t>Ubiquitous Computing, Architecture, and the Future of Urban Space</w:t>
          </w:r>
          <w:r w:rsidR="00545130" w:rsidRPr="00545130">
            <w:rPr>
              <w:rFonts w:ascii="Times New Roman" w:hAnsi="Times New Roman" w:cs="Times New Roman"/>
              <w:i/>
            </w:rPr>
            <w:t>‬</w:t>
          </w:r>
          <w:r w:rsidR="00545130">
            <w:rPr>
              <w:rFonts w:ascii="Times New Roman" w:hAnsi="Times New Roman" w:cs="Times New Roman"/>
              <w:i/>
            </w:rPr>
            <w:t xml:space="preserve"> </w:t>
          </w:r>
          <w:r w:rsidR="00545130">
            <w:rPr>
              <w:rFonts w:ascii="Verdana" w:hAnsi="Verdana" w:cs="Times New Roman"/>
            </w:rPr>
            <w:t xml:space="preserve"> (</w:t>
          </w:r>
          <w:r w:rsidR="007C499D">
            <w:rPr>
              <w:rFonts w:ascii="Verdana" w:hAnsi="Verdana" w:cs="Times New Roman"/>
            </w:rPr>
            <w:t xml:space="preserve">Shepard, </w:t>
          </w:r>
          <w:r w:rsidR="00545130">
            <w:rPr>
              <w:rFonts w:ascii="Verdana" w:hAnsi="Verdana" w:cs="Times New Roman"/>
            </w:rPr>
            <w:t>2011) in which f</w:t>
          </w:r>
          <w:r w:rsidR="00545130" w:rsidRPr="00545130">
            <w:rPr>
              <w:rFonts w:ascii="Verdana" w:hAnsi="Verdana" w:cs="Times New Roman"/>
            </w:rPr>
            <w:t xml:space="preserve">ive teams of architects, artists, and technologists imagine </w:t>
          </w:r>
          <w:r w:rsidR="00545130">
            <w:rPr>
              <w:rFonts w:ascii="Verdana" w:hAnsi="Verdana" w:cs="Times New Roman"/>
            </w:rPr>
            <w:t xml:space="preserve">interactions in public spaces of the city with </w:t>
          </w:r>
          <w:r w:rsidR="004C1530">
            <w:rPr>
              <w:rFonts w:ascii="Verdana" w:hAnsi="Verdana" w:cs="Times New Roman"/>
            </w:rPr>
            <w:t xml:space="preserve">combined devices </w:t>
          </w:r>
          <w:r w:rsidR="00545130">
            <w:rPr>
              <w:rFonts w:ascii="Verdana" w:hAnsi="Verdana" w:cs="Times New Roman"/>
            </w:rPr>
            <w:t xml:space="preserve">embedded </w:t>
          </w:r>
          <w:r w:rsidR="004C1530">
            <w:rPr>
              <w:rFonts w:ascii="Verdana" w:hAnsi="Verdana" w:cs="Times New Roman"/>
            </w:rPr>
            <w:t>in streets and public spa</w:t>
          </w:r>
          <w:r w:rsidR="006D1BB1">
            <w:rPr>
              <w:rFonts w:ascii="Verdana" w:hAnsi="Verdana" w:cs="Times New Roman"/>
            </w:rPr>
            <w:t>ces. There has been much debate</w:t>
          </w:r>
          <w:r w:rsidR="004C1530">
            <w:rPr>
              <w:rFonts w:ascii="Verdana" w:hAnsi="Verdana" w:cs="Times New Roman"/>
            </w:rPr>
            <w:t xml:space="preserve"> about the tradeo</w:t>
          </w:r>
          <w:r w:rsidR="006D1BB1">
            <w:rPr>
              <w:rFonts w:ascii="Verdana" w:hAnsi="Verdana" w:cs="Times New Roman"/>
            </w:rPr>
            <w:t>ffs associated with the smart or</w:t>
          </w:r>
          <w:r w:rsidR="004C1530">
            <w:rPr>
              <w:rFonts w:ascii="Verdana" w:hAnsi="Verdana" w:cs="Times New Roman"/>
            </w:rPr>
            <w:t xml:space="preserve"> sentient city. For some the “i</w:t>
          </w:r>
          <w:r w:rsidR="004C1530" w:rsidRPr="004C1530">
            <w:rPr>
              <w:rFonts w:ascii="Verdana" w:hAnsi="Verdana" w:cs="Times New Roman"/>
            </w:rPr>
            <w:t>mplicit idea of the city as a collec</w:t>
          </w:r>
          <w:r w:rsidR="007C499D">
            <w:rPr>
              <w:rFonts w:ascii="Verdana" w:hAnsi="Verdana" w:cs="Times New Roman"/>
            </w:rPr>
            <w:t>tion of services and infrastruc</w:t>
          </w:r>
          <w:r w:rsidR="004C1530" w:rsidRPr="004C1530">
            <w:rPr>
              <w:rFonts w:ascii="Verdana" w:hAnsi="Verdana" w:cs="Times New Roman"/>
            </w:rPr>
            <w:t>tures to be man</w:t>
          </w:r>
          <w:r w:rsidR="004C1530">
            <w:rPr>
              <w:rFonts w:ascii="Verdana" w:hAnsi="Verdana" w:cs="Times New Roman"/>
            </w:rPr>
            <w:t xml:space="preserve">aged as efficiently as possible” is at the heart of the matter (de Waal, 2011). To others it offers creative opportunities such as creating new ways for publics to gather (de Waal, 2011). </w:t>
          </w:r>
          <w:r w:rsidR="00696AAD">
            <w:t>‬</w:t>
          </w:r>
          <w:r w:rsidR="00696AAD">
            <w:t>‬</w:t>
          </w:r>
          <w:r w:rsidR="00712ED7">
            <w:t>‬</w:t>
          </w:r>
          <w:r w:rsidR="00712ED7">
            <w:t>‬</w:t>
          </w:r>
          <w:r w:rsidR="00DF1217">
            <w:t>‬</w:t>
          </w:r>
          <w:r w:rsidR="00DF1217">
            <w:t>‬</w:t>
          </w:r>
          <w:r w:rsidR="004B5203">
            <w:t>‬</w:t>
          </w:r>
          <w:r w:rsidR="004B5203">
            <w:t>‬</w:t>
          </w:r>
        </w:dir>
      </w:dir>
    </w:p>
    <w:p w14:paraId="39B23038" w14:textId="2606C7B4" w:rsidR="004C1530" w:rsidRPr="004C1530" w:rsidRDefault="004C1530" w:rsidP="004C1530">
      <w:pPr>
        <w:spacing w:line="360" w:lineRule="auto"/>
        <w:rPr>
          <w:rFonts w:ascii="Verdana" w:hAnsi="Verdana" w:cs="Times New Roman"/>
        </w:rPr>
      </w:pPr>
      <w:r>
        <w:rPr>
          <w:rFonts w:ascii="Verdana" w:hAnsi="Verdana" w:cs="Times New Roman"/>
        </w:rPr>
        <w:tab/>
        <w:t xml:space="preserve">Embedded technologies are not only about sensors, data gathering, sensing technologies and data visualization. Some of these technologies have been associated with the quality of life in cities. Whether for branding a city or enhanced experiences, municipal broadband. Cities like Barcelona have </w:t>
      </w:r>
      <w:r w:rsidR="00EE7E96">
        <w:rPr>
          <w:rFonts w:ascii="Verdana" w:hAnsi="Verdana" w:cs="Times New Roman"/>
        </w:rPr>
        <w:t>jumped on the bandwagon to use Wi-F</w:t>
      </w:r>
      <w:r>
        <w:rPr>
          <w:rFonts w:ascii="Verdana" w:hAnsi="Verdana" w:cs="Times New Roman"/>
        </w:rPr>
        <w:t xml:space="preserve">i and location based </w:t>
      </w:r>
      <w:r w:rsidR="006D1BB1">
        <w:rPr>
          <w:rFonts w:ascii="Verdana" w:hAnsi="Verdana" w:cs="Times New Roman"/>
        </w:rPr>
        <w:t xml:space="preserve">technologies </w:t>
      </w:r>
      <w:r>
        <w:rPr>
          <w:rFonts w:ascii="Verdana" w:hAnsi="Verdana" w:cs="Times New Roman"/>
        </w:rPr>
        <w:t>to “c</w:t>
      </w:r>
      <w:r w:rsidRPr="004C1530">
        <w:rPr>
          <w:rFonts w:ascii="Verdana" w:hAnsi="Verdana" w:cs="Times New Roman"/>
        </w:rPr>
        <w:t>reate new connections between pe</w:t>
      </w:r>
      <w:r>
        <w:rPr>
          <w:rFonts w:ascii="Verdana" w:hAnsi="Verdana" w:cs="Times New Roman"/>
        </w:rPr>
        <w:t xml:space="preserve">ople, process, data, and things” </w:t>
      </w:r>
      <w:r w:rsidR="007C499D">
        <w:rPr>
          <w:rFonts w:ascii="Verdana" w:hAnsi="Verdana" w:cs="Times New Roman"/>
        </w:rPr>
        <w:t xml:space="preserve">(Connected City). </w:t>
      </w:r>
      <w:r w:rsidR="00687790">
        <w:rPr>
          <w:rFonts w:ascii="Verdana" w:hAnsi="Verdana" w:cs="Times New Roman"/>
        </w:rPr>
        <w:t>Examples of this type of infrastructural change are too numerous to mention but one specific project of interest is</w:t>
      </w:r>
      <w:r>
        <w:rPr>
          <w:rFonts w:ascii="Verdana" w:hAnsi="Verdana" w:cs="Times New Roman"/>
        </w:rPr>
        <w:t xml:space="preserve"> </w:t>
      </w:r>
      <w:r w:rsidR="00687790">
        <w:rPr>
          <w:rFonts w:ascii="Verdana" w:hAnsi="Verdana" w:cs="Times New Roman"/>
        </w:rPr>
        <w:t xml:space="preserve">LinkNYC. Refitting obsolete public payphones, a not-for-profit consortium of four companies known as </w:t>
      </w:r>
      <w:r w:rsidR="00687790" w:rsidRPr="00687790">
        <w:rPr>
          <w:rFonts w:ascii="Verdana" w:hAnsi="Verdana" w:cs="Times New Roman"/>
        </w:rPr>
        <w:t>CityBridge</w:t>
      </w:r>
      <w:r w:rsidR="00687790">
        <w:rPr>
          <w:rFonts w:ascii="Verdana" w:hAnsi="Verdana" w:cs="Times New Roman"/>
        </w:rPr>
        <w:t xml:space="preserve"> will </w:t>
      </w:r>
      <w:r w:rsidR="00687790" w:rsidRPr="00687790">
        <w:rPr>
          <w:rFonts w:ascii="Verdana" w:hAnsi="Verdana" w:cs="Times New Roman"/>
        </w:rPr>
        <w:t xml:space="preserve">install </w:t>
      </w:r>
      <w:r w:rsidR="00687790">
        <w:rPr>
          <w:rFonts w:ascii="Verdana" w:hAnsi="Verdana" w:cs="Times New Roman"/>
        </w:rPr>
        <w:t xml:space="preserve">a </w:t>
      </w:r>
      <w:r w:rsidR="00687790" w:rsidRPr="00687790">
        <w:rPr>
          <w:rFonts w:ascii="Verdana" w:hAnsi="Verdana" w:cs="Times New Roman"/>
        </w:rPr>
        <w:t xml:space="preserve">new internet infrastructure </w:t>
      </w:r>
      <w:r w:rsidR="00687790">
        <w:rPr>
          <w:rFonts w:ascii="Verdana" w:hAnsi="Verdana" w:cs="Times New Roman"/>
        </w:rPr>
        <w:t xml:space="preserve">in the sites of old payphones. </w:t>
      </w:r>
      <w:r w:rsidR="00687790" w:rsidRPr="00687790">
        <w:rPr>
          <w:rFonts w:ascii="Verdana" w:hAnsi="Verdana" w:cs="Times New Roman"/>
        </w:rPr>
        <w:t xml:space="preserve">Kiosks called </w:t>
      </w:r>
      <w:hyperlink r:id="rId11" w:history="1">
        <w:r w:rsidR="00687790" w:rsidRPr="00EE7E96">
          <w:rPr>
            <w:rStyle w:val="Hyperlink"/>
            <w:rFonts w:ascii="Verdana" w:hAnsi="Verdana" w:cs="Times New Roman"/>
            <w:color w:val="auto"/>
            <w:u w:val="none"/>
          </w:rPr>
          <w:t>Links</w:t>
        </w:r>
      </w:hyperlink>
      <w:r w:rsidR="00687790" w:rsidRPr="00EE7E96">
        <w:rPr>
          <w:rFonts w:ascii="Verdana" w:hAnsi="Verdana" w:cs="Times New Roman"/>
        </w:rPr>
        <w:t xml:space="preserve"> </w:t>
      </w:r>
      <w:r w:rsidR="00687790" w:rsidRPr="00687790">
        <w:rPr>
          <w:rFonts w:ascii="Verdana" w:hAnsi="Verdana" w:cs="Times New Roman"/>
        </w:rPr>
        <w:t xml:space="preserve">will provide </w:t>
      </w:r>
      <w:r w:rsidR="00687790">
        <w:rPr>
          <w:rFonts w:ascii="Verdana" w:hAnsi="Verdana" w:cs="Times New Roman"/>
        </w:rPr>
        <w:t xml:space="preserve">fast </w:t>
      </w:r>
      <w:r w:rsidR="00687790" w:rsidRPr="00687790">
        <w:rPr>
          <w:rFonts w:ascii="Verdana" w:hAnsi="Verdana" w:cs="Times New Roman"/>
        </w:rPr>
        <w:t xml:space="preserve">free </w:t>
      </w:r>
      <w:r w:rsidR="00687790">
        <w:rPr>
          <w:rFonts w:ascii="Verdana" w:hAnsi="Verdana" w:cs="Times New Roman"/>
        </w:rPr>
        <w:t xml:space="preserve">and will also have USB ports for charging. </w:t>
      </w:r>
      <w:r w:rsidR="00687790" w:rsidRPr="00687790">
        <w:rPr>
          <w:rFonts w:ascii="Verdana" w:hAnsi="Verdana" w:cs="Times New Roman"/>
        </w:rPr>
        <w:t xml:space="preserve">Each link will </w:t>
      </w:r>
      <w:r w:rsidR="00EE7E96">
        <w:rPr>
          <w:rFonts w:ascii="Verdana" w:hAnsi="Verdana" w:cs="Times New Roman"/>
        </w:rPr>
        <w:t>provide Wi-F</w:t>
      </w:r>
      <w:r w:rsidR="00687790">
        <w:rPr>
          <w:rFonts w:ascii="Verdana" w:hAnsi="Verdana" w:cs="Times New Roman"/>
        </w:rPr>
        <w:t xml:space="preserve">i access for devices </w:t>
      </w:r>
      <w:r w:rsidR="00687790" w:rsidRPr="00687790">
        <w:rPr>
          <w:rFonts w:ascii="Verdana" w:hAnsi="Verdana" w:cs="Times New Roman"/>
        </w:rPr>
        <w:t xml:space="preserve">within a 150-foot radius. </w:t>
      </w:r>
      <w:r w:rsidR="00687790">
        <w:rPr>
          <w:rFonts w:ascii="Verdana" w:hAnsi="Verdana" w:cs="Times New Roman"/>
        </w:rPr>
        <w:t xml:space="preserve">Users may make telephone calls </w:t>
      </w:r>
      <w:r w:rsidR="00687790" w:rsidRPr="00687790">
        <w:rPr>
          <w:rFonts w:ascii="Verdana" w:hAnsi="Verdana" w:cs="Times New Roman"/>
        </w:rPr>
        <w:t>free calls to</w:t>
      </w:r>
      <w:r w:rsidR="00687790">
        <w:rPr>
          <w:rFonts w:ascii="Verdana" w:hAnsi="Verdana" w:cs="Times New Roman"/>
        </w:rPr>
        <w:t xml:space="preserve"> anywhere in the United States. The kiosks will feature </w:t>
      </w:r>
      <w:r w:rsidR="00687790" w:rsidRPr="00687790">
        <w:rPr>
          <w:rFonts w:ascii="Verdana" w:hAnsi="Verdana" w:cs="Times New Roman"/>
        </w:rPr>
        <w:t xml:space="preserve">built-in Android tablets for connectivity </w:t>
      </w:r>
      <w:r w:rsidR="00687790">
        <w:rPr>
          <w:rFonts w:ascii="Verdana" w:hAnsi="Verdana" w:cs="Times New Roman"/>
        </w:rPr>
        <w:t xml:space="preserve">for those without a device so that the homeless can be aided as well.  It is anticipated that there will be </w:t>
      </w:r>
      <w:r w:rsidR="00687790" w:rsidRPr="00687790">
        <w:rPr>
          <w:rFonts w:ascii="Verdana" w:hAnsi="Verdana" w:cs="Times New Roman"/>
        </w:rPr>
        <w:t>4550 Links</w:t>
      </w:r>
      <w:r w:rsidR="00687790">
        <w:rPr>
          <w:rFonts w:ascii="Verdana" w:hAnsi="Verdana" w:cs="Times New Roman"/>
        </w:rPr>
        <w:t xml:space="preserve"> installed in the five boroughs within the first four years and serving as a revenue stream for </w:t>
      </w:r>
      <w:r w:rsidR="00687790" w:rsidRPr="00687790">
        <w:rPr>
          <w:rFonts w:ascii="Verdana" w:hAnsi="Verdana" w:cs="Times New Roman"/>
        </w:rPr>
        <w:t xml:space="preserve">CityBridge </w:t>
      </w:r>
      <w:r w:rsidR="00687790">
        <w:rPr>
          <w:rFonts w:ascii="Verdana" w:hAnsi="Verdana" w:cs="Times New Roman"/>
        </w:rPr>
        <w:t xml:space="preserve">through advertising (LinkNYC Media Kit). </w:t>
      </w:r>
    </w:p>
    <w:p w14:paraId="67979282" w14:textId="3C446670" w:rsidR="00DB2092" w:rsidRPr="00DB2092" w:rsidRDefault="00623579" w:rsidP="00DB2092">
      <w:pPr>
        <w:spacing w:line="360" w:lineRule="auto"/>
        <w:rPr>
          <w:rFonts w:ascii="Verdana" w:hAnsi="Verdana"/>
        </w:rPr>
      </w:pPr>
      <w:r>
        <w:rPr>
          <w:rFonts w:ascii="Verdana" w:hAnsi="Verdana"/>
        </w:rPr>
        <w:tab/>
        <w:t xml:space="preserve">The expectation of constant connection is now being associated with quality of life in cities. </w:t>
      </w:r>
      <w:r w:rsidR="00EB30F3" w:rsidRPr="00EB30F3">
        <w:rPr>
          <w:rFonts w:ascii="Verdana" w:hAnsi="Verdana"/>
        </w:rPr>
        <w:t xml:space="preserve">Embedded engineering plays a key role </w:t>
      </w:r>
      <w:r w:rsidR="00EB30F3">
        <w:rPr>
          <w:rFonts w:ascii="Verdana" w:hAnsi="Verdana"/>
        </w:rPr>
        <w:t>in the very t</w:t>
      </w:r>
      <w:r w:rsidR="00C76C71" w:rsidRPr="00C76C71">
        <w:rPr>
          <w:rFonts w:ascii="Verdana" w:hAnsi="Verdana"/>
        </w:rPr>
        <w:t>echnological infrastructure of cities</w:t>
      </w:r>
      <w:r w:rsidR="000819EB">
        <w:rPr>
          <w:rFonts w:ascii="Verdana" w:hAnsi="Verdana"/>
        </w:rPr>
        <w:t xml:space="preserve"> </w:t>
      </w:r>
      <w:r w:rsidR="00EE7E96">
        <w:rPr>
          <w:rFonts w:ascii="Verdana" w:hAnsi="Verdana"/>
        </w:rPr>
        <w:t xml:space="preserve">that </w:t>
      </w:r>
      <w:r w:rsidR="00EB30F3">
        <w:rPr>
          <w:rFonts w:ascii="Verdana" w:hAnsi="Verdana"/>
        </w:rPr>
        <w:t xml:space="preserve">are </w:t>
      </w:r>
      <w:r w:rsidR="000819EB">
        <w:rPr>
          <w:rFonts w:ascii="Verdana" w:hAnsi="Verdana"/>
        </w:rPr>
        <w:t>changing everyday city life.</w:t>
      </w:r>
      <w:r w:rsidR="00DB2092">
        <w:rPr>
          <w:rFonts w:ascii="Verdana" w:hAnsi="Verdana"/>
        </w:rPr>
        <w:t xml:space="preserve"> </w:t>
      </w:r>
    </w:p>
    <w:p w14:paraId="6B3F05DC" w14:textId="5D3DC131" w:rsidR="00EA175A" w:rsidRDefault="00EA175A" w:rsidP="00726FDE">
      <w:pPr>
        <w:spacing w:line="360" w:lineRule="auto"/>
        <w:rPr>
          <w:rFonts w:ascii="Verdana" w:hAnsi="Verdana"/>
          <w:b/>
        </w:rPr>
      </w:pPr>
    </w:p>
    <w:p w14:paraId="41FFC428" w14:textId="44C785E9" w:rsidR="00726FDE" w:rsidRDefault="00726FDE" w:rsidP="003D6589">
      <w:pPr>
        <w:spacing w:line="360" w:lineRule="auto"/>
        <w:rPr>
          <w:rFonts w:ascii="Verdana" w:hAnsi="Verdana"/>
          <w:b/>
        </w:rPr>
      </w:pPr>
      <w:r>
        <w:rPr>
          <w:rFonts w:ascii="Verdana" w:hAnsi="Verdana"/>
          <w:b/>
          <w:noProof/>
        </w:rPr>
        <w:drawing>
          <wp:inline distT="0" distB="0" distL="0" distR="0" wp14:anchorId="35691C61" wp14:editId="6F05052C">
            <wp:extent cx="5486400" cy="412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12.37.04 AM.png"/>
                    <pic:cNvPicPr/>
                  </pic:nvPicPr>
                  <pic:blipFill>
                    <a:blip r:embed="rId12">
                      <a:extLst>
                        <a:ext uri="{28A0092B-C50C-407E-A947-70E740481C1C}">
                          <a14:useLocalDpi xmlns:a14="http://schemas.microsoft.com/office/drawing/2010/main" val="0"/>
                        </a:ext>
                      </a:extLst>
                    </a:blip>
                    <a:stretch>
                      <a:fillRect/>
                    </a:stretch>
                  </pic:blipFill>
                  <pic:spPr>
                    <a:xfrm>
                      <a:off x="0" y="0"/>
                      <a:ext cx="5486400" cy="4122420"/>
                    </a:xfrm>
                    <a:prstGeom prst="rect">
                      <a:avLst/>
                    </a:prstGeom>
                  </pic:spPr>
                </pic:pic>
              </a:graphicData>
            </a:graphic>
          </wp:inline>
        </w:drawing>
      </w:r>
    </w:p>
    <w:p w14:paraId="285AC922" w14:textId="77777777" w:rsidR="00726FDE" w:rsidRDefault="00726FDE" w:rsidP="003D6589">
      <w:pPr>
        <w:spacing w:line="360" w:lineRule="auto"/>
        <w:rPr>
          <w:rFonts w:ascii="Arial" w:hAnsi="Arial" w:cs="Arial"/>
          <w:b/>
        </w:rPr>
      </w:pPr>
    </w:p>
    <w:p w14:paraId="3DE2DA92" w14:textId="77777777" w:rsidR="00726FDE" w:rsidRDefault="00726FDE" w:rsidP="003D6589">
      <w:pPr>
        <w:spacing w:line="360" w:lineRule="auto"/>
        <w:rPr>
          <w:rFonts w:ascii="Arial" w:hAnsi="Arial" w:cs="Arial"/>
          <w:b/>
        </w:rPr>
      </w:pPr>
    </w:p>
    <w:p w14:paraId="1B80197A" w14:textId="0F2E5968" w:rsidR="00726FDE" w:rsidRDefault="00726FDE" w:rsidP="003D6589">
      <w:pPr>
        <w:spacing w:line="360" w:lineRule="auto"/>
        <w:rPr>
          <w:rFonts w:ascii="Verdana" w:hAnsi="Verdana"/>
          <w:b/>
        </w:rPr>
      </w:pPr>
      <w:r>
        <w:rPr>
          <w:rFonts w:ascii="Verdana" w:hAnsi="Verdana"/>
          <w:b/>
        </w:rPr>
        <w:t xml:space="preserve">Mediated people/Mobile Media </w:t>
      </w:r>
    </w:p>
    <w:p w14:paraId="0D7B56D4" w14:textId="55511AE7" w:rsidR="00F81255" w:rsidRDefault="003B231E" w:rsidP="003B231E">
      <w:pPr>
        <w:spacing w:line="360" w:lineRule="auto"/>
        <w:ind w:firstLine="720"/>
        <w:rPr>
          <w:rFonts w:ascii="Verdana" w:eastAsia="Verdana" w:hAnsi="Verdana" w:cs="Verdana"/>
        </w:rPr>
      </w:pPr>
      <w:r w:rsidRPr="00BF04B2">
        <w:rPr>
          <w:rFonts w:ascii="Verdana" w:hAnsi="Verdana" w:cs="Verdana"/>
          <w:bCs/>
          <w:color w:val="1E2552"/>
        </w:rPr>
        <w:t>M</w:t>
      </w:r>
      <w:r w:rsidRPr="00BF04B2">
        <w:rPr>
          <w:rFonts w:ascii="Verdana" w:hAnsi="Verdana" w:cs="Verdana"/>
        </w:rPr>
        <w:t xml:space="preserve">edia rich public spaces create a new type of public space offering the potential of broadening use and participation. Mobile devices have ushered media consumption into public space </w:t>
      </w:r>
      <w:r w:rsidRPr="00BF04B2">
        <w:rPr>
          <w:rFonts w:ascii="Verdana" w:eastAsia="Verdana" w:hAnsi="Verdana" w:cs="Verdana"/>
        </w:rPr>
        <w:t xml:space="preserve">including iconic public spaces, augmented by ubiquitous/pervasive mobile computing and wireless connectivity which means that physical urban space is augmented and digital (Aurigi and De Cindio </w:t>
      </w:r>
      <w:r w:rsidRPr="00BF04B2">
        <w:rPr>
          <w:rFonts w:ascii="Verdana" w:eastAsia="Verdana" w:hAnsi="Verdana" w:cs="Verdana"/>
          <w:position w:val="-1"/>
        </w:rPr>
        <w:t xml:space="preserve">2008). Many entering public spaces venture forth armed with a </w:t>
      </w:r>
      <w:r w:rsidRPr="00BF04B2">
        <w:rPr>
          <w:rFonts w:ascii="Verdana" w:eastAsia="Verdana" w:hAnsi="Verdana" w:cs="Verdana"/>
        </w:rPr>
        <w:t>mix of old and new communication media. The public spaces of media cities are environments in which embedded technologies are present in the environment (e.g. big screen</w:t>
      </w:r>
      <w:r w:rsidR="00F703AD">
        <w:rPr>
          <w:rFonts w:ascii="Verdana" w:eastAsia="Verdana" w:hAnsi="Verdana" w:cs="Verdana"/>
        </w:rPr>
        <w:t>s</w:t>
      </w:r>
      <w:r w:rsidRPr="00BF04B2">
        <w:rPr>
          <w:rFonts w:ascii="Verdana" w:eastAsia="Verdana" w:hAnsi="Verdana" w:cs="Verdana"/>
        </w:rPr>
        <w:t>, building skins, CCTV etc.), augmented with the introduction of mobile media (e.g.</w:t>
      </w:r>
      <w:r w:rsidR="00F703AD">
        <w:rPr>
          <w:rFonts w:ascii="Verdana" w:eastAsia="Verdana" w:hAnsi="Verdana" w:cs="Verdana"/>
        </w:rPr>
        <w:t xml:space="preserve"> </w:t>
      </w:r>
      <w:r w:rsidRPr="00BF04B2">
        <w:rPr>
          <w:rFonts w:ascii="Verdana" w:eastAsia="Verdana" w:hAnsi="Verdana" w:cs="Verdana"/>
        </w:rPr>
        <w:t>mobile phones, GPS, e</w:t>
      </w:r>
      <w:r w:rsidR="00F703AD">
        <w:rPr>
          <w:rFonts w:ascii="Verdana" w:eastAsia="Verdana" w:hAnsi="Verdana" w:cs="Verdana"/>
        </w:rPr>
        <w:t>-</w:t>
      </w:r>
      <w:r w:rsidRPr="00BF04B2">
        <w:rPr>
          <w:rFonts w:ascii="Verdana" w:eastAsia="Verdana" w:hAnsi="Verdana" w:cs="Verdana"/>
        </w:rPr>
        <w:t xml:space="preserve">books, handheld games, laptops/netbooks, PDAs, even old fashioned portable radios, books, </w:t>
      </w:r>
      <w:r w:rsidR="00F703AD">
        <w:rPr>
          <w:rFonts w:ascii="Verdana" w:eastAsia="Verdana" w:hAnsi="Verdana" w:cs="Verdana"/>
        </w:rPr>
        <w:t>and newspapers etc.). I-phones, I-pads, I-</w:t>
      </w:r>
      <w:r w:rsidRPr="00BF04B2">
        <w:rPr>
          <w:rFonts w:ascii="Verdana" w:eastAsia="Verdana" w:hAnsi="Verdana" w:cs="Verdana"/>
        </w:rPr>
        <w:t xml:space="preserve">pods….now </w:t>
      </w:r>
      <w:r w:rsidR="00F703AD">
        <w:rPr>
          <w:rFonts w:ascii="Verdana" w:eastAsia="Verdana" w:hAnsi="Verdana" w:cs="Verdana"/>
        </w:rPr>
        <w:t>“I-squares”</w:t>
      </w:r>
      <w:r w:rsidR="00EF2288" w:rsidRPr="00EF2288">
        <w:rPr>
          <w:rFonts w:ascii="Verdana" w:eastAsia="Verdana" w:hAnsi="Verdana" w:cs="Verdana"/>
        </w:rPr>
        <w:t xml:space="preserve"> </w:t>
      </w:r>
      <w:r w:rsidR="00EF2288">
        <w:rPr>
          <w:rFonts w:ascii="Verdana" w:eastAsia="Verdana" w:hAnsi="Verdana" w:cs="Verdana"/>
        </w:rPr>
        <w:t>As users enter public space deploying digital devices empowered</w:t>
      </w:r>
      <w:r w:rsidR="00EF2288" w:rsidRPr="00AC5F0E">
        <w:rPr>
          <w:rFonts w:ascii="Verdana" w:eastAsia="Verdana" w:hAnsi="Verdana" w:cs="Verdana"/>
        </w:rPr>
        <w:t xml:space="preserve"> </w:t>
      </w:r>
      <w:r w:rsidR="00EF2288">
        <w:rPr>
          <w:rFonts w:ascii="Verdana" w:eastAsia="Verdana" w:hAnsi="Verdana" w:cs="Verdana"/>
        </w:rPr>
        <w:t>to document, broadcast and share</w:t>
      </w:r>
      <w:r w:rsidR="00EF2288" w:rsidRPr="00AC5F0E">
        <w:rPr>
          <w:rFonts w:ascii="Verdana" w:eastAsia="Verdana" w:hAnsi="Verdana" w:cs="Verdana"/>
        </w:rPr>
        <w:t>.</w:t>
      </w:r>
    </w:p>
    <w:p w14:paraId="7321AF52" w14:textId="4A08881D" w:rsidR="00C1061D" w:rsidRPr="00C1061D" w:rsidRDefault="00DF6BE9" w:rsidP="00C1061D">
      <w:pPr>
        <w:spacing w:line="360" w:lineRule="auto"/>
        <w:rPr>
          <w:rFonts w:ascii="Verdana" w:hAnsi="Verdana"/>
        </w:rPr>
      </w:pPr>
      <w:r>
        <w:rPr>
          <w:rFonts w:ascii="Verdana" w:eastAsia="Verdana" w:hAnsi="Verdana" w:cs="Verdana"/>
        </w:rPr>
        <w:t xml:space="preserve">Some have argued </w:t>
      </w:r>
      <w:r w:rsidRPr="00DF6BE9">
        <w:rPr>
          <w:rFonts w:ascii="Verdana" w:eastAsia="Verdana" w:hAnsi="Verdana" w:cs="Verdana"/>
        </w:rPr>
        <w:t xml:space="preserve">that mobile media </w:t>
      </w:r>
      <w:r>
        <w:rPr>
          <w:rFonts w:ascii="Verdana" w:eastAsia="Verdana" w:hAnsi="Verdana" w:cs="Verdana"/>
        </w:rPr>
        <w:t>are taken-for-granted by users in public spaces</w:t>
      </w:r>
      <w:r w:rsidR="005F1775">
        <w:rPr>
          <w:rFonts w:ascii="Verdana" w:eastAsia="Verdana" w:hAnsi="Verdana" w:cs="Verdana"/>
        </w:rPr>
        <w:t xml:space="preserve"> </w:t>
      </w:r>
      <w:r>
        <w:rPr>
          <w:rFonts w:ascii="Verdana" w:eastAsia="Verdana" w:hAnsi="Verdana" w:cs="Verdana"/>
        </w:rPr>
        <w:t>(</w:t>
      </w:r>
      <w:r w:rsidR="005F1775">
        <w:rPr>
          <w:rFonts w:ascii="Verdana" w:eastAsia="Verdana" w:hAnsi="Verdana" w:cs="Verdana"/>
        </w:rPr>
        <w:t xml:space="preserve">Ling </w:t>
      </w:r>
      <w:r w:rsidRPr="00DF6BE9">
        <w:rPr>
          <w:rFonts w:ascii="Verdana" w:eastAsia="Verdana" w:hAnsi="Verdana" w:cs="Verdana"/>
        </w:rPr>
        <w:t>2012)</w:t>
      </w:r>
      <w:r>
        <w:rPr>
          <w:rFonts w:ascii="Verdana" w:eastAsia="Verdana" w:hAnsi="Verdana" w:cs="Verdana"/>
        </w:rPr>
        <w:t>. Diverse uses have been documented ranging from perpetual contact to micro-coordination to situated documentaries. (</w:t>
      </w:r>
      <w:r w:rsidRPr="00DF6BE9">
        <w:rPr>
          <w:rFonts w:ascii="Verdana" w:eastAsia="Verdana" w:hAnsi="Verdana" w:cs="Verdana"/>
        </w:rPr>
        <w:t>Katz &amp; Aakhus, 2002</w:t>
      </w:r>
      <w:r w:rsidR="00DB2092">
        <w:rPr>
          <w:rFonts w:ascii="Verdana" w:eastAsia="Verdana" w:hAnsi="Verdana" w:cs="Verdana"/>
        </w:rPr>
        <w:t>).</w:t>
      </w:r>
      <w:r>
        <w:rPr>
          <w:rFonts w:ascii="Verdana" w:eastAsia="Verdana" w:hAnsi="Verdana" w:cs="Verdana"/>
        </w:rPr>
        <w:t xml:space="preserve">  Some mobile media </w:t>
      </w:r>
      <w:r w:rsidRPr="00DF6BE9">
        <w:rPr>
          <w:rFonts w:ascii="Verdana" w:eastAsia="Verdana" w:hAnsi="Verdana" w:cs="Verdana"/>
        </w:rPr>
        <w:t xml:space="preserve">user-generated content was created </w:t>
      </w:r>
      <w:r>
        <w:rPr>
          <w:rFonts w:ascii="Verdana" w:eastAsia="Verdana" w:hAnsi="Verdana" w:cs="Verdana"/>
        </w:rPr>
        <w:t xml:space="preserve">in public spaces to help others in the area. Some </w:t>
      </w:r>
      <w:r w:rsidRPr="00DF6BE9">
        <w:rPr>
          <w:rFonts w:ascii="Verdana" w:eastAsia="Verdana" w:hAnsi="Verdana" w:cs="Verdana"/>
        </w:rPr>
        <w:t>mobile media users took photos and videos</w:t>
      </w:r>
      <w:r>
        <w:rPr>
          <w:rFonts w:ascii="Verdana" w:eastAsia="Verdana" w:hAnsi="Verdana" w:cs="Verdana"/>
        </w:rPr>
        <w:t xml:space="preserve">, provided locations </w:t>
      </w:r>
      <w:r w:rsidRPr="00DF6BE9">
        <w:rPr>
          <w:rFonts w:ascii="Verdana" w:eastAsia="Verdana" w:hAnsi="Verdana" w:cs="Verdana"/>
        </w:rPr>
        <w:t xml:space="preserve">and shared their experiences on their social networking sites </w:t>
      </w:r>
      <w:r w:rsidR="00C1061D" w:rsidRPr="00DB2092">
        <w:rPr>
          <w:rFonts w:ascii="Verdana" w:hAnsi="Verdana"/>
        </w:rPr>
        <w:t xml:space="preserve">Ling, R. (2012). </w:t>
      </w:r>
      <w:r w:rsidR="00C1061D">
        <w:rPr>
          <w:rFonts w:ascii="Verdana" w:hAnsi="Verdana"/>
        </w:rPr>
        <w:t xml:space="preserve">In </w:t>
      </w:r>
      <w:r w:rsidR="00C1061D" w:rsidRPr="00DB2092">
        <w:rPr>
          <w:rFonts w:ascii="Verdana" w:hAnsi="Verdana"/>
          <w:i/>
          <w:iCs/>
        </w:rPr>
        <w:t>Taken for grantedness: The embedding of mobile communication into society</w:t>
      </w:r>
      <w:r w:rsidR="00C1061D">
        <w:rPr>
          <w:rFonts w:ascii="Verdana" w:hAnsi="Verdana"/>
          <w:i/>
          <w:iCs/>
        </w:rPr>
        <w:t xml:space="preserve"> </w:t>
      </w:r>
      <w:r w:rsidR="00C1061D">
        <w:rPr>
          <w:rFonts w:ascii="Verdana" w:hAnsi="Verdana"/>
          <w:iCs/>
        </w:rPr>
        <w:t>Rich Ling</w:t>
      </w:r>
      <w:r w:rsidR="00F703AD">
        <w:rPr>
          <w:rFonts w:ascii="Verdana" w:hAnsi="Verdana"/>
          <w:iCs/>
        </w:rPr>
        <w:t>,</w:t>
      </w:r>
      <w:r w:rsidR="00C1061D">
        <w:rPr>
          <w:rFonts w:ascii="Verdana" w:hAnsi="Verdana"/>
          <w:iCs/>
        </w:rPr>
        <w:t xml:space="preserve"> a </w:t>
      </w:r>
      <w:r w:rsidR="00C1061D" w:rsidRPr="00C1061D">
        <w:rPr>
          <w:rFonts w:ascii="Verdana" w:hAnsi="Verdana"/>
          <w:iCs/>
        </w:rPr>
        <w:t>professor at t</w:t>
      </w:r>
      <w:r w:rsidR="00C1061D">
        <w:rPr>
          <w:rFonts w:ascii="Verdana" w:hAnsi="Verdana"/>
          <w:iCs/>
        </w:rPr>
        <w:t>he IT University of Copenhagen</w:t>
      </w:r>
      <w:r w:rsidR="00F703AD">
        <w:rPr>
          <w:rFonts w:ascii="Verdana" w:hAnsi="Verdana"/>
          <w:iCs/>
        </w:rPr>
        <w:t>,</w:t>
      </w:r>
      <w:r w:rsidR="00C1061D">
        <w:rPr>
          <w:rFonts w:ascii="Verdana" w:hAnsi="Verdana"/>
          <w:iCs/>
        </w:rPr>
        <w:t xml:space="preserve"> has dealt with embeddedness relying </w:t>
      </w:r>
      <w:r w:rsidR="00C1061D" w:rsidRPr="00C1061D">
        <w:rPr>
          <w:rFonts w:ascii="Verdana" w:hAnsi="Verdana"/>
          <w:iCs/>
        </w:rPr>
        <w:t>less on implanted technologies and more on how the expectation of availability has become embedded in society and changed our interpersonal relationships</w:t>
      </w:r>
      <w:r w:rsidR="005F1775">
        <w:rPr>
          <w:rFonts w:ascii="Verdana" w:hAnsi="Verdana"/>
          <w:iCs/>
        </w:rPr>
        <w:t xml:space="preserve"> (Ling, 2012</w:t>
      </w:r>
      <w:r w:rsidR="00C1061D">
        <w:rPr>
          <w:rFonts w:ascii="Verdana" w:hAnsi="Verdana"/>
          <w:iCs/>
        </w:rPr>
        <w:t xml:space="preserve">). </w:t>
      </w:r>
    </w:p>
    <w:p w14:paraId="639CBDE8" w14:textId="3A69ECDD" w:rsidR="00726FDE" w:rsidRDefault="00504AB9" w:rsidP="003D6589">
      <w:pPr>
        <w:spacing w:line="360" w:lineRule="auto"/>
        <w:rPr>
          <w:rFonts w:ascii="Verdana" w:hAnsi="Verdana"/>
        </w:rPr>
      </w:pPr>
      <w:r>
        <w:rPr>
          <w:rFonts w:ascii="Verdana" w:eastAsia="Verdana" w:hAnsi="Verdana" w:cs="Verdana"/>
        </w:rPr>
        <w:tab/>
      </w:r>
      <w:r w:rsidR="00726FDE" w:rsidRPr="00726FDE">
        <w:rPr>
          <w:rFonts w:ascii="Verdana" w:hAnsi="Verdana"/>
          <w:bCs/>
          <w:lang w:val="en"/>
        </w:rPr>
        <w:t xml:space="preserve">To understand </w:t>
      </w:r>
      <w:r w:rsidR="00726FDE" w:rsidRPr="00726FDE">
        <w:rPr>
          <w:rFonts w:ascii="Verdana" w:hAnsi="Verdana"/>
        </w:rPr>
        <w:t xml:space="preserve">physical space we must appreciate that communication media are powerful agents of change of an environment filled with electronic and visual information. These media filled spaces are experientially different physical environments. </w:t>
      </w:r>
      <w:r w:rsidR="00726FDE" w:rsidRPr="00726FDE">
        <w:rPr>
          <w:rFonts w:ascii="Verdana" w:hAnsi="Verdana"/>
          <w:bCs/>
          <w:lang w:val="en"/>
        </w:rPr>
        <w:t xml:space="preserve">The introduction of media into physical public spaces brings with it </w:t>
      </w:r>
      <w:r w:rsidR="00726FDE" w:rsidRPr="00726FDE">
        <w:rPr>
          <w:rFonts w:ascii="Verdana" w:hAnsi="Verdana"/>
        </w:rPr>
        <w:t>remarkable change in our experience of space. (Willis, 2008, p. 11)</w:t>
      </w:r>
      <w:r w:rsidR="00F81255">
        <w:rPr>
          <w:rFonts w:ascii="Verdana" w:hAnsi="Verdana"/>
        </w:rPr>
        <w:t>.</w:t>
      </w:r>
    </w:p>
    <w:p w14:paraId="233EC9E8" w14:textId="5E8ABE95" w:rsidR="00F81255" w:rsidRDefault="00F81255" w:rsidP="00F81255">
      <w:pPr>
        <w:spacing w:line="360" w:lineRule="auto"/>
        <w:ind w:firstLine="720"/>
        <w:rPr>
          <w:rFonts w:ascii="Verdana" w:hAnsi="Verdana" w:cs="Arial"/>
          <w:color w:val="000000"/>
        </w:rPr>
      </w:pPr>
      <w:r>
        <w:rPr>
          <w:rFonts w:ascii="Verdana" w:hAnsi="Verdana" w:cs="Arial"/>
          <w:color w:val="000000"/>
        </w:rPr>
        <w:t xml:space="preserve">The </w:t>
      </w:r>
      <w:r w:rsidRPr="00D22283">
        <w:rPr>
          <w:rFonts w:ascii="Verdana" w:hAnsi="Verdana" w:cs="Arial"/>
          <w:color w:val="000000"/>
        </w:rPr>
        <w:t xml:space="preserve">accelerating ascendency of portable, mobile, miniaturized communication technology </w:t>
      </w:r>
      <w:r>
        <w:rPr>
          <w:rFonts w:ascii="Verdana" w:hAnsi="Verdana" w:cs="Arial"/>
          <w:color w:val="000000"/>
        </w:rPr>
        <w:t>has liberated us from the confines of private space now that access is possible, perhaps expected, in public places. The figures are impressive:</w:t>
      </w:r>
    </w:p>
    <w:p w14:paraId="3AD4951C" w14:textId="77777777" w:rsidR="00F81255" w:rsidRPr="00EA249F" w:rsidRDefault="00F81255" w:rsidP="00F81255">
      <w:pPr>
        <w:widowControl w:val="0"/>
        <w:numPr>
          <w:ilvl w:val="0"/>
          <w:numId w:val="2"/>
        </w:numPr>
        <w:tabs>
          <w:tab w:val="left" w:pos="220"/>
          <w:tab w:val="left" w:pos="720"/>
        </w:tabs>
        <w:autoSpaceDE w:val="0"/>
        <w:autoSpaceDN w:val="0"/>
        <w:adjustRightInd w:val="0"/>
        <w:spacing w:after="260"/>
        <w:rPr>
          <w:rFonts w:ascii="Verdana" w:hAnsi="Verdana" w:cs="Times"/>
          <w:color w:val="15A6ED"/>
        </w:rPr>
      </w:pPr>
      <w:r w:rsidRPr="00EA249F">
        <w:rPr>
          <w:rFonts w:ascii="Verdana" w:hAnsi="Verdana" w:cs="Times"/>
          <w:color w:val="39393B"/>
        </w:rPr>
        <w:t>By 2015, there were over 7 billion mobile cellular subscriptions worldwide corresponding to a penetration rate of 97% (ICT Facts &amp; Figures 2015).</w:t>
      </w:r>
      <w:r w:rsidRPr="00EA249F">
        <w:rPr>
          <w:rFonts w:ascii="Verdana" w:hAnsi="Verdana" w:cs="Times"/>
          <w:color w:val="15A6ED"/>
        </w:rPr>
        <w:t xml:space="preserve"> </w:t>
      </w:r>
    </w:p>
    <w:p w14:paraId="0869261F" w14:textId="77777777" w:rsidR="00F81255" w:rsidRPr="00EA249F" w:rsidRDefault="00F81255" w:rsidP="00F81255">
      <w:pPr>
        <w:pStyle w:val="ListParagraph"/>
        <w:numPr>
          <w:ilvl w:val="0"/>
          <w:numId w:val="2"/>
        </w:numPr>
        <w:tabs>
          <w:tab w:val="left" w:pos="1060"/>
        </w:tabs>
        <w:spacing w:before="2" w:line="239" w:lineRule="auto"/>
        <w:ind w:right="281"/>
        <w:rPr>
          <w:rFonts w:ascii="Verdana" w:eastAsia="Verdana" w:hAnsi="Verdana" w:cs="Verdana"/>
        </w:rPr>
      </w:pPr>
      <w:r w:rsidRPr="00EA249F">
        <w:rPr>
          <w:rFonts w:ascii="Verdana" w:hAnsi="Verdana" w:cs="Arial"/>
          <w:color w:val="000000"/>
        </w:rPr>
        <w:t xml:space="preserve">According to the International Telecommunication Union, the ubiquity of ICTs is moving well beyond developed nations </w:t>
      </w:r>
      <w:r w:rsidRPr="00EA249F">
        <w:rPr>
          <w:rFonts w:ascii="Verdana" w:hAnsi="Verdana" w:cs="Verdana"/>
          <w:color w:val="262626"/>
          <w:sz w:val="26"/>
          <w:szCs w:val="26"/>
        </w:rPr>
        <w:t xml:space="preserve">3.6 billion subscriptions are in the Asia-Pacific region where mobile-cellular subscriptions will account for 78 per cent of the world’s total </w:t>
      </w:r>
      <w:r w:rsidRPr="00EA249F">
        <w:rPr>
          <w:rFonts w:ascii="Verdana" w:hAnsi="Verdana" w:cs="Times"/>
          <w:color w:val="39393B"/>
        </w:rPr>
        <w:t xml:space="preserve">(ITU releases 2014). </w:t>
      </w:r>
    </w:p>
    <w:p w14:paraId="44E829A9" w14:textId="77777777" w:rsidR="00F81255" w:rsidRPr="00EA249F" w:rsidRDefault="00F81255" w:rsidP="00F81255">
      <w:pPr>
        <w:tabs>
          <w:tab w:val="left" w:pos="1060"/>
        </w:tabs>
        <w:spacing w:before="2" w:line="239" w:lineRule="auto"/>
        <w:ind w:right="281"/>
        <w:rPr>
          <w:rFonts w:ascii="Verdana" w:eastAsia="Verdana" w:hAnsi="Verdana" w:cs="Verdana"/>
        </w:rPr>
      </w:pPr>
    </w:p>
    <w:p w14:paraId="19930D4A" w14:textId="77777777" w:rsidR="00F81255" w:rsidRPr="00EA249F" w:rsidRDefault="00F81255" w:rsidP="00F81255">
      <w:pPr>
        <w:pStyle w:val="ListParagraph"/>
        <w:numPr>
          <w:ilvl w:val="0"/>
          <w:numId w:val="2"/>
        </w:numPr>
        <w:tabs>
          <w:tab w:val="left" w:pos="1060"/>
        </w:tabs>
        <w:spacing w:before="2" w:line="239" w:lineRule="auto"/>
        <w:ind w:right="281"/>
        <w:rPr>
          <w:rFonts w:ascii="Verdana" w:eastAsia="Verdana" w:hAnsi="Verdana" w:cs="Verdana"/>
        </w:rPr>
      </w:pPr>
      <w:r w:rsidRPr="00EA249F">
        <w:rPr>
          <w:rFonts w:ascii="Verdana" w:eastAsia="Verdana" w:hAnsi="Verdana" w:cs="Verdana"/>
        </w:rPr>
        <w:t>By 2013, 63% of adult cell owners in the U.S. use their phones to go online. 34% of cell internet users go online mostly using their phones, and not using some other device such as a desktop or laptop computer (</w:t>
      </w:r>
      <w:r>
        <w:rPr>
          <w:rFonts w:ascii="Verdana" w:hAnsi="Verdana" w:cs="Arial"/>
          <w:color w:val="000000"/>
        </w:rPr>
        <w:t xml:space="preserve">Mitchell,  and </w:t>
      </w:r>
      <w:r w:rsidRPr="008A4CC1">
        <w:rPr>
          <w:rFonts w:ascii="Verdana" w:hAnsi="Verdana" w:cs="Arial"/>
          <w:color w:val="000000"/>
        </w:rPr>
        <w:t>Rosenstiel</w:t>
      </w:r>
      <w:r w:rsidRPr="00EA249F">
        <w:rPr>
          <w:rFonts w:ascii="Verdana" w:eastAsia="Verdana" w:hAnsi="Verdana" w:cs="Verdana"/>
        </w:rPr>
        <w:t xml:space="preserve"> 2015). </w:t>
      </w:r>
    </w:p>
    <w:p w14:paraId="3971A201" w14:textId="77777777" w:rsidR="00F81255" w:rsidRPr="00EA249F" w:rsidRDefault="00F81255" w:rsidP="00F81255">
      <w:pPr>
        <w:tabs>
          <w:tab w:val="left" w:pos="1060"/>
        </w:tabs>
        <w:spacing w:before="2" w:line="239" w:lineRule="auto"/>
        <w:ind w:right="281"/>
        <w:rPr>
          <w:rFonts w:ascii="Verdana" w:eastAsia="Verdana" w:hAnsi="Verdana" w:cs="Verdana"/>
        </w:rPr>
      </w:pPr>
    </w:p>
    <w:p w14:paraId="5760DD33" w14:textId="77777777" w:rsidR="00F81255" w:rsidRPr="00EA249F" w:rsidRDefault="00F81255" w:rsidP="00F81255">
      <w:pPr>
        <w:pStyle w:val="ListParagraph"/>
        <w:numPr>
          <w:ilvl w:val="0"/>
          <w:numId w:val="2"/>
        </w:numPr>
        <w:tabs>
          <w:tab w:val="left" w:pos="1060"/>
        </w:tabs>
        <w:spacing w:before="2" w:line="239" w:lineRule="auto"/>
        <w:ind w:right="281"/>
        <w:rPr>
          <w:rFonts w:ascii="Verdana" w:eastAsia="Verdana" w:hAnsi="Verdana" w:cs="Verdana"/>
        </w:rPr>
      </w:pPr>
      <w:r w:rsidRPr="00EA249F">
        <w:rPr>
          <w:rFonts w:ascii="Verdana" w:eastAsia="Verdana" w:hAnsi="Verdana" w:cs="Verdana"/>
        </w:rPr>
        <w:t>It is projected that mobile will help to push internet penetration beyond 50% of the world’s population during mid to late 2016 (Kemp 2015).</w:t>
      </w:r>
    </w:p>
    <w:p w14:paraId="7DC4CF53" w14:textId="77777777" w:rsidR="00F81255" w:rsidRPr="00EA249F" w:rsidRDefault="00F81255" w:rsidP="00F81255">
      <w:pPr>
        <w:tabs>
          <w:tab w:val="left" w:pos="1060"/>
        </w:tabs>
        <w:spacing w:before="2" w:line="239" w:lineRule="auto"/>
        <w:ind w:right="281"/>
        <w:rPr>
          <w:rFonts w:ascii="Verdana" w:eastAsia="Verdana" w:hAnsi="Verdana" w:cs="Verdana"/>
        </w:rPr>
      </w:pPr>
    </w:p>
    <w:p w14:paraId="4A226A59" w14:textId="74AE393F" w:rsidR="004820C9" w:rsidRDefault="00F81255" w:rsidP="00F81255">
      <w:pPr>
        <w:pStyle w:val="ListParagraph"/>
        <w:numPr>
          <w:ilvl w:val="0"/>
          <w:numId w:val="2"/>
        </w:numPr>
        <w:tabs>
          <w:tab w:val="left" w:pos="1060"/>
        </w:tabs>
        <w:spacing w:before="2" w:line="239" w:lineRule="auto"/>
        <w:ind w:right="281"/>
        <w:rPr>
          <w:rFonts w:ascii="Verdana" w:eastAsia="Verdana" w:hAnsi="Verdana" w:cs="Verdana"/>
        </w:rPr>
      </w:pPr>
      <w:r w:rsidRPr="00EA249F">
        <w:rPr>
          <w:rFonts w:ascii="Verdana" w:eastAsia="Verdana" w:hAnsi="Verdana" w:cs="Verdana"/>
        </w:rPr>
        <w:t xml:space="preserve">It is expected that social media penetration will reach one-third of the world’s population by the end of 2015  with new users in developing nations accounting for much of this growth (Kemp 2015). </w:t>
      </w:r>
    </w:p>
    <w:p w14:paraId="06B2B066" w14:textId="77777777" w:rsidR="004820C9" w:rsidRPr="004820C9" w:rsidRDefault="004820C9" w:rsidP="004820C9">
      <w:pPr>
        <w:tabs>
          <w:tab w:val="left" w:pos="1060"/>
        </w:tabs>
        <w:spacing w:before="2" w:line="239" w:lineRule="auto"/>
        <w:ind w:right="281"/>
        <w:rPr>
          <w:rFonts w:ascii="Verdana" w:eastAsia="Verdana" w:hAnsi="Verdana" w:cs="Verdana"/>
        </w:rPr>
      </w:pPr>
    </w:p>
    <w:p w14:paraId="290B1322" w14:textId="77777777" w:rsidR="004820C9" w:rsidRPr="004820C9" w:rsidRDefault="004820C9" w:rsidP="004820C9">
      <w:pPr>
        <w:tabs>
          <w:tab w:val="left" w:pos="1060"/>
        </w:tabs>
        <w:spacing w:before="2" w:line="239" w:lineRule="auto"/>
        <w:ind w:right="281"/>
        <w:rPr>
          <w:rFonts w:ascii="Verdana" w:eastAsia="Verdana" w:hAnsi="Verdana" w:cs="Verdana"/>
        </w:rPr>
      </w:pPr>
    </w:p>
    <w:p w14:paraId="28E9DA04" w14:textId="77777777" w:rsidR="004820C9" w:rsidRPr="004820C9" w:rsidRDefault="004820C9" w:rsidP="004820C9">
      <w:pPr>
        <w:tabs>
          <w:tab w:val="left" w:pos="1060"/>
        </w:tabs>
        <w:spacing w:before="2" w:line="239" w:lineRule="auto"/>
        <w:ind w:right="281"/>
        <w:rPr>
          <w:rFonts w:ascii="Verdana" w:eastAsia="Verdana" w:hAnsi="Verdana" w:cs="Verdana"/>
        </w:rPr>
      </w:pPr>
    </w:p>
    <w:p w14:paraId="596D7EF5" w14:textId="77777777" w:rsidR="004820C9" w:rsidRDefault="004820C9" w:rsidP="004820C9">
      <w:pPr>
        <w:tabs>
          <w:tab w:val="left" w:pos="1060"/>
        </w:tabs>
        <w:spacing w:line="360" w:lineRule="auto"/>
        <w:ind w:right="288"/>
        <w:rPr>
          <w:rFonts w:ascii="Verdana" w:eastAsia="Verdana" w:hAnsi="Verdana" w:cs="Verdana"/>
        </w:rPr>
      </w:pPr>
      <w:r>
        <w:rPr>
          <w:rFonts w:ascii="Verdana" w:eastAsia="Verdana" w:hAnsi="Verdana" w:cs="Verdana"/>
        </w:rPr>
        <w:tab/>
      </w:r>
      <w:r w:rsidRPr="004820C9">
        <w:rPr>
          <w:rFonts w:ascii="Verdana" w:eastAsia="Verdana" w:hAnsi="Verdana" w:cs="Verdana"/>
        </w:rPr>
        <w:t xml:space="preserve">Keith Hampton sought to explore the technologizing of pubic space in a study in which he compared archival footage from the 1970s and 1980s compiled by William “Holly” White and Project for Public Space to contemporary films of the same locations.  He found less mobile media use in those space than might have been anticipated. However, Hampton asserts: </w:t>
      </w:r>
    </w:p>
    <w:p w14:paraId="585ECE25" w14:textId="1EC20AE8" w:rsidR="004820C9" w:rsidRPr="004820C9" w:rsidRDefault="004820C9" w:rsidP="004820C9">
      <w:pPr>
        <w:tabs>
          <w:tab w:val="left" w:pos="630"/>
          <w:tab w:val="left" w:pos="1060"/>
        </w:tabs>
        <w:spacing w:line="360" w:lineRule="auto"/>
        <w:ind w:left="630" w:right="288"/>
        <w:rPr>
          <w:rFonts w:ascii="Verdana" w:eastAsia="Verdana" w:hAnsi="Verdana" w:cs="Verdana"/>
        </w:rPr>
      </w:pPr>
      <w:r w:rsidRPr="004820C9">
        <w:rPr>
          <w:rFonts w:ascii="Verdana" w:eastAsia="Verdana" w:hAnsi="Verdana" w:cs="Verdana"/>
        </w:rPr>
        <w:t xml:space="preserve">As much as we use trees and water and other amenities to encourage people to spend time in spaces, to provide them with privacy, and to facilitate group interaction, we need to start thinking about how we can use another infrastructure. Just as we would provide water fountains, food, or other amenities, we have to think about how the infrastructure of these technologies fits into public spaces. Power outlets, the sizes of tables to accommodate different types of uses, seating arrangements that encourage different types of interaction – on and offline,” all while acknowledging that despite the perceived isolation, attracting these people is equally as important to create activity in public space </w:t>
      </w:r>
      <w:r>
        <w:rPr>
          <w:rFonts w:ascii="Verdana" w:eastAsia="Verdana" w:hAnsi="Verdana" w:cs="Verdana"/>
        </w:rPr>
        <w:t xml:space="preserve">(Project for Public Spaces, 2014). </w:t>
      </w:r>
    </w:p>
    <w:p w14:paraId="35969B68" w14:textId="464B3964" w:rsidR="00F81255" w:rsidRDefault="004820C9" w:rsidP="00F81255">
      <w:pPr>
        <w:spacing w:line="360" w:lineRule="auto"/>
        <w:rPr>
          <w:rFonts w:ascii="Verdana" w:hAnsi="Verdana" w:cs="Arial"/>
          <w:color w:val="000000"/>
        </w:rPr>
      </w:pPr>
      <w:r>
        <w:rPr>
          <w:rFonts w:ascii="Verdana" w:eastAsia="Verdana" w:hAnsi="Verdana" w:cs="Verdana"/>
        </w:rPr>
        <w:tab/>
      </w:r>
      <w:r w:rsidR="00E71AA2" w:rsidRPr="00E71AA2">
        <w:rPr>
          <w:rFonts w:ascii="Verdana" w:hAnsi="Verdana" w:cs="Arial"/>
          <w:color w:val="000000"/>
        </w:rPr>
        <w:t xml:space="preserve">An individual’s state of consciousness can be redefined through media use and in so doing; there is a remaking of the person/environment relations in urban settings. Mobile media of communication have the capacity to alter perceptions of time and place (Rettie, 2005). </w:t>
      </w:r>
      <w:r w:rsidR="00F703AD">
        <w:rPr>
          <w:rFonts w:ascii="Verdana" w:hAnsi="Verdana" w:cs="Arial"/>
          <w:color w:val="000000"/>
        </w:rPr>
        <w:t>D</w:t>
      </w:r>
      <w:r w:rsidR="00E71AA2">
        <w:rPr>
          <w:rFonts w:ascii="Verdana" w:hAnsi="Verdana" w:cs="Arial"/>
          <w:color w:val="000000"/>
        </w:rPr>
        <w:t xml:space="preserve">iverse disciplines </w:t>
      </w:r>
      <w:r w:rsidR="00F703AD">
        <w:rPr>
          <w:rFonts w:ascii="Verdana" w:hAnsi="Verdana" w:cs="Arial"/>
          <w:color w:val="000000"/>
        </w:rPr>
        <w:t xml:space="preserve">are exploring </w:t>
      </w:r>
      <w:r w:rsidR="00E71AA2">
        <w:rPr>
          <w:rFonts w:ascii="Verdana" w:hAnsi="Verdana" w:cs="Arial"/>
          <w:color w:val="000000"/>
        </w:rPr>
        <w:t xml:space="preserve">the impact of such mobile media use, in some cases addictions. Mobile media dependency, the shifting boundaries of public and private life with private media use in public, </w:t>
      </w:r>
      <w:r w:rsidR="00E71AA2" w:rsidRPr="00E71AA2">
        <w:rPr>
          <w:rFonts w:ascii="Verdana" w:hAnsi="Verdana" w:cs="Arial"/>
          <w:color w:val="000000"/>
        </w:rPr>
        <w:t xml:space="preserve">Media use can distribute the experience of presence between parallel interactions, creating absent presence in the face-to-face interaction, as presence is diverted to the media interaction (Rettie, 2005, p.17). Media have the capacity to reconstruct our sense of connection to things local. Presence when online or in phone space reduces presence in physical environment in which a one may be interacting with people or the physical environment which is co-present (Rettie, p.21). Gergen described this phenomenon by the term “absent presence” (2002, p. 227). </w:t>
      </w:r>
    </w:p>
    <w:p w14:paraId="65D88A00" w14:textId="77777777" w:rsidR="00F81255" w:rsidRDefault="00F81255" w:rsidP="003D6589">
      <w:pPr>
        <w:spacing w:line="360" w:lineRule="auto"/>
        <w:rPr>
          <w:rFonts w:ascii="Verdana" w:hAnsi="Verdana"/>
        </w:rPr>
      </w:pPr>
    </w:p>
    <w:p w14:paraId="4FC37D9A" w14:textId="77777777" w:rsidR="00336AB0" w:rsidRDefault="00336AB0" w:rsidP="003D6589">
      <w:pPr>
        <w:spacing w:line="360" w:lineRule="auto"/>
        <w:rPr>
          <w:rFonts w:ascii="Verdana" w:hAnsi="Verdana"/>
        </w:rPr>
      </w:pPr>
    </w:p>
    <w:p w14:paraId="5AF1BC0D" w14:textId="44C7E4F8" w:rsidR="00B6219C" w:rsidRDefault="00B6219C" w:rsidP="003D6589">
      <w:pPr>
        <w:spacing w:line="360" w:lineRule="auto"/>
        <w:rPr>
          <w:rFonts w:ascii="Verdana" w:hAnsi="Verdana"/>
        </w:rPr>
      </w:pPr>
      <w:r>
        <w:rPr>
          <w:rFonts w:ascii="Verdana" w:hAnsi="Verdana"/>
          <w:noProof/>
        </w:rPr>
        <w:drawing>
          <wp:inline distT="0" distB="0" distL="0" distR="0" wp14:anchorId="43A7CFD7" wp14:editId="12F2555F">
            <wp:extent cx="5486400" cy="4130040"/>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12.43.13 AM.png"/>
                    <pic:cNvPicPr/>
                  </pic:nvPicPr>
                  <pic:blipFill>
                    <a:blip r:embed="rId13">
                      <a:extLst>
                        <a:ext uri="{28A0092B-C50C-407E-A947-70E740481C1C}">
                          <a14:useLocalDpi xmlns:a14="http://schemas.microsoft.com/office/drawing/2010/main" val="0"/>
                        </a:ext>
                      </a:extLst>
                    </a:blip>
                    <a:stretch>
                      <a:fillRect/>
                    </a:stretch>
                  </pic:blipFill>
                  <pic:spPr>
                    <a:xfrm>
                      <a:off x="0" y="0"/>
                      <a:ext cx="5486400" cy="4130040"/>
                    </a:xfrm>
                    <a:prstGeom prst="rect">
                      <a:avLst/>
                    </a:prstGeom>
                  </pic:spPr>
                </pic:pic>
              </a:graphicData>
            </a:graphic>
          </wp:inline>
        </w:drawing>
      </w:r>
    </w:p>
    <w:p w14:paraId="7D946284" w14:textId="0018776A" w:rsidR="009A46D1" w:rsidRPr="00726FDE" w:rsidRDefault="009A46D1" w:rsidP="003D6589">
      <w:pPr>
        <w:spacing w:line="360" w:lineRule="auto"/>
        <w:rPr>
          <w:rFonts w:ascii="Verdana" w:hAnsi="Verdana"/>
        </w:rPr>
      </w:pPr>
    </w:p>
    <w:p w14:paraId="5EA25ECB" w14:textId="77777777" w:rsidR="003D6589" w:rsidRPr="003D6589" w:rsidRDefault="003D6589" w:rsidP="003D6589">
      <w:pPr>
        <w:spacing w:line="360" w:lineRule="auto"/>
        <w:rPr>
          <w:rFonts w:ascii="Verdana" w:hAnsi="Verdana"/>
          <w:b/>
        </w:rPr>
      </w:pPr>
      <w:r w:rsidRPr="003D6589">
        <w:rPr>
          <w:rFonts w:ascii="Verdana" w:hAnsi="Verdana"/>
          <w:b/>
        </w:rPr>
        <w:t>Internet of All Things</w:t>
      </w:r>
    </w:p>
    <w:p w14:paraId="76D5D391" w14:textId="658F13E7" w:rsidR="00D932ED" w:rsidRDefault="002E24B7" w:rsidP="00632188">
      <w:pPr>
        <w:spacing w:line="360" w:lineRule="auto"/>
        <w:rPr>
          <w:rFonts w:ascii="Verdana" w:hAnsi="Verdana"/>
        </w:rPr>
      </w:pPr>
      <w:r>
        <w:rPr>
          <w:rFonts w:ascii="Verdana" w:hAnsi="Verdana"/>
        </w:rPr>
        <w:tab/>
        <w:t>Much has been written about the coming of the Internet of All Things (IoT</w:t>
      </w:r>
      <w:r w:rsidR="00F50987">
        <w:rPr>
          <w:rFonts w:ascii="Verdana" w:hAnsi="Verdana"/>
        </w:rPr>
        <w:t xml:space="preserve">), a term which </w:t>
      </w:r>
      <w:r w:rsidR="00F50987" w:rsidRPr="00F50987">
        <w:rPr>
          <w:rFonts w:ascii="Verdana" w:hAnsi="Verdana"/>
        </w:rPr>
        <w:t xml:space="preserve">refers to </w:t>
      </w:r>
      <w:r w:rsidR="00F50987">
        <w:rPr>
          <w:rFonts w:ascii="Verdana" w:hAnsi="Verdana"/>
        </w:rPr>
        <w:t xml:space="preserve">the fact that </w:t>
      </w:r>
      <w:r w:rsidR="00F50987" w:rsidRPr="00F50987">
        <w:rPr>
          <w:rFonts w:ascii="Verdana" w:hAnsi="Verdana"/>
        </w:rPr>
        <w:t>more and more "things" are being attached to the Internet.</w:t>
      </w:r>
      <w:r w:rsidR="00632188">
        <w:rPr>
          <w:rFonts w:ascii="Verdana" w:hAnsi="Verdana"/>
        </w:rPr>
        <w:t xml:space="preserve"> </w:t>
      </w:r>
      <w:r w:rsidR="00632188" w:rsidRPr="00632188">
        <w:rPr>
          <w:rFonts w:ascii="Verdana" w:hAnsi="Verdana"/>
        </w:rPr>
        <w:t xml:space="preserve">Internet of Things technology </w:t>
      </w:r>
      <w:r w:rsidR="00386552">
        <w:rPr>
          <w:rFonts w:ascii="Verdana" w:hAnsi="Verdana"/>
        </w:rPr>
        <w:t xml:space="preserve">is </w:t>
      </w:r>
      <w:r w:rsidR="009C5665" w:rsidRPr="009C5665">
        <w:rPr>
          <w:rFonts w:ascii="Verdana" w:hAnsi="Verdana"/>
        </w:rPr>
        <w:t>attracting</w:t>
      </w:r>
      <w:r w:rsidR="009C5665">
        <w:rPr>
          <w:rFonts w:ascii="Verdana" w:hAnsi="Verdana"/>
        </w:rPr>
        <w:t xml:space="preserve"> the attention of architects,</w:t>
      </w:r>
      <w:r w:rsidR="00632188">
        <w:rPr>
          <w:rFonts w:ascii="Verdana" w:hAnsi="Verdana"/>
        </w:rPr>
        <w:t xml:space="preserve"> </w:t>
      </w:r>
      <w:r w:rsidR="00632188" w:rsidRPr="00632188">
        <w:rPr>
          <w:rFonts w:ascii="Verdana" w:hAnsi="Verdana"/>
        </w:rPr>
        <w:t xml:space="preserve">city planners, </w:t>
      </w:r>
      <w:r w:rsidR="009C5665">
        <w:rPr>
          <w:rFonts w:ascii="Verdana" w:hAnsi="Verdana"/>
        </w:rPr>
        <w:t>and engineers. “[T[</w:t>
      </w:r>
      <w:r w:rsidR="00632188" w:rsidRPr="00632188">
        <w:rPr>
          <w:rFonts w:ascii="Verdana" w:hAnsi="Verdana"/>
        </w:rPr>
        <w:t>they're imagining a world with smart street lamps, smart sidewalks</w:t>
      </w:r>
      <w:r w:rsidR="009C5665">
        <w:rPr>
          <w:rFonts w:ascii="Verdana" w:hAnsi="Verdana"/>
        </w:rPr>
        <w:t xml:space="preserve"> and even smart sewage systems (Walden 2015).</w:t>
      </w:r>
      <w:r w:rsidR="009C5665" w:rsidRPr="009C5665">
        <w:t xml:space="preserve"> </w:t>
      </w:r>
      <w:r w:rsidR="009C5665" w:rsidRPr="009C5665">
        <w:rPr>
          <w:rFonts w:ascii="Verdana" w:hAnsi="Verdana"/>
        </w:rPr>
        <w:t>Clearly the emphasis of IoT literature has been on smart devices and places. Smart cars, smart homes and smart cities have received a good deal of public attention.</w:t>
      </w:r>
      <w:r w:rsidR="009C5665">
        <w:t xml:space="preserve">  </w:t>
      </w:r>
      <w:r w:rsidR="009C5665" w:rsidRPr="009C5665">
        <w:rPr>
          <w:rFonts w:ascii="Verdana" w:hAnsi="Verdana"/>
        </w:rPr>
        <w:t xml:space="preserve">Certainly the </w:t>
      </w:r>
      <w:r w:rsidR="009C5665">
        <w:rPr>
          <w:rFonts w:ascii="Verdana" w:hAnsi="Verdana"/>
        </w:rPr>
        <w:t xml:space="preserve">possibilities are </w:t>
      </w:r>
      <w:r w:rsidR="009C5665" w:rsidRPr="009C5665">
        <w:rPr>
          <w:rFonts w:ascii="Verdana" w:hAnsi="Verdana"/>
        </w:rPr>
        <w:t>tantalizing</w:t>
      </w:r>
      <w:r w:rsidR="009C5665">
        <w:rPr>
          <w:rFonts w:ascii="Verdana" w:hAnsi="Verdana"/>
        </w:rPr>
        <w:t>. Smart cars can extend beyond keyless entry and smart diagnostics to smart driving features like parking assist systems to locate the nea</w:t>
      </w:r>
      <w:r w:rsidR="006A0C00">
        <w:rPr>
          <w:rFonts w:ascii="Verdana" w:hAnsi="Verdana"/>
        </w:rPr>
        <w:t>rest empty parking space and even provide prompts</w:t>
      </w:r>
      <w:r w:rsidR="0053523A">
        <w:rPr>
          <w:rFonts w:ascii="Verdana" w:hAnsi="Verdana"/>
        </w:rPr>
        <w:t xml:space="preserve"> to help you fit into that spot </w:t>
      </w:r>
      <w:r w:rsidR="006A0C00">
        <w:rPr>
          <w:rFonts w:ascii="Verdana" w:hAnsi="Verdana"/>
        </w:rPr>
        <w:t xml:space="preserve">(Miller, 2015, p.161). </w:t>
      </w:r>
      <w:r w:rsidR="006A0C00" w:rsidRPr="006A0C00">
        <w:rPr>
          <w:rFonts w:ascii="Verdana" w:hAnsi="Verdana"/>
        </w:rPr>
        <w:t>Smart homes go beyond networked security systems, controlled heating and cooling systems. The so-called conscious home can include automated tasks such as maintenance and repairs, network</w:t>
      </w:r>
      <w:r w:rsidR="0053523A">
        <w:rPr>
          <w:rFonts w:ascii="Verdana" w:hAnsi="Verdana"/>
        </w:rPr>
        <w:t xml:space="preserve">ed sensors, </w:t>
      </w:r>
      <w:r w:rsidR="00386552">
        <w:rPr>
          <w:rFonts w:ascii="Verdana" w:hAnsi="Verdana"/>
        </w:rPr>
        <w:t xml:space="preserve">and </w:t>
      </w:r>
      <w:r w:rsidR="006A0C00" w:rsidRPr="006A0C00">
        <w:rPr>
          <w:rFonts w:ascii="Verdana" w:hAnsi="Verdana"/>
        </w:rPr>
        <w:t xml:space="preserve">smart glass </w:t>
      </w:r>
      <w:r w:rsidR="00386552">
        <w:rPr>
          <w:rFonts w:ascii="Verdana" w:hAnsi="Verdana"/>
        </w:rPr>
        <w:t xml:space="preserve">that </w:t>
      </w:r>
      <w:r w:rsidR="006A0C00" w:rsidRPr="006A0C00">
        <w:rPr>
          <w:rFonts w:ascii="Verdana" w:hAnsi="Verdana"/>
        </w:rPr>
        <w:t xml:space="preserve">can make blinds or shades obsolete.  </w:t>
      </w:r>
      <w:r w:rsidR="00FC45EF">
        <w:rPr>
          <w:rFonts w:ascii="Verdana" w:hAnsi="Verdana"/>
        </w:rPr>
        <w:t xml:space="preserve">Smart cities </w:t>
      </w:r>
      <w:r w:rsidR="006C5F04">
        <w:rPr>
          <w:rFonts w:ascii="Verdana" w:hAnsi="Verdana"/>
        </w:rPr>
        <w:t>have been associated with public services from transportation to u</w:t>
      </w:r>
      <w:r w:rsidR="00386552">
        <w:rPr>
          <w:rFonts w:ascii="Verdana" w:hAnsi="Verdana"/>
        </w:rPr>
        <w:t xml:space="preserve">tilities, waste management and </w:t>
      </w:r>
      <w:r w:rsidR="006C5F04">
        <w:rPr>
          <w:rFonts w:ascii="Verdana" w:hAnsi="Verdana"/>
        </w:rPr>
        <w:t>surveillance (Miller, 2015,p. 264). With IoT developments smart cities will be “powered by data collected from smart devices of all shapes and sizes “(Miller 264) which will ultimately not only enhance transparency of local government but “stimulate citizens’ partici</w:t>
      </w:r>
      <w:r w:rsidR="00386552">
        <w:rPr>
          <w:rFonts w:ascii="Verdana" w:hAnsi="Verdana"/>
        </w:rPr>
        <w:t>pation in pubic administration”</w:t>
      </w:r>
      <w:r w:rsidR="006C5F04">
        <w:rPr>
          <w:rFonts w:ascii="Verdana" w:hAnsi="Verdana"/>
        </w:rPr>
        <w:t>(</w:t>
      </w:r>
      <w:r w:rsidR="00386552">
        <w:rPr>
          <w:rFonts w:ascii="Verdana" w:hAnsi="Verdana"/>
        </w:rPr>
        <w:t xml:space="preserve">264). </w:t>
      </w:r>
      <w:r w:rsidR="00D177C6">
        <w:rPr>
          <w:rFonts w:ascii="Verdana" w:hAnsi="Verdana"/>
        </w:rPr>
        <w:t>But we are told the “</w:t>
      </w:r>
      <w:r w:rsidR="00D177C6" w:rsidRPr="00D177C6">
        <w:rPr>
          <w:rFonts w:ascii="Verdana" w:hAnsi="Verdana"/>
        </w:rPr>
        <w:t xml:space="preserve">impacts of the Internet of Things on our cities don't begin and end with urban buildings — everything from the morning commute to public parks are incorporating </w:t>
      </w:r>
      <w:r w:rsidR="00D177C6">
        <w:rPr>
          <w:rFonts w:ascii="Verdana" w:hAnsi="Verdana"/>
        </w:rPr>
        <w:t xml:space="preserve">Internet of Things technologies” (Walden 2014). </w:t>
      </w:r>
    </w:p>
    <w:p w14:paraId="0AC22EEB" w14:textId="7CB5DBE8" w:rsidR="003D6589" w:rsidRDefault="00D932ED" w:rsidP="003D6589">
      <w:pPr>
        <w:spacing w:line="360" w:lineRule="auto"/>
        <w:rPr>
          <w:rFonts w:ascii="Verdana" w:hAnsi="Verdana"/>
        </w:rPr>
      </w:pPr>
      <w:r>
        <w:rPr>
          <w:rFonts w:ascii="Verdana" w:hAnsi="Verdana"/>
        </w:rPr>
        <w:tab/>
      </w:r>
      <w:r w:rsidRPr="00D932ED">
        <w:rPr>
          <w:rFonts w:ascii="Verdana" w:hAnsi="Verdana"/>
        </w:rPr>
        <w:t>Public spaces such as parks or sidewalks may also begin to utilize the technology to make city</w:t>
      </w:r>
      <w:r w:rsidR="00FA146A">
        <w:rPr>
          <w:rFonts w:ascii="Verdana" w:hAnsi="Verdana"/>
        </w:rPr>
        <w:t xml:space="preserve"> life easier and more efficient. </w:t>
      </w:r>
      <w:r>
        <w:rPr>
          <w:rFonts w:ascii="Verdana" w:hAnsi="Verdana"/>
        </w:rPr>
        <w:t xml:space="preserve">According to </w:t>
      </w:r>
      <w:r w:rsidRPr="00D932ED">
        <w:rPr>
          <w:rFonts w:ascii="Verdana" w:hAnsi="Verdana"/>
        </w:rPr>
        <w:t>" Jason Kelly Johnson, cofounder and design partner at Future Cities Lab, an experimental design studio, workshop and architectural think tank in San Francisco. "There's a huge potential purely for the capacity of public space to communicate all sorts of things," "Social content, political content, things related to energy consumption and the way we may be able to interlace all this stuff in an urban environment. No longer is an urban space something you design and fix in stone — it's a different way</w:t>
      </w:r>
      <w:r>
        <w:rPr>
          <w:rFonts w:ascii="Verdana" w:hAnsi="Verdana"/>
        </w:rPr>
        <w:t xml:space="preserve"> of assembling a city," he says (Walden 2015).</w:t>
      </w:r>
    </w:p>
    <w:p w14:paraId="4DD2FC7F" w14:textId="77777777" w:rsidR="00C753D8" w:rsidRDefault="00B6219C" w:rsidP="00C753D8">
      <w:pPr>
        <w:spacing w:line="360" w:lineRule="auto"/>
        <w:rPr>
          <w:rFonts w:ascii="Verdana" w:hAnsi="Verdana"/>
          <w:b/>
        </w:rPr>
      </w:pPr>
      <w:r w:rsidRPr="00B6219C">
        <w:rPr>
          <w:rFonts w:ascii="Verdana" w:hAnsi="Verdana"/>
          <w:b/>
        </w:rPr>
        <w:t>Augmented Reality</w:t>
      </w:r>
    </w:p>
    <w:p w14:paraId="38FAAC7A" w14:textId="0B0816D0" w:rsidR="006A4C21" w:rsidRDefault="00C753D8" w:rsidP="006A4C21">
      <w:pPr>
        <w:spacing w:line="360" w:lineRule="auto"/>
        <w:rPr>
          <w:rFonts w:ascii="Verdana" w:hAnsi="Verdana"/>
        </w:rPr>
      </w:pPr>
      <w:r>
        <w:rPr>
          <w:rFonts w:ascii="Verdana" w:hAnsi="Verdana"/>
          <w:b/>
        </w:rPr>
        <w:tab/>
      </w:r>
      <w:r w:rsidR="0098072D" w:rsidRPr="00C753D8">
        <w:rPr>
          <w:rFonts w:ascii="Verdana" w:hAnsi="Verdana"/>
        </w:rPr>
        <w:t>Augmented Reality (AR) provides layers of content on the landscape changing how place communicates about and how people move through place. AR can potentially revolutionize the relationship and interpretations of places. Some users create augmented content that inserts their history or challenges the history or meanings of place</w:t>
      </w:r>
      <w:r w:rsidRPr="00C753D8">
        <w:rPr>
          <w:rFonts w:ascii="Verdana" w:hAnsi="Verdana"/>
        </w:rPr>
        <w:t>.</w:t>
      </w:r>
      <w:r>
        <w:rPr>
          <w:rFonts w:ascii="Verdana" w:hAnsi="Verdana"/>
        </w:rPr>
        <w:t xml:space="preserve"> (Liao and Humphreys, 2014). </w:t>
      </w:r>
      <w:r w:rsidR="006A4C21">
        <w:rPr>
          <w:rFonts w:ascii="Verdana" w:hAnsi="Verdana"/>
        </w:rPr>
        <w:t xml:space="preserve">Some forms of AR use </w:t>
      </w:r>
      <w:r w:rsidR="006A4C21" w:rsidRPr="006A4C21">
        <w:rPr>
          <w:rFonts w:ascii="Verdana" w:hAnsi="Verdana"/>
        </w:rPr>
        <w:t>GPS to identify building</w:t>
      </w:r>
      <w:r w:rsidR="006A4C21">
        <w:rPr>
          <w:rFonts w:ascii="Verdana" w:hAnsi="Verdana"/>
        </w:rPr>
        <w:t xml:space="preserve">s then layer information pertaining to history or services available. Other </w:t>
      </w:r>
      <w:r w:rsidR="00FA146A">
        <w:rPr>
          <w:rFonts w:ascii="Verdana" w:hAnsi="Verdana"/>
        </w:rPr>
        <w:t>technologies recognize and read</w:t>
      </w:r>
      <w:r w:rsidR="006A4C21" w:rsidRPr="006A4C21">
        <w:rPr>
          <w:rFonts w:ascii="Verdana" w:hAnsi="Verdana"/>
        </w:rPr>
        <w:t xml:space="preserve"> the features of a </w:t>
      </w:r>
      <w:r w:rsidR="006A4C21">
        <w:rPr>
          <w:rFonts w:ascii="Verdana" w:hAnsi="Verdana"/>
        </w:rPr>
        <w:t xml:space="preserve">place. </w:t>
      </w:r>
      <w:r w:rsidR="00372F61" w:rsidRPr="00372F61">
        <w:rPr>
          <w:rFonts w:ascii="Verdana" w:hAnsi="Verdana"/>
        </w:rPr>
        <w:t xml:space="preserve">With the help of advanced AR technology information about the surrounding real world </w:t>
      </w:r>
      <w:r w:rsidR="00372F61">
        <w:rPr>
          <w:rFonts w:ascii="Verdana" w:hAnsi="Verdana"/>
        </w:rPr>
        <w:t xml:space="preserve">becomes interactive and digitally interactive. AR </w:t>
      </w:r>
      <w:r w:rsidR="00EB0BF6" w:rsidRPr="00C753D8">
        <w:rPr>
          <w:rFonts w:ascii="Verdana" w:hAnsi="Verdana"/>
        </w:rPr>
        <w:t>is becoming increasingly available to the public through mobile smartphone and tablet devices</w:t>
      </w:r>
      <w:r w:rsidR="00EB0BF6">
        <w:rPr>
          <w:rFonts w:ascii="Verdana" w:hAnsi="Verdana"/>
        </w:rPr>
        <w:t>.</w:t>
      </w:r>
    </w:p>
    <w:p w14:paraId="66D72008" w14:textId="77777777" w:rsidR="00881A1A" w:rsidRDefault="00EB0BF6" w:rsidP="00372F61">
      <w:pPr>
        <w:spacing w:line="360" w:lineRule="auto"/>
        <w:rPr>
          <w:rFonts w:ascii="Verdana" w:hAnsi="Verdana"/>
        </w:rPr>
      </w:pPr>
      <w:r>
        <w:rPr>
          <w:rFonts w:ascii="Verdana" w:hAnsi="Verdana"/>
        </w:rPr>
        <w:tab/>
      </w:r>
      <w:r w:rsidR="00696AAD">
        <w:rPr>
          <w:rFonts w:ascii="Verdana" w:hAnsi="Verdana"/>
        </w:rPr>
        <w:t>L</w:t>
      </w:r>
      <w:r w:rsidR="00696AAD" w:rsidRPr="00696AAD">
        <w:rPr>
          <w:rFonts w:ascii="Verdana" w:hAnsi="Verdana"/>
        </w:rPr>
        <w:t xml:space="preserve">ocation-aware mobile technologies </w:t>
      </w:r>
      <w:r w:rsidR="00696AAD">
        <w:rPr>
          <w:rFonts w:ascii="Verdana" w:hAnsi="Verdana"/>
        </w:rPr>
        <w:t>can re</w:t>
      </w:r>
      <w:r w:rsidR="00696AAD" w:rsidRPr="00696AAD">
        <w:rPr>
          <w:rFonts w:ascii="Verdana" w:hAnsi="Verdana"/>
        </w:rPr>
        <w:t xml:space="preserve">define </w:t>
      </w:r>
      <w:r w:rsidR="00696AAD">
        <w:rPr>
          <w:rFonts w:ascii="Verdana" w:hAnsi="Verdana"/>
        </w:rPr>
        <w:t>the way people engage with public spaces raising issues of not only the person/place relationship but locational privacy issues as well (</w:t>
      </w:r>
      <w:r w:rsidR="00696AAD" w:rsidRPr="00696AAD">
        <w:rPr>
          <w:rFonts w:ascii="Verdana" w:hAnsi="Verdana"/>
        </w:rPr>
        <w:t>de Souza E. Silva and Frith</w:t>
      </w:r>
      <w:r w:rsidR="00696AAD">
        <w:rPr>
          <w:rFonts w:ascii="Verdana" w:hAnsi="Verdana"/>
        </w:rPr>
        <w:t>, 2012).</w:t>
      </w:r>
      <w:r w:rsidR="00696AAD" w:rsidRPr="00696AAD">
        <w:rPr>
          <w:rFonts w:ascii="Verdana" w:hAnsi="Verdana"/>
        </w:rPr>
        <w:t xml:space="preserve"> </w:t>
      </w:r>
      <w:r w:rsidR="006A7A03">
        <w:rPr>
          <w:rFonts w:ascii="Verdana" w:hAnsi="Verdana"/>
        </w:rPr>
        <w:t xml:space="preserve">Location-aware technologies like maps, social networking applications and game alter the person place interaction providing information, facilitating education and historical walks, and gaming. </w:t>
      </w:r>
    </w:p>
    <w:p w14:paraId="7718271B" w14:textId="655D7381" w:rsidR="00881A1A" w:rsidRDefault="009E683F" w:rsidP="00372F61">
      <w:pPr>
        <w:spacing w:line="360" w:lineRule="auto"/>
        <w:rPr>
          <w:rFonts w:ascii="Verdana" w:hAnsi="Verdana"/>
        </w:rPr>
      </w:pPr>
      <w:r>
        <w:rPr>
          <w:rFonts w:ascii="Verdana" w:hAnsi="Verdana"/>
        </w:rPr>
        <w:t>I</w:t>
      </w:r>
      <w:r w:rsidR="00881A1A">
        <w:rPr>
          <w:rFonts w:ascii="Verdana" w:hAnsi="Verdana"/>
        </w:rPr>
        <w:t xml:space="preserve">n light of the rise of location aware technologies in entering public space, the very concepts of space and place are being examine with regard to “location.” </w:t>
      </w:r>
      <w:r w:rsidR="00327F39">
        <w:rPr>
          <w:rFonts w:ascii="Verdana" w:hAnsi="Verdana"/>
        </w:rPr>
        <w:t xml:space="preserve">In </w:t>
      </w:r>
      <w:r w:rsidR="00327F39" w:rsidRPr="00327F39">
        <w:rPr>
          <w:rFonts w:ascii="Verdana" w:hAnsi="Verdana"/>
          <w:i/>
        </w:rPr>
        <w:t>Mobile Interfaces in Public Spaces</w:t>
      </w:r>
      <w:r w:rsidR="00F27268">
        <w:rPr>
          <w:rFonts w:ascii="Verdana" w:hAnsi="Verdana"/>
          <w:i/>
        </w:rPr>
        <w:t>,</w:t>
      </w:r>
      <w:r w:rsidR="00327F39" w:rsidRPr="00327F39">
        <w:rPr>
          <w:rFonts w:ascii="Verdana" w:hAnsi="Verdana"/>
          <w:i/>
        </w:rPr>
        <w:t xml:space="preserve"> </w:t>
      </w:r>
      <w:r w:rsidR="00327F39">
        <w:rPr>
          <w:rFonts w:ascii="Verdana" w:hAnsi="Verdana"/>
        </w:rPr>
        <w:t>d</w:t>
      </w:r>
      <w:r w:rsidR="00881A1A">
        <w:rPr>
          <w:rFonts w:ascii="Verdana" w:hAnsi="Verdana"/>
        </w:rPr>
        <w:t xml:space="preserve">e Souza </w:t>
      </w:r>
      <w:r w:rsidR="00327F39">
        <w:rPr>
          <w:rFonts w:ascii="Verdana" w:hAnsi="Verdana"/>
        </w:rPr>
        <w:t xml:space="preserve">e Silva </w:t>
      </w:r>
      <w:r w:rsidR="00881A1A">
        <w:rPr>
          <w:rFonts w:ascii="Verdana" w:hAnsi="Verdana"/>
        </w:rPr>
        <w:t>and Firth consider “location” to be a spot on a map with fixed geographical features but including an extra layer of dynamic meaning inscribed thro</w:t>
      </w:r>
      <w:r w:rsidR="00327F39">
        <w:rPr>
          <w:rFonts w:ascii="Verdana" w:hAnsi="Verdana"/>
        </w:rPr>
        <w:t>ugh location-based informat</w:t>
      </w:r>
      <w:r w:rsidR="00F27268">
        <w:rPr>
          <w:rFonts w:ascii="Verdana" w:hAnsi="Verdana"/>
        </w:rPr>
        <w:t>ion (de Souza and Frith</w:t>
      </w:r>
      <w:r w:rsidR="00327F39">
        <w:rPr>
          <w:rFonts w:ascii="Verdana" w:hAnsi="Verdana"/>
        </w:rPr>
        <w:t>, 2012). Locations are not seen as a subset of place but sites layered with information when considering social and spatial interaction</w:t>
      </w:r>
      <w:r>
        <w:rPr>
          <w:rFonts w:ascii="Verdana" w:hAnsi="Verdana"/>
        </w:rPr>
        <w:t xml:space="preserve"> </w:t>
      </w:r>
      <w:r w:rsidR="00327F39">
        <w:rPr>
          <w:rFonts w:ascii="Verdana" w:hAnsi="Verdana"/>
        </w:rPr>
        <w:t>(d</w:t>
      </w:r>
      <w:r w:rsidR="00881A1A">
        <w:rPr>
          <w:rFonts w:ascii="Verdana" w:hAnsi="Verdana"/>
        </w:rPr>
        <w:t>e S</w:t>
      </w:r>
      <w:r w:rsidR="00F27268">
        <w:rPr>
          <w:rFonts w:ascii="Verdana" w:hAnsi="Verdana"/>
        </w:rPr>
        <w:t xml:space="preserve">ouza e Silva et al, 2012, p.10). </w:t>
      </w:r>
    </w:p>
    <w:p w14:paraId="77B99BE4" w14:textId="65140FD0" w:rsidR="00B0419B" w:rsidRDefault="00300199" w:rsidP="00B0419B">
      <w:pPr>
        <w:spacing w:line="360" w:lineRule="auto"/>
        <w:rPr>
          <w:rFonts w:ascii="Verdana" w:hAnsi="Verdana"/>
        </w:rPr>
      </w:pPr>
      <w:r>
        <w:rPr>
          <w:rFonts w:ascii="Verdana" w:hAnsi="Verdana"/>
        </w:rPr>
        <w:tab/>
      </w:r>
      <w:r w:rsidR="00C753D8" w:rsidRPr="0046637E">
        <w:rPr>
          <w:rFonts w:ascii="Verdana" w:hAnsi="Verdana"/>
        </w:rPr>
        <w:t xml:space="preserve">Some </w:t>
      </w:r>
      <w:r w:rsidR="00C753D8">
        <w:rPr>
          <w:rFonts w:ascii="Verdana" w:hAnsi="Verdana"/>
        </w:rPr>
        <w:t>employ</w:t>
      </w:r>
      <w:r w:rsidR="00C753D8" w:rsidRPr="0046637E">
        <w:rPr>
          <w:rFonts w:ascii="Verdana" w:hAnsi="Verdana"/>
        </w:rPr>
        <w:t xml:space="preserve"> augmented reality (AR) technology to layer urban centers with artistic content</w:t>
      </w:r>
      <w:r w:rsidR="00C753D8">
        <w:rPr>
          <w:rFonts w:ascii="Verdana" w:hAnsi="Verdana"/>
        </w:rPr>
        <w:t xml:space="preserve"> (Karlin, 2013).“</w:t>
      </w:r>
      <w:r w:rsidR="00C753D8" w:rsidRPr="003D44FD">
        <w:rPr>
          <w:rFonts w:ascii="Verdana" w:hAnsi="Verdana"/>
        </w:rPr>
        <w:t>AR challenges this ownership of public space and buildings by using layers of virtual space. For example there is an app called ‘artvertising’ that allows artists to change their environments by manipulating signs and billboards</w:t>
      </w:r>
      <w:r w:rsidR="00C753D8">
        <w:rPr>
          <w:rFonts w:ascii="Verdana" w:hAnsi="Verdana"/>
        </w:rPr>
        <w:t>” (</w:t>
      </w:r>
      <w:r w:rsidR="0053523A">
        <w:rPr>
          <w:rFonts w:ascii="Verdana" w:hAnsi="Verdana"/>
        </w:rPr>
        <w:t>Artvertsing</w:t>
      </w:r>
      <w:r w:rsidR="00372F61">
        <w:rPr>
          <w:rFonts w:ascii="Verdana" w:hAnsi="Verdana"/>
        </w:rPr>
        <w:t xml:space="preserve">). </w:t>
      </w:r>
      <w:r w:rsidR="00372F61" w:rsidRPr="006A4C21">
        <w:rPr>
          <w:rFonts w:ascii="Verdana" w:hAnsi="Verdana"/>
        </w:rPr>
        <w:t xml:space="preserve">"What we really wanted to do is now put art directly onto buildings," </w:t>
      </w:r>
      <w:r w:rsidR="00372F61">
        <w:rPr>
          <w:rFonts w:ascii="Verdana" w:hAnsi="Verdana"/>
        </w:rPr>
        <w:t xml:space="preserve">according to </w:t>
      </w:r>
      <w:r w:rsidR="00372F61" w:rsidRPr="006A4C21">
        <w:rPr>
          <w:rFonts w:ascii="Verdana" w:hAnsi="Verdana"/>
        </w:rPr>
        <w:t>BC Biermann, who founded The Heavy Projects. "Augmented reality allows us to cross private-prop</w:t>
      </w:r>
      <w:r w:rsidR="00696AAD">
        <w:rPr>
          <w:rFonts w:ascii="Verdana" w:hAnsi="Verdana"/>
        </w:rPr>
        <w:t>erty boundaries with street art</w:t>
      </w:r>
      <w:r w:rsidR="00372F61" w:rsidRPr="006A4C21">
        <w:rPr>
          <w:rFonts w:ascii="Verdana" w:hAnsi="Verdana"/>
        </w:rPr>
        <w:t>"</w:t>
      </w:r>
      <w:r w:rsidR="00372F61">
        <w:rPr>
          <w:rFonts w:ascii="Verdana" w:hAnsi="Verdana"/>
        </w:rPr>
        <w:t>(Badger, 2015)</w:t>
      </w:r>
      <w:r w:rsidR="00696AAD">
        <w:rPr>
          <w:rFonts w:ascii="Verdana" w:hAnsi="Verdana"/>
        </w:rPr>
        <w:t>.</w:t>
      </w:r>
    </w:p>
    <w:p w14:paraId="013C57D4" w14:textId="7916E138" w:rsidR="00372F61" w:rsidRPr="00372F61" w:rsidRDefault="00B0419B" w:rsidP="00B0419B">
      <w:pPr>
        <w:spacing w:line="360" w:lineRule="auto"/>
        <w:rPr>
          <w:rFonts w:ascii="Verdana" w:hAnsi="Verdana"/>
        </w:rPr>
      </w:pPr>
      <w:r>
        <w:rPr>
          <w:rFonts w:ascii="Verdana" w:hAnsi="Verdana"/>
        </w:rPr>
        <w:tab/>
      </w:r>
      <w:r w:rsidR="00BD39D2">
        <w:rPr>
          <w:rFonts w:ascii="Verdana" w:hAnsi="Verdana"/>
        </w:rPr>
        <w:t xml:space="preserve">Location-based and hybrid reality games emerged from the </w:t>
      </w:r>
      <w:r w:rsidR="00300199" w:rsidRPr="00300199">
        <w:rPr>
          <w:rFonts w:ascii="Verdana" w:hAnsi="Verdana"/>
        </w:rPr>
        <w:t xml:space="preserve"> convergence of smartphones, GPS, th</w:t>
      </w:r>
      <w:r w:rsidR="00BD39D2">
        <w:rPr>
          <w:rFonts w:ascii="Verdana" w:hAnsi="Verdana"/>
        </w:rPr>
        <w:t xml:space="preserve">e Internet, and social networks (de Souza, 2009). </w:t>
      </w:r>
      <w:r>
        <w:rPr>
          <w:rFonts w:ascii="Verdana" w:hAnsi="Verdana"/>
        </w:rPr>
        <w:t>N</w:t>
      </w:r>
      <w:r w:rsidRPr="00B0419B">
        <w:rPr>
          <w:rFonts w:ascii="Verdana" w:hAnsi="Verdana"/>
        </w:rPr>
        <w:t xml:space="preserve">et locality </w:t>
      </w:r>
      <w:r>
        <w:rPr>
          <w:rFonts w:ascii="Verdana" w:hAnsi="Verdana"/>
        </w:rPr>
        <w:t>h</w:t>
      </w:r>
      <w:r w:rsidRPr="00B0419B">
        <w:rPr>
          <w:rFonts w:ascii="Verdana" w:hAnsi="Verdana"/>
        </w:rPr>
        <w:t xml:space="preserve">as </w:t>
      </w:r>
      <w:r>
        <w:rPr>
          <w:rFonts w:ascii="Verdana" w:hAnsi="Verdana"/>
        </w:rPr>
        <w:t xml:space="preserve">been explored as </w:t>
      </w:r>
      <w:r w:rsidRPr="00B0419B">
        <w:rPr>
          <w:rFonts w:ascii="Verdana" w:hAnsi="Verdana"/>
        </w:rPr>
        <w:t xml:space="preserve">an emerging form of location awareness </w:t>
      </w:r>
      <w:r>
        <w:rPr>
          <w:rFonts w:ascii="Verdana" w:hAnsi="Verdana"/>
        </w:rPr>
        <w:t xml:space="preserve">associated with </w:t>
      </w:r>
      <w:r w:rsidRPr="00B0419B">
        <w:rPr>
          <w:rFonts w:ascii="Verdana" w:hAnsi="Verdana"/>
        </w:rPr>
        <w:t>mobile phones</w:t>
      </w:r>
      <w:r>
        <w:rPr>
          <w:rFonts w:ascii="Verdana" w:hAnsi="Verdana"/>
        </w:rPr>
        <w:t xml:space="preserve">, </w:t>
      </w:r>
      <w:r w:rsidRPr="00B0419B">
        <w:rPr>
          <w:rFonts w:ascii="Verdana" w:hAnsi="Verdana"/>
        </w:rPr>
        <w:t xml:space="preserve">location-based social networks </w:t>
      </w:r>
      <w:r>
        <w:rPr>
          <w:rFonts w:ascii="Verdana" w:hAnsi="Verdana"/>
        </w:rPr>
        <w:t>such as Foursquare and F</w:t>
      </w:r>
      <w:r w:rsidRPr="00B0419B">
        <w:rPr>
          <w:rFonts w:ascii="Verdana" w:hAnsi="Verdana"/>
        </w:rPr>
        <w:t>acebook.</w:t>
      </w:r>
      <w:r>
        <w:rPr>
          <w:rFonts w:ascii="Verdana" w:hAnsi="Verdana"/>
        </w:rPr>
        <w:t xml:space="preserve"> Authors examining the opportunities for new types of interactions offered by diverse location-based games and social networking warn</w:t>
      </w:r>
      <w:r w:rsidRPr="00B0419B">
        <w:rPr>
          <w:rFonts w:ascii="Verdana" w:hAnsi="Verdana"/>
        </w:rPr>
        <w:t xml:space="preserve"> of the data </w:t>
      </w:r>
      <w:r>
        <w:rPr>
          <w:rFonts w:ascii="Verdana" w:hAnsi="Verdana"/>
        </w:rPr>
        <w:t>surveillance and threats to</w:t>
      </w:r>
      <w:r w:rsidRPr="00B0419B">
        <w:rPr>
          <w:rFonts w:ascii="Verdana" w:hAnsi="Verdana"/>
        </w:rPr>
        <w:t xml:space="preserve"> privacy</w:t>
      </w:r>
      <w:r>
        <w:rPr>
          <w:rFonts w:ascii="Verdana" w:hAnsi="Verdana"/>
        </w:rPr>
        <w:t xml:space="preserve"> (Gordon and de Souza e Silva, 2011). </w:t>
      </w:r>
      <w:r w:rsidR="00372F61">
        <w:rPr>
          <w:rFonts w:ascii="Verdana" w:hAnsi="Verdana"/>
        </w:rPr>
        <w:t>Augmented reality gaming has becom</w:t>
      </w:r>
      <w:r w:rsidR="009E683F">
        <w:rPr>
          <w:rFonts w:ascii="Verdana" w:hAnsi="Verdana"/>
        </w:rPr>
        <w:t xml:space="preserve">e popular, </w:t>
      </w:r>
      <w:r w:rsidR="00372F61">
        <w:rPr>
          <w:rFonts w:ascii="Verdana" w:hAnsi="Verdana"/>
        </w:rPr>
        <w:t xml:space="preserve">for example </w:t>
      </w:r>
      <w:r w:rsidR="00372F61" w:rsidRPr="00372F61">
        <w:rPr>
          <w:rFonts w:ascii="Verdana" w:hAnsi="Verdana"/>
        </w:rPr>
        <w:t>Tetris</w:t>
      </w:r>
      <w:r w:rsidR="00372F61">
        <w:rPr>
          <w:rFonts w:ascii="Verdana" w:hAnsi="Verdana"/>
        </w:rPr>
        <w:t>,</w:t>
      </w:r>
      <w:r w:rsidR="00372F61" w:rsidRPr="00372F61">
        <w:rPr>
          <w:rFonts w:ascii="Verdana" w:hAnsi="Verdana"/>
        </w:rPr>
        <w:t xml:space="preserve"> a computer game created in 1984 by a Russian computer programmer</w:t>
      </w:r>
      <w:r w:rsidR="00F30942">
        <w:rPr>
          <w:rFonts w:ascii="Verdana" w:hAnsi="Verdana"/>
        </w:rPr>
        <w:t>,</w:t>
      </w:r>
      <w:r w:rsidR="00372F61" w:rsidRPr="00372F61">
        <w:rPr>
          <w:rFonts w:ascii="Verdana" w:hAnsi="Verdana"/>
        </w:rPr>
        <w:t xml:space="preserve"> in which a player seeks to rotate falling shapes and arrange them in horizontal rows. </w:t>
      </w:r>
      <w:r w:rsidR="00F30942">
        <w:rPr>
          <w:rFonts w:ascii="Verdana" w:hAnsi="Verdana"/>
        </w:rPr>
        <w:t xml:space="preserve">Contemporary </w:t>
      </w:r>
      <w:r w:rsidR="00372F61" w:rsidRPr="00372F61">
        <w:rPr>
          <w:rFonts w:ascii="Verdana" w:hAnsi="Verdana"/>
        </w:rPr>
        <w:t xml:space="preserve">Tretis game players </w:t>
      </w:r>
      <w:r w:rsidR="00372F61">
        <w:rPr>
          <w:rFonts w:ascii="Verdana" w:hAnsi="Verdana"/>
        </w:rPr>
        <w:t xml:space="preserve">are now playing with LED lights on </w:t>
      </w:r>
      <w:r w:rsidR="00372F61" w:rsidRPr="00372F61">
        <w:rPr>
          <w:rFonts w:ascii="Verdana" w:hAnsi="Verdana"/>
        </w:rPr>
        <w:t>skyscraper</w:t>
      </w:r>
      <w:r w:rsidR="00372F61">
        <w:rPr>
          <w:rFonts w:ascii="Verdana" w:hAnsi="Verdana"/>
        </w:rPr>
        <w:t xml:space="preserve">s (Matheson, 2014). </w:t>
      </w:r>
    </w:p>
    <w:p w14:paraId="7794DD48" w14:textId="090E9F56" w:rsidR="00372F61" w:rsidRDefault="00372F61" w:rsidP="00372F61">
      <w:pPr>
        <w:spacing w:line="360" w:lineRule="auto"/>
        <w:rPr>
          <w:rFonts w:ascii="Verdana" w:hAnsi="Verdana"/>
        </w:rPr>
      </w:pPr>
      <w:r>
        <w:rPr>
          <w:rFonts w:ascii="Verdana" w:hAnsi="Verdana"/>
        </w:rPr>
        <w:tab/>
      </w:r>
      <w:r w:rsidR="005B1966">
        <w:rPr>
          <w:rFonts w:ascii="Verdana" w:hAnsi="Verdana"/>
        </w:rPr>
        <w:t xml:space="preserve">Location aware technologies and Augmented Reality provide new intermediating interfaces between person and environment. As </w:t>
      </w:r>
      <w:r>
        <w:rPr>
          <w:rFonts w:ascii="Verdana" w:hAnsi="Verdana"/>
        </w:rPr>
        <w:t xml:space="preserve">Keiichi Matausda, </w:t>
      </w:r>
      <w:r w:rsidRPr="003D44FD">
        <w:rPr>
          <w:rFonts w:ascii="Verdana" w:hAnsi="Verdana"/>
        </w:rPr>
        <w:t xml:space="preserve">architect, </w:t>
      </w:r>
      <w:r>
        <w:rPr>
          <w:rFonts w:ascii="Verdana" w:hAnsi="Verdana"/>
        </w:rPr>
        <w:t xml:space="preserve">designer and film-maker notes </w:t>
      </w:r>
      <w:r w:rsidRPr="003D44FD">
        <w:rPr>
          <w:rFonts w:ascii="Verdana" w:hAnsi="Verdana"/>
        </w:rPr>
        <w:t>“Instead of the environment speaking to you directly, the environment speaks to the device which speaks to you.”</w:t>
      </w:r>
      <w:r>
        <w:rPr>
          <w:rFonts w:ascii="Verdana" w:hAnsi="Verdana"/>
        </w:rPr>
        <w:t xml:space="preserve"> (Myers, 2011). </w:t>
      </w:r>
    </w:p>
    <w:p w14:paraId="0F43C539" w14:textId="77777777" w:rsidR="00EB0BF6" w:rsidRPr="00C753D8" w:rsidRDefault="00EB0BF6" w:rsidP="00EB0BF6">
      <w:pPr>
        <w:spacing w:line="360" w:lineRule="auto"/>
        <w:rPr>
          <w:rFonts w:ascii="Verdana" w:hAnsi="Verdana"/>
        </w:rPr>
      </w:pPr>
    </w:p>
    <w:p w14:paraId="7DCB0E70" w14:textId="77777777" w:rsidR="00F30942" w:rsidRDefault="00F30942" w:rsidP="003D44FD">
      <w:pPr>
        <w:spacing w:line="360" w:lineRule="auto"/>
        <w:rPr>
          <w:rFonts w:ascii="Verdana" w:hAnsi="Verdana"/>
          <w:b/>
        </w:rPr>
      </w:pPr>
    </w:p>
    <w:p w14:paraId="0DDA22A0" w14:textId="4392003C" w:rsidR="00372F61" w:rsidRPr="00032273" w:rsidRDefault="00372F61" w:rsidP="003D44FD">
      <w:pPr>
        <w:spacing w:line="360" w:lineRule="auto"/>
        <w:rPr>
          <w:rFonts w:ascii="Verdana" w:hAnsi="Verdana"/>
        </w:rPr>
      </w:pPr>
      <w:r w:rsidRPr="00372F61">
        <w:rPr>
          <w:rFonts w:ascii="Verdana" w:hAnsi="Verdana"/>
          <w:b/>
        </w:rPr>
        <w:t>Conclusions</w:t>
      </w:r>
    </w:p>
    <w:p w14:paraId="370327B8" w14:textId="4264C555" w:rsidR="00600579" w:rsidRPr="00F27268" w:rsidRDefault="00F30942" w:rsidP="003A1407">
      <w:pPr>
        <w:spacing w:line="360" w:lineRule="auto"/>
        <w:rPr>
          <w:rFonts w:ascii="Verdana" w:hAnsi="Verdana"/>
        </w:rPr>
      </w:pPr>
      <w:r>
        <w:rPr>
          <w:rFonts w:ascii="Verdana" w:hAnsi="Verdana"/>
          <w:bCs/>
        </w:rPr>
        <w:tab/>
      </w:r>
      <w:r w:rsidR="00032273">
        <w:rPr>
          <w:rFonts w:ascii="Verdana" w:hAnsi="Verdana"/>
          <w:bCs/>
        </w:rPr>
        <w:t>In this investigation into mediated public spaces we increasin</w:t>
      </w:r>
      <w:r w:rsidR="0066236C">
        <w:rPr>
          <w:rFonts w:ascii="Verdana" w:hAnsi="Verdana"/>
          <w:bCs/>
        </w:rPr>
        <w:t>gly confront the fact that in a</w:t>
      </w:r>
      <w:r w:rsidR="00032273">
        <w:rPr>
          <w:rFonts w:ascii="Verdana" w:hAnsi="Verdana"/>
          <w:bCs/>
        </w:rPr>
        <w:t xml:space="preserve"> media era of more information, more data and more access there is more and more choice.</w:t>
      </w:r>
      <w:r w:rsidR="00696AAD">
        <w:rPr>
          <w:rFonts w:ascii="Verdana" w:hAnsi="Verdana"/>
          <w:bCs/>
        </w:rPr>
        <w:t xml:space="preserve"> </w:t>
      </w:r>
      <w:r w:rsidR="009D2284">
        <w:rPr>
          <w:rFonts w:ascii="Verdana" w:hAnsi="Verdana"/>
          <w:bCs/>
        </w:rPr>
        <w:t>In 1903</w:t>
      </w:r>
      <w:r>
        <w:rPr>
          <w:rFonts w:ascii="Verdana" w:hAnsi="Verdana"/>
          <w:bCs/>
        </w:rPr>
        <w:t>,</w:t>
      </w:r>
      <w:r w:rsidR="009D2284">
        <w:rPr>
          <w:rFonts w:ascii="Verdana" w:hAnsi="Verdana"/>
          <w:bCs/>
        </w:rPr>
        <w:t xml:space="preserve"> </w:t>
      </w:r>
      <w:r w:rsidR="0066236C">
        <w:rPr>
          <w:rFonts w:ascii="Verdana" w:hAnsi="Verdana"/>
          <w:bCs/>
        </w:rPr>
        <w:t>Georg Simmel in</w:t>
      </w:r>
      <w:r w:rsidR="0066236C" w:rsidRPr="0066236C">
        <w:rPr>
          <w:rFonts w:ascii="Verdana" w:hAnsi="Verdana"/>
          <w:bCs/>
        </w:rPr>
        <w:t xml:space="preserve"> his essay, "The Metropolis and Mental Life,"</w:t>
      </w:r>
      <w:r w:rsidR="009D2284">
        <w:rPr>
          <w:rFonts w:ascii="Verdana" w:hAnsi="Verdana"/>
          <w:bCs/>
        </w:rPr>
        <w:t xml:space="preserve"> (1969</w:t>
      </w:r>
      <w:r w:rsidR="00600579">
        <w:rPr>
          <w:rFonts w:ascii="Verdana" w:hAnsi="Verdana"/>
          <w:bCs/>
        </w:rPr>
        <w:t>)</w:t>
      </w:r>
      <w:r w:rsidR="0066236C" w:rsidRPr="0066236C">
        <w:rPr>
          <w:rFonts w:ascii="Verdana" w:hAnsi="Verdana"/>
          <w:bCs/>
        </w:rPr>
        <w:t xml:space="preserve"> </w:t>
      </w:r>
      <w:r w:rsidR="0066236C">
        <w:rPr>
          <w:rFonts w:ascii="Verdana" w:hAnsi="Verdana"/>
          <w:bCs/>
        </w:rPr>
        <w:t xml:space="preserve">examined the aspects of </w:t>
      </w:r>
      <w:r w:rsidR="0066236C" w:rsidRPr="0066236C">
        <w:rPr>
          <w:rFonts w:ascii="Verdana" w:hAnsi="Verdana"/>
          <w:bCs/>
        </w:rPr>
        <w:t xml:space="preserve">city how </w:t>
      </w:r>
      <w:r w:rsidR="0066236C">
        <w:rPr>
          <w:rFonts w:ascii="Verdana" w:hAnsi="Verdana"/>
          <w:bCs/>
        </w:rPr>
        <w:t xml:space="preserve">individuals </w:t>
      </w:r>
      <w:r w:rsidR="0066236C" w:rsidRPr="0066236C">
        <w:rPr>
          <w:rFonts w:ascii="Verdana" w:hAnsi="Verdana"/>
          <w:bCs/>
        </w:rPr>
        <w:t xml:space="preserve">cope. </w:t>
      </w:r>
      <w:r w:rsidR="0066236C">
        <w:rPr>
          <w:rFonts w:ascii="Verdana" w:hAnsi="Verdana"/>
          <w:bCs/>
        </w:rPr>
        <w:t>The coping mechanism he discusses is the blas</w:t>
      </w:r>
      <w:r w:rsidR="0066236C" w:rsidRPr="00696AAD">
        <w:rPr>
          <w:rFonts w:ascii="Lucida Grande" w:hAnsi="Lucida Grande" w:cs="Lucida Grande"/>
          <w:color w:val="000000"/>
        </w:rPr>
        <w:t>é</w:t>
      </w:r>
      <w:r w:rsidR="0066236C">
        <w:rPr>
          <w:rFonts w:ascii="Lucida Grande" w:hAnsi="Lucida Grande" w:cs="Lucida Grande"/>
          <w:color w:val="000000"/>
        </w:rPr>
        <w:t xml:space="preserve"> attitude used by city dwellers in early 19</w:t>
      </w:r>
      <w:r w:rsidR="0066236C" w:rsidRPr="00ED0547">
        <w:rPr>
          <w:rFonts w:ascii="Lucida Grande" w:hAnsi="Lucida Grande" w:cs="Lucida Grande"/>
          <w:color w:val="000000"/>
          <w:vertAlign w:val="superscript"/>
        </w:rPr>
        <w:t>th</w:t>
      </w:r>
      <w:r w:rsidR="0066236C">
        <w:rPr>
          <w:rFonts w:ascii="Lucida Grande" w:hAnsi="Lucida Grande" w:cs="Lucida Grande"/>
          <w:color w:val="000000"/>
        </w:rPr>
        <w:t xml:space="preserve"> to 20</w:t>
      </w:r>
      <w:r w:rsidR="0066236C" w:rsidRPr="00ED0547">
        <w:rPr>
          <w:rFonts w:ascii="Lucida Grande" w:hAnsi="Lucida Grande" w:cs="Lucida Grande"/>
          <w:color w:val="000000"/>
          <w:vertAlign w:val="superscript"/>
        </w:rPr>
        <w:t>th</w:t>
      </w:r>
      <w:r w:rsidR="0066236C">
        <w:rPr>
          <w:rFonts w:ascii="Lucida Grande" w:hAnsi="Lucida Grande" w:cs="Lucida Grande"/>
          <w:color w:val="000000"/>
        </w:rPr>
        <w:t xml:space="preserve"> century who developed a psychic state to filter out and manage the overwhelming sensory stimulation of public space. This was described as a mechanism for managing personal interaction with things and people in public spaces. </w:t>
      </w:r>
      <w:r w:rsidR="0066236C" w:rsidRPr="0066236C">
        <w:rPr>
          <w:rFonts w:ascii="Verdana" w:hAnsi="Verdana"/>
          <w:bCs/>
        </w:rPr>
        <w:t xml:space="preserve">Simmel states </w:t>
      </w:r>
      <w:r w:rsidR="0066236C">
        <w:rPr>
          <w:rFonts w:ascii="Verdana" w:hAnsi="Verdana"/>
          <w:bCs/>
        </w:rPr>
        <w:t>this</w:t>
      </w:r>
      <w:r>
        <w:rPr>
          <w:rFonts w:ascii="Verdana" w:hAnsi="Verdana"/>
          <w:bCs/>
        </w:rPr>
        <w:t xml:space="preserve"> blas</w:t>
      </w:r>
      <w:r w:rsidRPr="00696AAD">
        <w:rPr>
          <w:rFonts w:ascii="Lucida Grande" w:hAnsi="Lucida Grande" w:cs="Lucida Grande"/>
          <w:color w:val="000000"/>
        </w:rPr>
        <w:t>é</w:t>
      </w:r>
      <w:r>
        <w:rPr>
          <w:rFonts w:ascii="Lucida Grande" w:hAnsi="Lucida Grande" w:cs="Lucida Grande"/>
          <w:color w:val="000000"/>
        </w:rPr>
        <w:t xml:space="preserve"> attitude</w:t>
      </w:r>
      <w:r w:rsidR="0066236C">
        <w:rPr>
          <w:rFonts w:ascii="Verdana" w:hAnsi="Verdana"/>
          <w:bCs/>
        </w:rPr>
        <w:t xml:space="preserve"> helps individuals</w:t>
      </w:r>
      <w:r w:rsidR="0066236C" w:rsidRPr="0066236C">
        <w:rPr>
          <w:rFonts w:ascii="Verdana" w:hAnsi="Verdana"/>
          <w:bCs/>
        </w:rPr>
        <w:t xml:space="preserve"> deal with "rapidly changing and closely compressed contras</w:t>
      </w:r>
      <w:r w:rsidR="00600579">
        <w:rPr>
          <w:rFonts w:ascii="Verdana" w:hAnsi="Verdana"/>
          <w:bCs/>
        </w:rPr>
        <w:t>ting stimulations of the nerves</w:t>
      </w:r>
      <w:r w:rsidR="0066236C" w:rsidRPr="009D2284">
        <w:rPr>
          <w:rFonts w:ascii="Verdana" w:hAnsi="Verdana"/>
          <w:bCs/>
        </w:rPr>
        <w:t xml:space="preserve">" </w:t>
      </w:r>
      <w:r w:rsidR="00600579" w:rsidRPr="009D2284">
        <w:rPr>
          <w:rFonts w:ascii="Verdana" w:hAnsi="Verdana"/>
          <w:bCs/>
        </w:rPr>
        <w:t>(S</w:t>
      </w:r>
      <w:r w:rsidR="009D2284" w:rsidRPr="009D2284">
        <w:rPr>
          <w:rFonts w:ascii="Verdana" w:hAnsi="Verdana"/>
          <w:bCs/>
        </w:rPr>
        <w:t>immel and Wolff, 1950, p. 414.</w:t>
      </w:r>
      <w:r w:rsidR="00600579" w:rsidRPr="009D2284">
        <w:rPr>
          <w:rFonts w:ascii="Verdana" w:hAnsi="Verdana"/>
          <w:bCs/>
        </w:rPr>
        <w:t>).</w:t>
      </w:r>
      <w:r w:rsidR="00600579">
        <w:rPr>
          <w:rFonts w:ascii="Verdana" w:hAnsi="Verdana"/>
          <w:bCs/>
        </w:rPr>
        <w:t xml:space="preserve"> With </w:t>
      </w:r>
      <w:r w:rsidR="0066236C" w:rsidRPr="0066236C">
        <w:rPr>
          <w:rFonts w:ascii="Verdana" w:hAnsi="Verdana"/>
          <w:bCs/>
        </w:rPr>
        <w:t xml:space="preserve">so much going on in a city people </w:t>
      </w:r>
      <w:r w:rsidR="00600579">
        <w:rPr>
          <w:rFonts w:ascii="Verdana" w:hAnsi="Verdana"/>
          <w:bCs/>
        </w:rPr>
        <w:t xml:space="preserve">learn to </w:t>
      </w:r>
      <w:r w:rsidR="0066236C" w:rsidRPr="0066236C">
        <w:rPr>
          <w:rFonts w:ascii="Verdana" w:hAnsi="Verdana"/>
          <w:bCs/>
        </w:rPr>
        <w:t xml:space="preserve">ignore everything that is happening around them in order to stay sane in their environment. </w:t>
      </w:r>
      <w:r w:rsidR="00600579" w:rsidRPr="00600579">
        <w:rPr>
          <w:rFonts w:ascii="Verdana" w:hAnsi="Verdana"/>
          <w:bCs/>
        </w:rPr>
        <w:t>Simmel writes, “There is perhaps no psychic phenomenon which is so unconditionally reserved to the city as the blasé outlook."</w:t>
      </w:r>
      <w:r w:rsidR="00600579">
        <w:rPr>
          <w:rFonts w:ascii="Verdana" w:hAnsi="Verdana"/>
          <w:bCs/>
        </w:rPr>
        <w:t>(</w:t>
      </w:r>
      <w:r w:rsidR="004820C9">
        <w:rPr>
          <w:rFonts w:ascii="Verdana" w:hAnsi="Verdana"/>
          <w:bCs/>
        </w:rPr>
        <w:t xml:space="preserve">Simmel, 2010, p. 105). </w:t>
      </w:r>
      <w:r w:rsidR="00600579" w:rsidRPr="00600579">
        <w:rPr>
          <w:rFonts w:ascii="Verdana" w:hAnsi="Verdana"/>
          <w:bCs/>
        </w:rPr>
        <w:t xml:space="preserve"> </w:t>
      </w:r>
      <w:r w:rsidR="003A1407" w:rsidRPr="003A1407">
        <w:rPr>
          <w:rFonts w:ascii="Verdana" w:hAnsi="Verdana"/>
          <w:bCs/>
        </w:rPr>
        <w:t>Simmel says:“The search for mere stimuli in themselves is the consequence of the increasing blasé attitude through whic</w:t>
      </w:r>
      <w:r w:rsidR="003A1407">
        <w:rPr>
          <w:rFonts w:ascii="Verdana" w:hAnsi="Verdana"/>
          <w:bCs/>
        </w:rPr>
        <w:t>h natural excitement disappears</w:t>
      </w:r>
      <w:r>
        <w:rPr>
          <w:rFonts w:ascii="Verdana" w:hAnsi="Verdana"/>
          <w:bCs/>
        </w:rPr>
        <w:t>.</w:t>
      </w:r>
      <w:r w:rsidR="003A1407">
        <w:rPr>
          <w:rFonts w:ascii="Verdana" w:hAnsi="Verdana"/>
          <w:bCs/>
        </w:rPr>
        <w:t xml:space="preserve">” </w:t>
      </w:r>
      <w:r w:rsidR="008257D4">
        <w:rPr>
          <w:rFonts w:ascii="Verdana" w:hAnsi="Verdana"/>
          <w:bCs/>
        </w:rPr>
        <w:t xml:space="preserve">Writing in the 1950s Simmel describes the power of the book to divert attention. </w:t>
      </w:r>
      <w:r w:rsidR="00F27268">
        <w:rPr>
          <w:rFonts w:ascii="Verdana" w:hAnsi="Verdana"/>
          <w:bCs/>
        </w:rPr>
        <w:t xml:space="preserve">Writing in 2012 </w:t>
      </w:r>
      <w:r w:rsidR="00F27268">
        <w:rPr>
          <w:rFonts w:ascii="Verdana" w:hAnsi="Verdana"/>
        </w:rPr>
        <w:t xml:space="preserve">de Souza and Frith note location-aware technologies expand the forms of control and power into spaces. </w:t>
      </w:r>
      <w:r w:rsidR="003A1407">
        <w:rPr>
          <w:rFonts w:ascii="Verdana" w:hAnsi="Verdana"/>
          <w:bCs/>
        </w:rPr>
        <w:t xml:space="preserve">Consider the image of the denizen of modern public space engrossed in the interactive image on the small screen clasped in the hand, distracted or oblivious to the activities of those in corporeal proximity. </w:t>
      </w:r>
      <w:r w:rsidR="006A7A03">
        <w:rPr>
          <w:rFonts w:ascii="Verdana" w:hAnsi="Verdana"/>
          <w:bCs/>
        </w:rPr>
        <w:t>The mobile devices and functionality</w:t>
      </w:r>
      <w:r w:rsidR="008257D4">
        <w:rPr>
          <w:rFonts w:ascii="Verdana" w:hAnsi="Verdana"/>
          <w:bCs/>
        </w:rPr>
        <w:t xml:space="preserve"> of those devices </w:t>
      </w:r>
      <w:r w:rsidR="006A7A03">
        <w:rPr>
          <w:rFonts w:ascii="Verdana" w:hAnsi="Verdana"/>
          <w:bCs/>
        </w:rPr>
        <w:t xml:space="preserve">offers endless filters buffering user from overwhelming urban environment. </w:t>
      </w:r>
      <w:r w:rsidR="008257D4">
        <w:rPr>
          <w:rFonts w:ascii="Verdana" w:hAnsi="Verdana"/>
          <w:bCs/>
        </w:rPr>
        <w:t xml:space="preserve"> </w:t>
      </w:r>
      <w:r w:rsidR="00E3596E">
        <w:rPr>
          <w:rFonts w:ascii="Verdana" w:hAnsi="Verdana"/>
          <w:bCs/>
        </w:rPr>
        <w:t xml:space="preserve">Absent </w:t>
      </w:r>
      <w:r w:rsidR="00C95E4F">
        <w:rPr>
          <w:rFonts w:ascii="Verdana" w:hAnsi="Verdana"/>
          <w:bCs/>
        </w:rPr>
        <w:t xml:space="preserve">presence may not have emerged with the mobile phone but it has certainly become an ever more technologized way to control the onslaught of urban </w:t>
      </w:r>
      <w:r w:rsidR="005F1327">
        <w:rPr>
          <w:rFonts w:ascii="Verdana" w:hAnsi="Verdana"/>
          <w:bCs/>
        </w:rPr>
        <w:t>stimuli</w:t>
      </w:r>
      <w:r w:rsidR="00C95E4F">
        <w:rPr>
          <w:rFonts w:ascii="Verdana" w:hAnsi="Verdana"/>
          <w:bCs/>
        </w:rPr>
        <w:t xml:space="preserve">. </w:t>
      </w:r>
    </w:p>
    <w:p w14:paraId="1D0FA1FE" w14:textId="46F672F9" w:rsidR="00032273" w:rsidRPr="003D6589" w:rsidRDefault="005F1327" w:rsidP="00032273">
      <w:pPr>
        <w:spacing w:line="360" w:lineRule="auto"/>
        <w:rPr>
          <w:rFonts w:ascii="Verdana" w:hAnsi="Verdana"/>
        </w:rPr>
      </w:pPr>
      <w:r>
        <w:rPr>
          <w:rFonts w:ascii="Verdana" w:hAnsi="Verdana"/>
          <w:bCs/>
        </w:rPr>
        <w:tab/>
      </w:r>
      <w:r w:rsidR="00032273">
        <w:rPr>
          <w:rFonts w:ascii="Verdana" w:hAnsi="Verdana"/>
          <w:bCs/>
        </w:rPr>
        <w:t xml:space="preserve">The future of places will be </w:t>
      </w:r>
      <w:r w:rsidR="004820C9">
        <w:rPr>
          <w:rFonts w:ascii="Verdana" w:hAnsi="Verdana"/>
          <w:bCs/>
        </w:rPr>
        <w:t>sp</w:t>
      </w:r>
      <w:r w:rsidR="00032273">
        <w:rPr>
          <w:rFonts w:ascii="Verdana" w:hAnsi="Verdana"/>
          <w:bCs/>
        </w:rPr>
        <w:t xml:space="preserve">aces filled with people increasingly accustomed to controlling and managing their personal “me media” environments. </w:t>
      </w:r>
      <w:r w:rsidR="00032273" w:rsidRPr="003D6589">
        <w:rPr>
          <w:rFonts w:ascii="Verdana" w:hAnsi="Verdana"/>
          <w:bCs/>
        </w:rPr>
        <w:t xml:space="preserve">It is hypothesized that communicative and spatial choices that revolve around personal choice, impose new acoustical and visual dimensions on cognitive and affective dimensions of space.  A “Mediated Spatial Interstice Theory” </w:t>
      </w:r>
      <w:r w:rsidR="00032273">
        <w:rPr>
          <w:rFonts w:ascii="Verdana" w:hAnsi="Verdana"/>
          <w:bCs/>
        </w:rPr>
        <w:t xml:space="preserve">accounts for </w:t>
      </w:r>
      <w:r w:rsidR="00032273" w:rsidRPr="003D6589">
        <w:rPr>
          <w:rFonts w:ascii="Verdana" w:hAnsi="Verdana"/>
          <w:bCs/>
        </w:rPr>
        <w:t>the physical environment and the media environment co-exist, define each other and refine dimensions of</w:t>
      </w:r>
      <w:r w:rsidR="00032273">
        <w:rPr>
          <w:rFonts w:ascii="Verdana" w:hAnsi="Verdana"/>
          <w:bCs/>
        </w:rPr>
        <w:t xml:space="preserve"> place identity and attachment.</w:t>
      </w:r>
    </w:p>
    <w:p w14:paraId="01DC7E56" w14:textId="194E8EBD" w:rsidR="00032273" w:rsidRPr="003D6589" w:rsidRDefault="008257D4" w:rsidP="00032273">
      <w:pPr>
        <w:spacing w:line="360" w:lineRule="auto"/>
        <w:rPr>
          <w:rFonts w:ascii="Verdana" w:hAnsi="Verdana"/>
        </w:rPr>
      </w:pPr>
      <w:r>
        <w:rPr>
          <w:rFonts w:ascii="Verdana" w:hAnsi="Verdana"/>
        </w:rPr>
        <w:tab/>
      </w:r>
      <w:r w:rsidR="00032273">
        <w:rPr>
          <w:rFonts w:ascii="Verdana" w:hAnsi="Verdana"/>
        </w:rPr>
        <w:t>“</w:t>
      </w:r>
      <w:r w:rsidR="00032273" w:rsidRPr="003D6589">
        <w:rPr>
          <w:rFonts w:ascii="Verdana" w:hAnsi="Verdana"/>
        </w:rPr>
        <w:t xml:space="preserve">Contemporary existence is located in the interstices (a space that intervenes between things) of physical local and virtual connection and our relationship to each is influenced by the other. Luc Lévesque has explored the  “interstitial landscape” seen as places of “otherness,” or space without “precise use”. Interstice suggests leftover space or “In a world more and more mediated and virtualized, the interstitial condition notably offers the possibility to learn from the experience of a new type of wilderness” (Lévesque, 2002).  Modern life is lived in the interstice between the physical and mediated spaces. </w:t>
      </w:r>
      <w:r w:rsidR="00032273" w:rsidRPr="003D6589">
        <w:rPr>
          <w:rFonts w:ascii="Verdana" w:hAnsi="Verdana"/>
          <w:i/>
        </w:rPr>
        <w:t>We have suggested a Mediated Spatial Interstice Theory</w:t>
      </w:r>
      <w:r w:rsidR="00032273" w:rsidRPr="003D6589">
        <w:rPr>
          <w:rFonts w:ascii="Verdana" w:hAnsi="Verdana"/>
        </w:rPr>
        <w:t>: in which the physical and media environment co-exist and define each other. There is a reciprocal relationship be</w:t>
      </w:r>
      <w:r w:rsidR="00032273">
        <w:rPr>
          <w:rFonts w:ascii="Verdana" w:hAnsi="Verdana"/>
        </w:rPr>
        <w:t>tween physical and media spaces (Gumpert &amp; Drucker 2012). “</w:t>
      </w:r>
    </w:p>
    <w:p w14:paraId="6F1FB807" w14:textId="77777777" w:rsidR="00032273" w:rsidRPr="002E5A6D" w:rsidRDefault="00032273" w:rsidP="00032273">
      <w:pPr>
        <w:spacing w:line="360" w:lineRule="auto"/>
        <w:rPr>
          <w:rFonts w:ascii="Verdana" w:hAnsi="Verdana"/>
        </w:rPr>
      </w:pPr>
      <w:r>
        <w:rPr>
          <w:rFonts w:ascii="Verdana" w:hAnsi="Verdana"/>
        </w:rPr>
        <w:tab/>
      </w:r>
      <w:r w:rsidRPr="002E5A6D">
        <w:rPr>
          <w:rFonts w:ascii="Verdana" w:hAnsi="Verdana"/>
        </w:rPr>
        <w:t xml:space="preserve">An increasing number of technologies enable information from the digital world to be layered onto the physical world altering the person/environment relationship by creating spaces in which users interact with their physical surroundings through digital media. The future of cities, simply put, has been and will continue to be influenced by media technology. </w:t>
      </w:r>
    </w:p>
    <w:p w14:paraId="2EE3E4EA" w14:textId="77777777" w:rsidR="00032273" w:rsidRPr="003D6589" w:rsidRDefault="00032273" w:rsidP="00032273">
      <w:pPr>
        <w:spacing w:line="360" w:lineRule="auto"/>
        <w:rPr>
          <w:rFonts w:ascii="Verdana" w:hAnsi="Verdana"/>
        </w:rPr>
      </w:pPr>
    </w:p>
    <w:p w14:paraId="4A00E48C" w14:textId="77777777" w:rsidR="004C1719" w:rsidRDefault="004C1719" w:rsidP="00B6219C">
      <w:pPr>
        <w:spacing w:line="360" w:lineRule="auto"/>
        <w:rPr>
          <w:rFonts w:ascii="Verdana" w:hAnsi="Verdana"/>
        </w:rPr>
      </w:pPr>
    </w:p>
    <w:p w14:paraId="777F2F21" w14:textId="77777777" w:rsidR="004C1719" w:rsidRPr="008241F7" w:rsidRDefault="004C1719" w:rsidP="004C1719">
      <w:pPr>
        <w:ind w:left="-270"/>
        <w:jc w:val="center"/>
        <w:rPr>
          <w:rFonts w:ascii="Verdana" w:hAnsi="Verdana"/>
          <w:b/>
        </w:rPr>
      </w:pPr>
      <w:r w:rsidRPr="008241F7">
        <w:rPr>
          <w:rFonts w:ascii="Verdana" w:hAnsi="Verdana"/>
          <w:b/>
        </w:rPr>
        <w:t>References</w:t>
      </w:r>
    </w:p>
    <w:p w14:paraId="653FEC3D" w14:textId="77777777" w:rsidR="004C1719" w:rsidRDefault="004C1719" w:rsidP="004C1719">
      <w:pPr>
        <w:ind w:left="-270"/>
        <w:rPr>
          <w:rFonts w:ascii="Verdana" w:hAnsi="Verdana"/>
        </w:rPr>
      </w:pPr>
    </w:p>
    <w:p w14:paraId="6056C5B0" w14:textId="77777777" w:rsidR="004C1719" w:rsidRDefault="004C1719" w:rsidP="004C1719">
      <w:pPr>
        <w:ind w:left="-270"/>
        <w:rPr>
          <w:rFonts w:ascii="Verdana" w:hAnsi="Verdana"/>
          <w:bCs/>
          <w:lang w:val="en"/>
        </w:rPr>
      </w:pPr>
      <w:r w:rsidRPr="00DF05D6">
        <w:rPr>
          <w:rFonts w:ascii="Verdana" w:hAnsi="Verdana"/>
        </w:rPr>
        <w:t xml:space="preserve">Altman, I. &amp; Zube, E. (eds.) (1989). </w:t>
      </w:r>
      <w:r w:rsidRPr="00DF05D6">
        <w:rPr>
          <w:rFonts w:ascii="Verdana" w:hAnsi="Verdana"/>
          <w:i/>
        </w:rPr>
        <w:t>public places and spaces.</w:t>
      </w:r>
      <w:r w:rsidRPr="00DF05D6">
        <w:rPr>
          <w:rFonts w:ascii="Verdana" w:hAnsi="Verdana"/>
          <w:bCs/>
          <w:lang w:val="en"/>
        </w:rPr>
        <w:t xml:space="preserve">: </w:t>
      </w:r>
      <w:r w:rsidRPr="00DF05D6">
        <w:rPr>
          <w:rFonts w:ascii="Verdana" w:hAnsi="Verdana"/>
          <w:bCs/>
          <w:i/>
          <w:lang w:val="en"/>
        </w:rPr>
        <w:t xml:space="preserve">Human </w:t>
      </w:r>
      <w:r>
        <w:rPr>
          <w:rFonts w:ascii="Verdana" w:hAnsi="Verdana"/>
          <w:bCs/>
          <w:i/>
          <w:lang w:val="en"/>
        </w:rPr>
        <w:tab/>
      </w:r>
      <w:r>
        <w:rPr>
          <w:rFonts w:ascii="Verdana" w:hAnsi="Verdana"/>
          <w:bCs/>
          <w:i/>
          <w:lang w:val="en"/>
        </w:rPr>
        <w:tab/>
      </w:r>
      <w:r>
        <w:rPr>
          <w:rFonts w:ascii="Verdana" w:hAnsi="Verdana"/>
          <w:bCs/>
          <w:i/>
          <w:lang w:val="en"/>
        </w:rPr>
        <w:tab/>
      </w:r>
      <w:r w:rsidRPr="00DF05D6">
        <w:rPr>
          <w:rFonts w:ascii="Verdana" w:hAnsi="Verdana"/>
          <w:bCs/>
          <w:i/>
          <w:lang w:val="en"/>
        </w:rPr>
        <w:t xml:space="preserve">behavior and environment: advances in theory and research, </w:t>
      </w:r>
      <w:r>
        <w:rPr>
          <w:rFonts w:ascii="Verdana" w:hAnsi="Verdana"/>
          <w:bCs/>
          <w:i/>
          <w:lang w:val="en"/>
        </w:rPr>
        <w:tab/>
      </w:r>
      <w:r>
        <w:rPr>
          <w:rFonts w:ascii="Verdana" w:hAnsi="Verdana"/>
          <w:bCs/>
          <w:i/>
          <w:lang w:val="en"/>
        </w:rPr>
        <w:tab/>
      </w:r>
      <w:r>
        <w:rPr>
          <w:rFonts w:ascii="Verdana" w:hAnsi="Verdana"/>
          <w:bCs/>
          <w:i/>
          <w:lang w:val="en"/>
        </w:rPr>
        <w:tab/>
      </w:r>
      <w:r w:rsidRPr="00DF05D6">
        <w:rPr>
          <w:rFonts w:ascii="Verdana" w:hAnsi="Verdana"/>
          <w:bCs/>
          <w:i/>
          <w:lang w:val="en"/>
        </w:rPr>
        <w:t>Volume 10</w:t>
      </w:r>
      <w:r w:rsidRPr="00DF05D6">
        <w:rPr>
          <w:rFonts w:ascii="Verdana" w:hAnsi="Verdana"/>
          <w:bCs/>
          <w:lang w:val="en"/>
        </w:rPr>
        <w:t xml:space="preserve">. New York: Plenum Press. </w:t>
      </w:r>
    </w:p>
    <w:p w14:paraId="7BEACF7E" w14:textId="77777777" w:rsidR="004C1719" w:rsidRDefault="004C1719" w:rsidP="004C1719">
      <w:pPr>
        <w:ind w:left="-270"/>
        <w:rPr>
          <w:rFonts w:ascii="Verdana" w:hAnsi="Verdana"/>
          <w:bCs/>
        </w:rPr>
      </w:pPr>
    </w:p>
    <w:p w14:paraId="7A271DD0" w14:textId="77777777" w:rsidR="004C1719" w:rsidRDefault="004B5203" w:rsidP="004C1719">
      <w:pPr>
        <w:ind w:left="-270"/>
        <w:rPr>
          <w:rFonts w:ascii="Verdana" w:hAnsi="Verdana"/>
          <w:bCs/>
          <w:lang w:val="en"/>
        </w:rPr>
      </w:pPr>
      <w:hyperlink r:id="rId14" w:history="1">
        <w:r w:rsidR="004C1719" w:rsidRPr="00FF221F">
          <w:rPr>
            <w:rStyle w:val="Hyperlink"/>
            <w:rFonts w:ascii="Verdana" w:hAnsi="Verdana"/>
            <w:bCs/>
          </w:rPr>
          <w:t>ARTvertising</w:t>
        </w:r>
      </w:hyperlink>
      <w:r w:rsidR="004C1719">
        <w:rPr>
          <w:rFonts w:ascii="Verdana" w:hAnsi="Verdana"/>
          <w:bCs/>
          <w:lang w:val="en"/>
        </w:rPr>
        <w:t>. Urban Dictionary. Retrieved from</w:t>
      </w:r>
    </w:p>
    <w:p w14:paraId="49AFBD4E" w14:textId="77777777" w:rsidR="004C1719" w:rsidRPr="00DF05D6" w:rsidRDefault="004C1719" w:rsidP="004C1719">
      <w:pPr>
        <w:ind w:left="-270"/>
        <w:rPr>
          <w:rFonts w:ascii="Verdana" w:hAnsi="Verdana"/>
          <w:bCs/>
          <w:lang w:val="en"/>
        </w:rPr>
      </w:pPr>
      <w:r>
        <w:tab/>
      </w:r>
      <w:r>
        <w:tab/>
      </w:r>
      <w:hyperlink r:id="rId15" w:history="1">
        <w:r w:rsidRPr="00E57173">
          <w:rPr>
            <w:rStyle w:val="Hyperlink"/>
            <w:rFonts w:ascii="Verdana" w:hAnsi="Verdana"/>
            <w:bCs/>
            <w:lang w:val="en"/>
          </w:rPr>
          <w:t>http://www.urbandictionary.com/define.php?term=ARTvertising</w:t>
        </w:r>
      </w:hyperlink>
      <w:r>
        <w:rPr>
          <w:rFonts w:ascii="Verdana" w:hAnsi="Verdana"/>
          <w:bCs/>
          <w:lang w:val="en"/>
        </w:rPr>
        <w:t xml:space="preserve">. </w:t>
      </w:r>
      <w:r>
        <w:rPr>
          <w:rFonts w:ascii="Verdana" w:hAnsi="Verdana"/>
          <w:bCs/>
          <w:lang w:val="en"/>
        </w:rPr>
        <w:tab/>
      </w:r>
    </w:p>
    <w:p w14:paraId="75FE4634" w14:textId="77777777" w:rsidR="004C1719" w:rsidRPr="00DF05D6" w:rsidRDefault="004C1719" w:rsidP="004C1719">
      <w:pPr>
        <w:ind w:left="-270"/>
        <w:rPr>
          <w:rFonts w:ascii="Verdana" w:hAnsi="Verdana"/>
          <w:bCs/>
          <w:lang w:val="en"/>
        </w:rPr>
      </w:pPr>
    </w:p>
    <w:p w14:paraId="36D8362C" w14:textId="77777777" w:rsidR="004C1719" w:rsidRPr="00DF05D6" w:rsidRDefault="004C1719" w:rsidP="004C1719">
      <w:pPr>
        <w:ind w:left="-270"/>
        <w:rPr>
          <w:rFonts w:ascii="Verdana" w:hAnsi="Verdana"/>
        </w:rPr>
      </w:pPr>
      <w:r w:rsidRPr="00DF05D6">
        <w:rPr>
          <w:rFonts w:ascii="Verdana" w:hAnsi="Verdana"/>
          <w:bCs/>
          <w:lang w:val="en"/>
        </w:rPr>
        <w:t>Aurigi, A. and  De Cindio, F. (2008) I</w:t>
      </w:r>
      <w:r w:rsidRPr="00DF05D6">
        <w:rPr>
          <w:rFonts w:ascii="Verdana" w:hAnsi="Verdana"/>
        </w:rPr>
        <w:t xml:space="preserve">ntroduction. In  A.Aurigi,. &amp; F. De </w:t>
      </w:r>
      <w:r>
        <w:rPr>
          <w:rFonts w:ascii="Verdana" w:hAnsi="Verdana"/>
        </w:rPr>
        <w:tab/>
      </w:r>
      <w:r>
        <w:rPr>
          <w:rFonts w:ascii="Verdana" w:hAnsi="Verdana"/>
        </w:rPr>
        <w:tab/>
      </w:r>
      <w:r>
        <w:rPr>
          <w:rFonts w:ascii="Verdana" w:hAnsi="Verdana"/>
        </w:rPr>
        <w:tab/>
      </w:r>
      <w:r w:rsidRPr="00DF05D6">
        <w:rPr>
          <w:rFonts w:ascii="Verdana" w:hAnsi="Verdana"/>
        </w:rPr>
        <w:t xml:space="preserve">Cindio, (eds.). </w:t>
      </w:r>
      <w:r w:rsidRPr="00DF05D6">
        <w:rPr>
          <w:rFonts w:ascii="Verdana" w:hAnsi="Verdana"/>
          <w:i/>
        </w:rPr>
        <w:t>Augmented urban spaces.</w:t>
      </w:r>
      <w:r w:rsidRPr="00DF05D6">
        <w:rPr>
          <w:rFonts w:ascii="Verdana" w:hAnsi="Verdana"/>
        </w:rPr>
        <w:t xml:space="preserve"> London: Ashgate </w:t>
      </w:r>
      <w:r>
        <w:rPr>
          <w:rFonts w:ascii="Verdana" w:hAnsi="Verdana"/>
        </w:rPr>
        <w:tab/>
      </w:r>
      <w:r>
        <w:rPr>
          <w:rFonts w:ascii="Verdana" w:hAnsi="Verdana"/>
        </w:rPr>
        <w:tab/>
      </w:r>
      <w:r>
        <w:rPr>
          <w:rFonts w:ascii="Verdana" w:hAnsi="Verdana"/>
        </w:rPr>
        <w:tab/>
      </w:r>
      <w:r>
        <w:rPr>
          <w:rFonts w:ascii="Verdana" w:hAnsi="Verdana"/>
        </w:rPr>
        <w:tab/>
      </w:r>
      <w:r w:rsidRPr="00DF05D6">
        <w:rPr>
          <w:rFonts w:ascii="Verdana" w:hAnsi="Verdana"/>
        </w:rPr>
        <w:t>Publishers. pp. 1-4.</w:t>
      </w:r>
    </w:p>
    <w:p w14:paraId="1FA30470" w14:textId="77777777" w:rsidR="004C1719" w:rsidRDefault="004C1719" w:rsidP="004C1719">
      <w:pPr>
        <w:ind w:left="-270"/>
        <w:rPr>
          <w:rFonts w:ascii="Verdana" w:hAnsi="Verdana"/>
        </w:rPr>
      </w:pPr>
    </w:p>
    <w:p w14:paraId="4BEDF6FB" w14:textId="77777777" w:rsidR="004C1719" w:rsidRDefault="004C1719" w:rsidP="004C1719">
      <w:pPr>
        <w:ind w:left="-270"/>
        <w:rPr>
          <w:rFonts w:ascii="Verdana" w:hAnsi="Verdana"/>
          <w:bCs/>
        </w:rPr>
      </w:pPr>
      <w:r>
        <w:rPr>
          <w:rFonts w:ascii="Verdana" w:hAnsi="Verdana"/>
        </w:rPr>
        <w:t xml:space="preserve">Badger, E. (2015, May 15). </w:t>
      </w:r>
      <w:r>
        <w:rPr>
          <w:rFonts w:ascii="Verdana" w:hAnsi="Verdana"/>
          <w:bCs/>
        </w:rPr>
        <w:t>V</w:t>
      </w:r>
      <w:r w:rsidRPr="00651594">
        <w:rPr>
          <w:rFonts w:ascii="Verdana" w:hAnsi="Verdana"/>
          <w:bCs/>
        </w:rPr>
        <w:t xml:space="preserve">irtual murals for real-life buildings. </w:t>
      </w:r>
      <w:r w:rsidRPr="008241F7">
        <w:rPr>
          <w:rFonts w:ascii="Verdana" w:hAnsi="Verdana"/>
          <w:bCs/>
          <w:i/>
        </w:rPr>
        <w:t>Citylab.</w:t>
      </w:r>
      <w:r w:rsidRPr="00651594">
        <w:rPr>
          <w:rFonts w:ascii="Verdana" w:hAnsi="Verdana"/>
          <w:bCs/>
        </w:rPr>
        <w:t xml:space="preserve"> </w:t>
      </w:r>
      <w:r>
        <w:rPr>
          <w:rFonts w:ascii="Verdana" w:hAnsi="Verdana"/>
          <w:bCs/>
        </w:rPr>
        <w:tab/>
      </w:r>
      <w:r>
        <w:rPr>
          <w:rFonts w:ascii="Verdana" w:hAnsi="Verdana"/>
          <w:bCs/>
        </w:rPr>
        <w:tab/>
      </w:r>
      <w:r>
        <w:rPr>
          <w:rFonts w:ascii="Verdana" w:hAnsi="Verdana"/>
          <w:bCs/>
        </w:rPr>
        <w:tab/>
      </w:r>
      <w:hyperlink r:id="rId16" w:history="1">
        <w:r w:rsidRPr="0023069B">
          <w:rPr>
            <w:rStyle w:val="Hyperlink"/>
            <w:rFonts w:ascii="Verdana" w:hAnsi="Verdana"/>
            <w:bCs/>
          </w:rPr>
          <w:t>http://www.citylab.com/tech/2012/05/virtual-murals-real-life-</w:t>
        </w:r>
        <w:r w:rsidRPr="0023069B">
          <w:rPr>
            <w:rStyle w:val="Hyperlink"/>
            <w:rFonts w:ascii="Verdana" w:hAnsi="Verdana"/>
            <w:bCs/>
          </w:rPr>
          <w:tab/>
        </w:r>
        <w:r w:rsidRPr="0023069B">
          <w:rPr>
            <w:rStyle w:val="Hyperlink"/>
            <w:rFonts w:ascii="Verdana" w:hAnsi="Verdana"/>
            <w:bCs/>
          </w:rPr>
          <w:tab/>
        </w:r>
        <w:r w:rsidRPr="0023069B">
          <w:rPr>
            <w:rStyle w:val="Hyperlink"/>
            <w:rFonts w:ascii="Verdana" w:hAnsi="Verdana"/>
            <w:bCs/>
          </w:rPr>
          <w:tab/>
          <w:t>buildings/2001/</w:t>
        </w:r>
      </w:hyperlink>
      <w:r w:rsidRPr="00651594">
        <w:rPr>
          <w:rFonts w:ascii="Verdana" w:hAnsi="Verdana"/>
          <w:bCs/>
        </w:rPr>
        <w:t>.</w:t>
      </w:r>
    </w:p>
    <w:p w14:paraId="0328E12A" w14:textId="77777777" w:rsidR="004C1719" w:rsidRDefault="004C1719" w:rsidP="004C1719">
      <w:pPr>
        <w:ind w:left="-270"/>
        <w:rPr>
          <w:rFonts w:ascii="Verdana" w:hAnsi="Verdana"/>
          <w:bCs/>
        </w:rPr>
      </w:pPr>
    </w:p>
    <w:p w14:paraId="5252C3E6" w14:textId="77777777" w:rsidR="004C1719" w:rsidRDefault="004C1719" w:rsidP="004C1719">
      <w:pPr>
        <w:ind w:left="-270"/>
        <w:rPr>
          <w:rFonts w:ascii="Verdana" w:hAnsi="Verdana"/>
          <w:bCs/>
        </w:rPr>
      </w:pPr>
      <w:r>
        <w:rPr>
          <w:rFonts w:ascii="Verdana" w:hAnsi="Verdana"/>
          <w:bCs/>
        </w:rPr>
        <w:t xml:space="preserve">Carter, T. (2013, Nov. 22). </w:t>
      </w:r>
      <w:r w:rsidRPr="00E473F9">
        <w:rPr>
          <w:rFonts w:ascii="Verdana" w:hAnsi="Verdana"/>
          <w:bCs/>
        </w:rPr>
        <w:t xml:space="preserve">Smart cities: The future of urban </w:t>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sidRPr="00E473F9">
        <w:rPr>
          <w:rFonts w:ascii="Verdana" w:hAnsi="Verdana"/>
          <w:bCs/>
        </w:rPr>
        <w:t>infrastructure</w:t>
      </w:r>
      <w:r>
        <w:rPr>
          <w:rFonts w:ascii="Verdana" w:hAnsi="Verdana"/>
          <w:bCs/>
        </w:rPr>
        <w:t xml:space="preserve">. Retrieved from </w:t>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hyperlink r:id="rId17" w:history="1">
        <w:r w:rsidRPr="0023069B">
          <w:rPr>
            <w:rStyle w:val="Hyperlink"/>
            <w:rFonts w:ascii="Verdana" w:hAnsi="Verdana"/>
            <w:bCs/>
          </w:rPr>
          <w:t>http://www.bbc.com/future/story/20131122-smarter-cities-</w:t>
        </w:r>
      </w:hyperlink>
      <w:r>
        <w:rPr>
          <w:rFonts w:ascii="Verdana" w:hAnsi="Verdana"/>
          <w:bCs/>
        </w:rPr>
        <w:tab/>
      </w:r>
      <w:r>
        <w:rPr>
          <w:rFonts w:ascii="Verdana" w:hAnsi="Verdana"/>
          <w:bCs/>
        </w:rPr>
        <w:tab/>
      </w:r>
      <w:r>
        <w:rPr>
          <w:rFonts w:ascii="Verdana" w:hAnsi="Verdana"/>
          <w:bCs/>
        </w:rPr>
        <w:tab/>
      </w:r>
      <w:r w:rsidRPr="00E473F9">
        <w:rPr>
          <w:rFonts w:ascii="Verdana" w:hAnsi="Verdana"/>
          <w:bCs/>
        </w:rPr>
        <w:t>smarter-future</w:t>
      </w:r>
      <w:r>
        <w:rPr>
          <w:rFonts w:ascii="Verdana" w:hAnsi="Verdana"/>
          <w:bCs/>
        </w:rPr>
        <w:t>.</w:t>
      </w:r>
    </w:p>
    <w:p w14:paraId="4C323EE0" w14:textId="77777777" w:rsidR="004C1719" w:rsidRDefault="004C1719" w:rsidP="004C1719">
      <w:pPr>
        <w:ind w:left="-270"/>
        <w:rPr>
          <w:rFonts w:ascii="Verdana" w:hAnsi="Verdana"/>
          <w:bCs/>
        </w:rPr>
      </w:pPr>
    </w:p>
    <w:p w14:paraId="3EA2EC92" w14:textId="77777777" w:rsidR="004C1719" w:rsidRDefault="004C1719" w:rsidP="004C1719">
      <w:pPr>
        <w:ind w:left="-270"/>
        <w:rPr>
          <w:rFonts w:ascii="Verdana" w:hAnsi="Verdana"/>
          <w:bCs/>
        </w:rPr>
      </w:pPr>
      <w:r>
        <w:rPr>
          <w:rFonts w:ascii="Verdana" w:hAnsi="Verdana"/>
          <w:bCs/>
        </w:rPr>
        <w:t xml:space="preserve">Cities for Tomorrow: Smart, Resilient, Sustainable. (2014, April 22). </w:t>
      </w:r>
      <w:r w:rsidRPr="008241F7">
        <w:rPr>
          <w:rFonts w:ascii="Verdana" w:hAnsi="Verdana"/>
          <w:bCs/>
          <w:i/>
        </w:rPr>
        <w:t xml:space="preserve">New </w:t>
      </w:r>
      <w:r>
        <w:rPr>
          <w:rFonts w:ascii="Verdana" w:hAnsi="Verdana"/>
          <w:bCs/>
        </w:rPr>
        <w:tab/>
      </w:r>
      <w:r>
        <w:rPr>
          <w:rFonts w:ascii="Verdana" w:hAnsi="Verdana"/>
          <w:bCs/>
        </w:rPr>
        <w:tab/>
      </w:r>
      <w:r w:rsidRPr="008241F7">
        <w:rPr>
          <w:rFonts w:ascii="Verdana" w:hAnsi="Verdana"/>
          <w:bCs/>
          <w:i/>
        </w:rPr>
        <w:t>York Times Conference</w:t>
      </w:r>
      <w:r>
        <w:rPr>
          <w:rFonts w:ascii="Verdana" w:hAnsi="Verdana"/>
          <w:bCs/>
        </w:rPr>
        <w:t>. New York, New York.</w:t>
      </w:r>
    </w:p>
    <w:p w14:paraId="0B5A64AD" w14:textId="77777777" w:rsidR="004C1719" w:rsidRDefault="004C1719" w:rsidP="004C1719">
      <w:pPr>
        <w:ind w:left="-270"/>
        <w:rPr>
          <w:rFonts w:ascii="Verdana" w:hAnsi="Verdana"/>
          <w:bCs/>
        </w:rPr>
      </w:pPr>
    </w:p>
    <w:p w14:paraId="25D4E6D7" w14:textId="77777777" w:rsidR="004C1719" w:rsidRDefault="004C1719" w:rsidP="004C1719">
      <w:pPr>
        <w:ind w:left="810" w:hanging="1080"/>
        <w:rPr>
          <w:rFonts w:ascii="Verdana" w:hAnsi="Verdana"/>
          <w:bCs/>
        </w:rPr>
      </w:pPr>
      <w:r>
        <w:rPr>
          <w:rFonts w:ascii="Verdana" w:hAnsi="Verdana"/>
          <w:bCs/>
        </w:rPr>
        <w:t xml:space="preserve">Connected City Improves Quality of Life, Stimulates Economy. Customer Case Study. (n.d.). In Cisco.com. Retrieved from </w:t>
      </w:r>
      <w:hyperlink r:id="rId18" w:history="1">
        <w:r w:rsidRPr="002A550C">
          <w:rPr>
            <w:rStyle w:val="Hyperlink"/>
            <w:rFonts w:ascii="Verdana" w:hAnsi="Verdana"/>
            <w:bCs/>
          </w:rPr>
          <w:t>http://www.cisco.com/c/dam/en/us/products/collateral/wireless/mobility-services-engine/city_of_barcelona.pdf</w:t>
        </w:r>
      </w:hyperlink>
      <w:r w:rsidRPr="002A550C">
        <w:rPr>
          <w:rFonts w:ascii="Verdana" w:hAnsi="Verdana"/>
          <w:bCs/>
        </w:rPr>
        <w:t>.</w:t>
      </w:r>
    </w:p>
    <w:p w14:paraId="73A87D1A" w14:textId="77777777" w:rsidR="004C1719" w:rsidRDefault="004C1719" w:rsidP="004C1719">
      <w:pPr>
        <w:ind w:left="-270"/>
        <w:rPr>
          <w:rFonts w:ascii="Verdana" w:hAnsi="Verdana"/>
          <w:bCs/>
        </w:rPr>
      </w:pPr>
      <w:r w:rsidRPr="008241F7">
        <w:rPr>
          <w:rFonts w:ascii="Verdana" w:hAnsi="Verdana"/>
          <w:bCs/>
        </w:rPr>
        <w:t>  </w:t>
      </w:r>
    </w:p>
    <w:p w14:paraId="21D434B9" w14:textId="77777777" w:rsidR="004C1719" w:rsidRDefault="004C1719" w:rsidP="004C1719">
      <w:pPr>
        <w:ind w:left="-270"/>
        <w:rPr>
          <w:rFonts w:ascii="Times New Roman" w:hAnsi="Times New Roman" w:cs="Times New Roman"/>
          <w:bCs/>
        </w:rPr>
      </w:pPr>
      <w:r>
        <w:rPr>
          <w:rFonts w:ascii="Verdana" w:hAnsi="Verdana"/>
          <w:bCs/>
        </w:rPr>
        <w:t xml:space="preserve">de Souza e Silva, A. and Frith,J. (2012). </w:t>
      </w:r>
      <w:dir w:val="ltr">
        <w:r w:rsidRPr="008241F7">
          <w:rPr>
            <w:rFonts w:ascii="Verdana" w:hAnsi="Verdana"/>
            <w:bCs/>
            <w:i/>
          </w:rPr>
          <w:t xml:space="preserve">mobile interfaces in public </w:t>
        </w:r>
        <w:r w:rsidRPr="008241F7">
          <w:rPr>
            <w:rFonts w:ascii="Verdana" w:hAnsi="Verdana"/>
            <w:bCs/>
            <w:i/>
          </w:rPr>
          <w:tab/>
        </w:r>
        <w:r>
          <w:rPr>
            <w:rFonts w:ascii="Verdana" w:hAnsi="Verdana"/>
            <w:bCs/>
            <w:i/>
          </w:rPr>
          <w:tab/>
        </w:r>
        <w:r>
          <w:rPr>
            <w:rFonts w:ascii="Verdana" w:hAnsi="Verdana"/>
            <w:bCs/>
            <w:i/>
          </w:rPr>
          <w:tab/>
        </w:r>
        <w:r w:rsidRPr="008241F7">
          <w:rPr>
            <w:rFonts w:ascii="Verdana" w:hAnsi="Verdana"/>
            <w:bCs/>
            <w:i/>
          </w:rPr>
          <w:t>spaces</w:t>
        </w:r>
        <w:r w:rsidRPr="008241F7">
          <w:rPr>
            <w:rFonts w:ascii="Times New Roman" w:hAnsi="Times New Roman" w:cs="Times New Roman"/>
            <w:bCs/>
            <w:i/>
          </w:rPr>
          <w:t>‬</w:t>
        </w:r>
        <w:r w:rsidRPr="008241F7">
          <w:rPr>
            <w:rFonts w:ascii="Verdana" w:hAnsi="Verdana"/>
            <w:bCs/>
            <w:i/>
          </w:rPr>
          <w:t>:</w:t>
        </w:r>
        <w:r w:rsidRPr="003830F4">
          <w:rPr>
            <w:rFonts w:ascii="Verdana" w:hAnsi="Verdana"/>
            <w:b/>
            <w:bCs/>
            <w:i/>
          </w:rPr>
          <w:t xml:space="preserve"> </w:t>
        </w:r>
        <w:dir w:val="ltr">
          <w:r w:rsidRPr="003830F4">
            <w:rPr>
              <w:rFonts w:ascii="Verdana" w:hAnsi="Verdana"/>
              <w:bCs/>
              <w:i/>
            </w:rPr>
            <w:t>locational privacy, control, and urban sociability</w:t>
          </w:r>
          <w:r w:rsidRPr="003830F4">
            <w:rPr>
              <w:rFonts w:ascii="Times New Roman" w:hAnsi="Times New Roman" w:cs="Times New Roman"/>
              <w:bCs/>
              <w:i/>
            </w:rPr>
            <w:t>‬</w:t>
          </w:r>
          <w:r>
            <w:rPr>
              <w:rFonts w:ascii="Times New Roman" w:hAnsi="Times New Roman" w:cs="Times New Roman"/>
              <w:bCs/>
            </w:rPr>
            <w:t xml:space="preserve">. </w:t>
          </w:r>
          <w:r w:rsidRPr="008241F7">
            <w:rPr>
              <w:rFonts w:ascii="Verdana" w:hAnsi="Verdana" w:cs="Times New Roman"/>
              <w:bCs/>
            </w:rPr>
            <w:t xml:space="preserve">New </w:t>
          </w:r>
          <w:r w:rsidRPr="008241F7">
            <w:rPr>
              <w:rFonts w:ascii="Verdana" w:hAnsi="Verdana" w:cs="Times New Roman"/>
              <w:bCs/>
            </w:rPr>
            <w:tab/>
          </w:r>
          <w:r w:rsidRPr="008241F7">
            <w:rPr>
              <w:rFonts w:ascii="Verdana" w:hAnsi="Verdana" w:cs="Times New Roman"/>
              <w:bCs/>
            </w:rPr>
            <w:tab/>
          </w:r>
          <w:r w:rsidRPr="008241F7">
            <w:rPr>
              <w:rFonts w:ascii="Verdana" w:hAnsi="Verdana" w:cs="Times New Roman"/>
              <w:bCs/>
            </w:rPr>
            <w:tab/>
            <w:t xml:space="preserve">York, New York: Routledge. </w:t>
          </w:r>
          <w:r w:rsidRPr="008241F7">
            <w:rPr>
              <w:rFonts w:ascii="Times New Roman" w:hAnsi="Times New Roman" w:cs="Times New Roman"/>
            </w:rPr>
            <w:t>‬</w:t>
          </w:r>
          <w:r w:rsidRPr="008241F7">
            <w:rPr>
              <w:rFonts w:ascii="Times New Roman" w:hAnsi="Times New Roman" w:cs="Times New Roman"/>
            </w:rPr>
            <w:t>‬</w:t>
          </w:r>
          <w:r w:rsidRPr="008241F7">
            <w:rPr>
              <w:rFonts w:ascii="Times New Roman" w:hAnsi="Times New Roman" w:cs="Times New Roman"/>
            </w:rPr>
            <w:t>‬</w:t>
          </w:r>
          <w:r w:rsidRPr="008241F7">
            <w:rPr>
              <w:rFonts w:ascii="Times New Roman" w:hAnsi="Times New Roman" w:cs="Times New Roman"/>
            </w:rPr>
            <w:t>‬</w:t>
          </w:r>
          <w:r w:rsidR="004B5203">
            <w:t>‬</w:t>
          </w:r>
          <w:r w:rsidR="004B5203">
            <w:t>‬</w:t>
          </w:r>
        </w:dir>
      </w:dir>
    </w:p>
    <w:p w14:paraId="64F774CC" w14:textId="77777777" w:rsidR="004C1719" w:rsidRPr="003830F4" w:rsidRDefault="004C1719" w:rsidP="004C1719">
      <w:pPr>
        <w:ind w:left="-270"/>
        <w:rPr>
          <w:rFonts w:ascii="Verdana" w:hAnsi="Verdana"/>
          <w:bCs/>
        </w:rPr>
      </w:pPr>
    </w:p>
    <w:p w14:paraId="04489CEA" w14:textId="77777777" w:rsidR="004C1719" w:rsidRPr="00784DA4" w:rsidRDefault="004C1719" w:rsidP="004C1719">
      <w:pPr>
        <w:ind w:left="-270"/>
        <w:rPr>
          <w:rFonts w:ascii="Times New Roman" w:hAnsi="Times New Roman" w:cs="Times New Roman"/>
          <w:bCs/>
        </w:rPr>
      </w:pPr>
      <w:r>
        <w:rPr>
          <w:rFonts w:ascii="Verdana" w:hAnsi="Verdana"/>
          <w:bCs/>
        </w:rPr>
        <w:t xml:space="preserve">de Souza e Silva, A. and Gordon, E. (2011). </w:t>
      </w:r>
      <w:dir w:val="ltr">
        <w:r>
          <w:rPr>
            <w:rFonts w:ascii="Verdana" w:hAnsi="Verdana"/>
            <w:bCs/>
            <w:i/>
          </w:rPr>
          <w:t>Netl</w:t>
        </w:r>
        <w:r w:rsidRPr="00784DA4">
          <w:rPr>
            <w:rFonts w:ascii="Verdana" w:hAnsi="Verdana"/>
            <w:bCs/>
            <w:i/>
          </w:rPr>
          <w:t>Locality</w:t>
        </w:r>
        <w:r w:rsidRPr="00784DA4">
          <w:rPr>
            <w:rFonts w:ascii="Times New Roman" w:hAnsi="Times New Roman" w:cs="Times New Roman"/>
            <w:bCs/>
            <w:i/>
          </w:rPr>
          <w:t>‬</w:t>
        </w:r>
        <w:r w:rsidRPr="00784DA4">
          <w:rPr>
            <w:rFonts w:ascii="Verdana" w:hAnsi="Verdana"/>
            <w:bCs/>
            <w:i/>
          </w:rPr>
          <w:t xml:space="preserve">: </w:t>
        </w:r>
        <w:dir w:val="ltr">
          <w:r w:rsidRPr="00784DA4">
            <w:rPr>
              <w:rFonts w:ascii="Verdana" w:hAnsi="Verdana"/>
              <w:bCs/>
              <w:i/>
            </w:rPr>
            <w:t xml:space="preserve">Why location </w:t>
          </w:r>
          <w:r>
            <w:rPr>
              <w:rFonts w:ascii="Verdana" w:hAnsi="Verdana"/>
              <w:bCs/>
              <w:i/>
            </w:rPr>
            <w:tab/>
          </w:r>
          <w:r>
            <w:rPr>
              <w:rFonts w:ascii="Verdana" w:hAnsi="Verdana"/>
              <w:bCs/>
              <w:i/>
            </w:rPr>
            <w:tab/>
          </w:r>
          <w:r>
            <w:rPr>
              <w:rFonts w:ascii="Verdana" w:hAnsi="Verdana"/>
              <w:bCs/>
              <w:i/>
            </w:rPr>
            <w:tab/>
          </w:r>
          <w:r w:rsidRPr="00784DA4">
            <w:rPr>
              <w:rFonts w:ascii="Verdana" w:hAnsi="Verdana"/>
              <w:bCs/>
              <w:i/>
            </w:rPr>
            <w:t>matters in a networked world</w:t>
          </w:r>
          <w:r w:rsidRPr="00784DA4">
            <w:rPr>
              <w:rFonts w:ascii="Times New Roman" w:hAnsi="Times New Roman" w:cs="Times New Roman"/>
              <w:bCs/>
              <w:i/>
            </w:rPr>
            <w:t>‬</w:t>
          </w:r>
          <w:r>
            <w:rPr>
              <w:rFonts w:ascii="Times New Roman" w:hAnsi="Times New Roman" w:cs="Times New Roman"/>
              <w:bCs/>
              <w:i/>
            </w:rPr>
            <w:t>.</w:t>
          </w:r>
          <w:r>
            <w:rPr>
              <w:rFonts w:ascii="Times New Roman" w:hAnsi="Times New Roman" w:cs="Times New Roman"/>
              <w:bCs/>
            </w:rPr>
            <w:t xml:space="preserve"> </w:t>
          </w:r>
          <w:r w:rsidRPr="008241F7">
            <w:rPr>
              <w:rFonts w:ascii="Verdana" w:hAnsi="Verdana" w:cs="Times New Roman"/>
              <w:bCs/>
            </w:rPr>
            <w:t>Hoboken, NJ: Wiley</w:t>
          </w:r>
          <w:r w:rsidRPr="00784DA4">
            <w:rPr>
              <w:rFonts w:ascii="Verdana" w:hAnsi="Verdana" w:cs="Times New Roman"/>
              <w:bCs/>
            </w:rPr>
            <w:t>.</w:t>
          </w:r>
          <w:r>
            <w:t>‬</w:t>
          </w:r>
          <w:r>
            <w:t>‬</w:t>
          </w:r>
          <w:r>
            <w:t>‬</w:t>
          </w:r>
          <w:r>
            <w:t>‬</w:t>
          </w:r>
          <w:r w:rsidR="004B5203">
            <w:t>‬</w:t>
          </w:r>
          <w:r w:rsidR="004B5203">
            <w:t>‬</w:t>
          </w:r>
        </w:dir>
      </w:dir>
    </w:p>
    <w:p w14:paraId="70B87893" w14:textId="77777777" w:rsidR="004C1719" w:rsidRPr="00784DA4" w:rsidRDefault="004C1719" w:rsidP="004C1719">
      <w:pPr>
        <w:ind w:left="-270"/>
        <w:rPr>
          <w:rFonts w:ascii="Verdana" w:hAnsi="Verdana"/>
          <w:bCs/>
        </w:rPr>
      </w:pPr>
    </w:p>
    <w:p w14:paraId="6FF688C0" w14:textId="77777777" w:rsidR="004C1719" w:rsidRDefault="004C1719" w:rsidP="004C1719">
      <w:pPr>
        <w:ind w:left="-270"/>
      </w:pPr>
      <w:r w:rsidRPr="00BF088D">
        <w:rPr>
          <w:rFonts w:ascii="Verdana" w:hAnsi="Verdana"/>
          <w:bCs/>
        </w:rPr>
        <w:t>de</w:t>
      </w:r>
      <w:r>
        <w:rPr>
          <w:rFonts w:ascii="Verdana" w:hAnsi="Verdana"/>
          <w:bCs/>
        </w:rPr>
        <w:t xml:space="preserve"> Souza e Silva (2009). Digital c</w:t>
      </w:r>
      <w:r w:rsidRPr="00BF088D">
        <w:rPr>
          <w:rFonts w:ascii="Verdana" w:hAnsi="Verdana"/>
          <w:bCs/>
        </w:rPr>
        <w:t>ityscapes</w:t>
      </w:r>
      <w:r w:rsidRPr="00BF088D">
        <w:rPr>
          <w:rFonts w:ascii="Verdana" w:hAnsi="Verdana" w:cs="Times New Roman"/>
          <w:b/>
          <w:bCs/>
        </w:rPr>
        <w:t xml:space="preserve"> </w:t>
      </w:r>
      <w:r w:rsidRPr="00BF088D">
        <w:rPr>
          <w:rFonts w:ascii="Times New Roman" w:hAnsi="Times New Roman" w:cs="Times New Roman"/>
          <w:b/>
          <w:bCs/>
        </w:rPr>
        <w:t>‬</w:t>
      </w:r>
      <w:r w:rsidRPr="00BF088D">
        <w:rPr>
          <w:rFonts w:ascii="Verdana" w:hAnsi="Verdana"/>
          <w:b/>
          <w:bCs/>
        </w:rPr>
        <w:t xml:space="preserve">: </w:t>
      </w:r>
      <w:dir w:val="ltr">
        <w:r w:rsidRPr="00BF088D">
          <w:rPr>
            <w:rFonts w:ascii="Verdana" w:hAnsi="Verdana"/>
            <w:bCs/>
          </w:rPr>
          <w:t xml:space="preserve">Merging digital and urban </w:t>
        </w:r>
        <w:r>
          <w:rPr>
            <w:rFonts w:ascii="Verdana" w:hAnsi="Verdana"/>
            <w:bCs/>
          </w:rPr>
          <w:tab/>
        </w:r>
        <w:r>
          <w:rPr>
            <w:rFonts w:ascii="Verdana" w:hAnsi="Verdana"/>
            <w:bCs/>
          </w:rPr>
          <w:tab/>
        </w:r>
        <w:r>
          <w:rPr>
            <w:rFonts w:ascii="Verdana" w:hAnsi="Verdana"/>
            <w:bCs/>
          </w:rPr>
          <w:tab/>
        </w:r>
        <w:r w:rsidRPr="00BF088D">
          <w:rPr>
            <w:rFonts w:ascii="Verdana" w:hAnsi="Verdana"/>
            <w:bCs/>
          </w:rPr>
          <w:t>playspaces</w:t>
        </w:r>
        <w:r w:rsidRPr="00BF088D">
          <w:rPr>
            <w:rFonts w:ascii="Times New Roman" w:hAnsi="Times New Roman" w:cs="Times New Roman"/>
            <w:bCs/>
          </w:rPr>
          <w:t>‬</w:t>
        </w:r>
        <w:r w:rsidRPr="00BF088D">
          <w:rPr>
            <w:rFonts w:ascii="Verdana" w:hAnsi="Verdana" w:cs="Times New Roman"/>
            <w:bCs/>
          </w:rPr>
          <w:t>. New York: Peter Lang.</w:t>
        </w:r>
        <w:r>
          <w:t>‬</w:t>
        </w:r>
        <w:r>
          <w:t>‬</w:t>
        </w:r>
        <w:r w:rsidR="004B5203">
          <w:t>‬</w:t>
        </w:r>
      </w:dir>
    </w:p>
    <w:p w14:paraId="5FE91693" w14:textId="77777777" w:rsidR="004C1719" w:rsidRDefault="004C1719" w:rsidP="004C1719">
      <w:pPr>
        <w:ind w:left="-270"/>
      </w:pPr>
    </w:p>
    <w:p w14:paraId="0C13E3BE" w14:textId="77777777" w:rsidR="004C1719" w:rsidRDefault="004C1719" w:rsidP="004C1719">
      <w:pPr>
        <w:ind w:left="-270"/>
        <w:rPr>
          <w:rFonts w:ascii="Verdana" w:hAnsi="Verdana"/>
        </w:rPr>
      </w:pPr>
      <w:r w:rsidRPr="00E473F9">
        <w:rPr>
          <w:rFonts w:ascii="Verdana" w:hAnsi="Verdana"/>
        </w:rPr>
        <w:t xml:space="preserve">Devoe, M. (n.a.). Developing exemplary smart cities for a smarter </w:t>
      </w:r>
      <w:r>
        <w:rPr>
          <w:rFonts w:ascii="Verdana" w:hAnsi="Verdana"/>
        </w:rPr>
        <w:tab/>
      </w:r>
      <w:r>
        <w:rPr>
          <w:rFonts w:ascii="Verdana" w:hAnsi="Verdana"/>
        </w:rPr>
        <w:tab/>
      </w:r>
      <w:r>
        <w:rPr>
          <w:rFonts w:ascii="Verdana" w:hAnsi="Verdana"/>
        </w:rPr>
        <w:tab/>
      </w:r>
      <w:r>
        <w:rPr>
          <w:rFonts w:ascii="Verdana" w:hAnsi="Verdana"/>
        </w:rPr>
        <w:tab/>
      </w:r>
      <w:r w:rsidRPr="00E473F9">
        <w:rPr>
          <w:rFonts w:ascii="Verdana" w:hAnsi="Verdana"/>
        </w:rPr>
        <w:t>world</w:t>
      </w:r>
      <w:r>
        <w:rPr>
          <w:rFonts w:ascii="Verdana" w:hAnsi="Verdana"/>
        </w:rPr>
        <w:t xml:space="preserve">. Embedded Computing Design. Retrieved from  </w:t>
      </w:r>
      <w:r>
        <w:rPr>
          <w:rFonts w:ascii="Verdana" w:hAnsi="Verdana"/>
        </w:rPr>
        <w:tab/>
      </w:r>
      <w:r>
        <w:rPr>
          <w:rFonts w:ascii="Verdana" w:hAnsi="Verdana"/>
        </w:rPr>
        <w:tab/>
      </w:r>
      <w:r>
        <w:rPr>
          <w:rFonts w:ascii="Verdana" w:hAnsi="Verdana"/>
        </w:rPr>
        <w:tab/>
      </w:r>
      <w:r>
        <w:rPr>
          <w:rFonts w:ascii="Verdana" w:hAnsi="Verdana"/>
        </w:rPr>
        <w:tab/>
      </w:r>
      <w:hyperlink r:id="rId19" w:history="1">
        <w:r w:rsidRPr="0023069B">
          <w:rPr>
            <w:rStyle w:val="Hyperlink"/>
            <w:rFonts w:ascii="Verdana" w:hAnsi="Verdana"/>
          </w:rPr>
          <w:t>http://embedded-computing.com/articles/developing-cities-a-</w:t>
        </w:r>
      </w:hyperlink>
      <w:r>
        <w:rPr>
          <w:rFonts w:ascii="Verdana" w:hAnsi="Verdana"/>
        </w:rPr>
        <w:tab/>
      </w:r>
      <w:r>
        <w:rPr>
          <w:rFonts w:ascii="Verdana" w:hAnsi="Verdana"/>
        </w:rPr>
        <w:tab/>
      </w:r>
      <w:r>
        <w:rPr>
          <w:rFonts w:ascii="Verdana" w:hAnsi="Verdana"/>
        </w:rPr>
        <w:tab/>
      </w:r>
      <w:r w:rsidRPr="00E473F9">
        <w:rPr>
          <w:rFonts w:ascii="Verdana" w:hAnsi="Verdana"/>
        </w:rPr>
        <w:t>smarter-world/</w:t>
      </w:r>
      <w:r>
        <w:rPr>
          <w:rFonts w:ascii="Verdana" w:hAnsi="Verdana"/>
        </w:rPr>
        <w:t>.</w:t>
      </w:r>
    </w:p>
    <w:p w14:paraId="7214976F" w14:textId="77777777" w:rsidR="004C1719" w:rsidRDefault="004C1719" w:rsidP="004C1719">
      <w:pPr>
        <w:ind w:left="-270"/>
        <w:rPr>
          <w:rFonts w:ascii="Verdana" w:hAnsi="Verdana"/>
        </w:rPr>
      </w:pPr>
    </w:p>
    <w:p w14:paraId="1B026BFF" w14:textId="77777777" w:rsidR="004C1719" w:rsidRDefault="004C1719" w:rsidP="004C1719">
      <w:pPr>
        <w:ind w:left="720" w:hanging="990"/>
        <w:rPr>
          <w:rFonts w:ascii="Verdana" w:hAnsi="Verdana" w:cs="Times New Roman"/>
          <w:bCs/>
        </w:rPr>
      </w:pPr>
      <w:r>
        <w:rPr>
          <w:rFonts w:ascii="Verdana" w:hAnsi="Verdana" w:cs="Times New Roman"/>
        </w:rPr>
        <w:t xml:space="preserve">de Waal, M. (2011, 21 April). </w:t>
      </w:r>
      <w:r>
        <w:rPr>
          <w:rFonts w:ascii="Verdana" w:hAnsi="Verdana" w:cs="Times New Roman"/>
          <w:bCs/>
        </w:rPr>
        <w:t>T</w:t>
      </w:r>
      <w:r w:rsidRPr="00ED42B6">
        <w:rPr>
          <w:rFonts w:ascii="Verdana" w:hAnsi="Verdana" w:cs="Times New Roman"/>
          <w:bCs/>
        </w:rPr>
        <w:t>he urban culture of sentient cities: from an internet of things to a public sphere of things</w:t>
      </w:r>
      <w:r>
        <w:rPr>
          <w:rFonts w:ascii="Verdana" w:hAnsi="Verdana" w:cs="Times New Roman"/>
          <w:bCs/>
        </w:rPr>
        <w:t xml:space="preserve">. The Mobile city: mobile media and urban design. Retrieved from </w:t>
      </w:r>
      <w:hyperlink r:id="rId20" w:history="1">
        <w:r w:rsidRPr="00E57173">
          <w:rPr>
            <w:rStyle w:val="Hyperlink"/>
            <w:rFonts w:ascii="Verdana" w:hAnsi="Verdana" w:cs="Times New Roman"/>
            <w:bCs/>
          </w:rPr>
          <w:t>http://themobilecity.nl/2011/04/21/the-urban-culture-of-sentient-cities-from-an-internet-of-things-to-a-public-sphere-of-things/</w:t>
        </w:r>
      </w:hyperlink>
      <w:r>
        <w:rPr>
          <w:rFonts w:ascii="Verdana" w:hAnsi="Verdana" w:cs="Times New Roman"/>
          <w:bCs/>
        </w:rPr>
        <w:t>.</w:t>
      </w:r>
    </w:p>
    <w:p w14:paraId="46F5D40D" w14:textId="77777777" w:rsidR="004C1719" w:rsidRPr="00ED42B6" w:rsidRDefault="004C1719" w:rsidP="004C1719">
      <w:pPr>
        <w:ind w:left="-270"/>
        <w:rPr>
          <w:rFonts w:ascii="Verdana" w:hAnsi="Verdana"/>
        </w:rPr>
      </w:pPr>
    </w:p>
    <w:p w14:paraId="5FD4DC53" w14:textId="77777777" w:rsidR="004C1719" w:rsidRDefault="004C1719" w:rsidP="004C1719">
      <w:pPr>
        <w:ind w:left="-270"/>
      </w:pPr>
    </w:p>
    <w:p w14:paraId="041541AF" w14:textId="77777777" w:rsidR="004C1719" w:rsidRDefault="004C1719" w:rsidP="004C1719">
      <w:pPr>
        <w:ind w:left="-270"/>
        <w:rPr>
          <w:rFonts w:ascii="Verdana" w:hAnsi="Verdana"/>
          <w:bCs/>
        </w:rPr>
      </w:pPr>
      <w:r w:rsidRPr="00DF05D6">
        <w:rPr>
          <w:rFonts w:ascii="Verdana" w:hAnsi="Verdana"/>
          <w:bCs/>
        </w:rPr>
        <w:t xml:space="preserve">Gehl, J. (1987). Life </w:t>
      </w:r>
      <w:r w:rsidRPr="00DF05D6">
        <w:rPr>
          <w:rFonts w:ascii="Verdana" w:hAnsi="Verdana"/>
          <w:bCs/>
          <w:i/>
        </w:rPr>
        <w:t>Between Buildings: Using Public Space</w:t>
      </w:r>
      <w:r w:rsidRPr="00DF05D6">
        <w:rPr>
          <w:rFonts w:ascii="Verdana" w:hAnsi="Verdana"/>
          <w:bCs/>
        </w:rPr>
        <w:t xml:space="preserve">. New York: </w:t>
      </w:r>
      <w:r>
        <w:rPr>
          <w:rFonts w:ascii="Verdana" w:hAnsi="Verdana"/>
          <w:bCs/>
        </w:rPr>
        <w:tab/>
      </w:r>
      <w:r>
        <w:rPr>
          <w:rFonts w:ascii="Verdana" w:hAnsi="Verdana"/>
          <w:bCs/>
        </w:rPr>
        <w:tab/>
      </w:r>
      <w:r>
        <w:rPr>
          <w:rFonts w:ascii="Verdana" w:hAnsi="Verdana"/>
          <w:bCs/>
        </w:rPr>
        <w:tab/>
      </w:r>
      <w:r w:rsidRPr="00DF05D6">
        <w:rPr>
          <w:rFonts w:ascii="Verdana" w:hAnsi="Verdana"/>
          <w:bCs/>
        </w:rPr>
        <w:t>Van Nostrand Reinhold.</w:t>
      </w:r>
    </w:p>
    <w:p w14:paraId="3E858EC5" w14:textId="77777777" w:rsidR="004C1719" w:rsidRDefault="004C1719" w:rsidP="004C1719">
      <w:pPr>
        <w:ind w:left="-270"/>
        <w:rPr>
          <w:rFonts w:ascii="Verdana" w:hAnsi="Verdana"/>
          <w:bCs/>
        </w:rPr>
      </w:pPr>
    </w:p>
    <w:p w14:paraId="24C2FE40" w14:textId="77777777" w:rsidR="004C1719" w:rsidRDefault="004C1719" w:rsidP="004C1719">
      <w:pPr>
        <w:ind w:left="-270"/>
        <w:rPr>
          <w:rFonts w:ascii="Verdana" w:hAnsi="Verdana"/>
          <w:bCs/>
        </w:rPr>
      </w:pPr>
      <w:r w:rsidRPr="008A3B15">
        <w:rPr>
          <w:rFonts w:ascii="Verdana" w:hAnsi="Verdana"/>
          <w:bCs/>
        </w:rPr>
        <w:t xml:space="preserve">Gergen, K. J. (2002). The challenge of absent presence. In C. A. Grant &amp; </w:t>
      </w:r>
      <w:r>
        <w:rPr>
          <w:rFonts w:ascii="Verdana" w:hAnsi="Verdana"/>
          <w:bCs/>
        </w:rPr>
        <w:tab/>
      </w:r>
      <w:r>
        <w:rPr>
          <w:rFonts w:ascii="Verdana" w:hAnsi="Verdana"/>
          <w:bCs/>
        </w:rPr>
        <w:tab/>
      </w:r>
      <w:r w:rsidRPr="008A3B15">
        <w:rPr>
          <w:rFonts w:ascii="Verdana" w:hAnsi="Verdana"/>
          <w:bCs/>
        </w:rPr>
        <w:t>G.</w:t>
      </w:r>
      <w:r>
        <w:rPr>
          <w:rFonts w:ascii="Verdana" w:hAnsi="Verdana"/>
          <w:bCs/>
        </w:rPr>
        <w:t xml:space="preserve"> </w:t>
      </w:r>
      <w:r w:rsidRPr="008A3B15">
        <w:rPr>
          <w:rFonts w:ascii="Verdana" w:hAnsi="Verdana"/>
          <w:bCs/>
        </w:rPr>
        <w:t xml:space="preserve">Ladson Billings (Eds.), </w:t>
      </w:r>
      <w:r w:rsidRPr="008A3B15">
        <w:rPr>
          <w:rFonts w:ascii="Verdana" w:hAnsi="Verdana"/>
          <w:bCs/>
          <w:i/>
        </w:rPr>
        <w:t>Dictionary of multicutural education</w:t>
      </w:r>
      <w:r>
        <w:rPr>
          <w:rFonts w:ascii="Verdana" w:hAnsi="Verdana"/>
          <w:bCs/>
        </w:rPr>
        <w:t>.</w:t>
      </w:r>
      <w:r>
        <w:rPr>
          <w:rFonts w:ascii="Verdana" w:hAnsi="Verdana"/>
          <w:bCs/>
        </w:rPr>
        <w:tab/>
      </w:r>
      <w:r>
        <w:rPr>
          <w:rFonts w:ascii="Verdana" w:hAnsi="Verdana"/>
          <w:bCs/>
        </w:rPr>
        <w:tab/>
      </w:r>
      <w:r>
        <w:rPr>
          <w:rFonts w:ascii="Verdana" w:hAnsi="Verdana"/>
          <w:bCs/>
        </w:rPr>
        <w:tab/>
      </w:r>
      <w:r w:rsidRPr="008A3B15">
        <w:rPr>
          <w:rFonts w:ascii="Verdana" w:hAnsi="Verdana"/>
          <w:bCs/>
        </w:rPr>
        <w:t>(pp. 227-241.) New York: Oryx Press.</w:t>
      </w:r>
    </w:p>
    <w:p w14:paraId="778B6960" w14:textId="77777777" w:rsidR="00EE7E96" w:rsidRDefault="00EE7E96" w:rsidP="004C1719">
      <w:pPr>
        <w:ind w:left="-270"/>
        <w:rPr>
          <w:rFonts w:ascii="Verdana" w:hAnsi="Verdana"/>
          <w:bCs/>
        </w:rPr>
      </w:pPr>
    </w:p>
    <w:p w14:paraId="05B78518" w14:textId="5C47960E" w:rsidR="00EE7E96" w:rsidRPr="00EE7E96" w:rsidRDefault="00EE7E96" w:rsidP="00EE7E96">
      <w:pPr>
        <w:ind w:left="-270"/>
        <w:rPr>
          <w:rFonts w:ascii="Verdana" w:hAnsi="Verdana"/>
          <w:bCs/>
        </w:rPr>
      </w:pPr>
      <w:r w:rsidRPr="00EE7E96">
        <w:rPr>
          <w:rFonts w:ascii="Verdana" w:hAnsi="Verdana"/>
          <w:bCs/>
        </w:rPr>
        <w:t xml:space="preserve">Gillwald, A. (2008). Communication infrastructure. In W. Donsbach </w:t>
      </w:r>
      <w:r>
        <w:rPr>
          <w:rFonts w:ascii="Verdana" w:hAnsi="Verdana"/>
          <w:bCs/>
        </w:rPr>
        <w:tab/>
      </w:r>
      <w:r>
        <w:rPr>
          <w:rFonts w:ascii="Verdana" w:hAnsi="Verdana"/>
          <w:bCs/>
        </w:rPr>
        <w:tab/>
      </w:r>
      <w:r>
        <w:rPr>
          <w:rFonts w:ascii="Verdana" w:hAnsi="Verdana"/>
          <w:bCs/>
        </w:rPr>
        <w:tab/>
      </w:r>
      <w:r w:rsidRPr="00EE7E96">
        <w:rPr>
          <w:rFonts w:ascii="Verdana" w:hAnsi="Verdana"/>
          <w:bCs/>
        </w:rPr>
        <w:t xml:space="preserve">(ed.). </w:t>
      </w:r>
      <w:r w:rsidRPr="00EE7E96">
        <w:rPr>
          <w:rFonts w:ascii="Verdana" w:hAnsi="Verdana"/>
          <w:bCs/>
          <w:i/>
        </w:rPr>
        <w:t>The international encyclopedia of communication.</w:t>
      </w:r>
      <w:r w:rsidR="00F703AD">
        <w:rPr>
          <w:rFonts w:ascii="Verdana" w:hAnsi="Verdana"/>
          <w:bCs/>
        </w:rPr>
        <w:t xml:space="preserve"> Retrieved from  DOI:</w:t>
      </w:r>
      <w:r w:rsidRPr="00EE7E96">
        <w:rPr>
          <w:rFonts w:ascii="Verdana" w:hAnsi="Verdana"/>
          <w:bCs/>
        </w:rPr>
        <w:t>10.1111/b.9781405131995.2008.x</w:t>
      </w:r>
    </w:p>
    <w:p w14:paraId="6C798FEE" w14:textId="77777777" w:rsidR="00EE7E96" w:rsidRPr="00EE7E96" w:rsidRDefault="00EE7E96" w:rsidP="00EE7E96">
      <w:pPr>
        <w:ind w:left="-270"/>
        <w:rPr>
          <w:rFonts w:ascii="Verdana" w:hAnsi="Verdana"/>
          <w:bCs/>
          <w:i/>
        </w:rPr>
      </w:pPr>
    </w:p>
    <w:p w14:paraId="1721D2A2" w14:textId="77777777" w:rsidR="004C1719" w:rsidRPr="00FA12B8" w:rsidRDefault="004C1719" w:rsidP="004C1719">
      <w:pPr>
        <w:ind w:left="-270"/>
        <w:rPr>
          <w:rFonts w:ascii="Verdana" w:hAnsi="Verdana"/>
          <w:bCs/>
        </w:rPr>
      </w:pPr>
      <w:r w:rsidRPr="00FA12B8">
        <w:rPr>
          <w:rFonts w:ascii="Verdana" w:hAnsi="Verdana"/>
          <w:bCs/>
        </w:rPr>
        <w:t xml:space="preserve">Gumpert, G. &amp; Drucker, S. (2012, April). The place of the other. ETC: A </w:t>
      </w:r>
      <w:r>
        <w:rPr>
          <w:rFonts w:ascii="Verdana" w:hAnsi="Verdana"/>
          <w:bCs/>
        </w:rPr>
        <w:tab/>
      </w:r>
      <w:r>
        <w:rPr>
          <w:rFonts w:ascii="Verdana" w:hAnsi="Verdana"/>
          <w:bCs/>
        </w:rPr>
        <w:tab/>
      </w:r>
      <w:r>
        <w:rPr>
          <w:rFonts w:ascii="Verdana" w:hAnsi="Verdana"/>
          <w:bCs/>
        </w:rPr>
        <w:tab/>
      </w:r>
      <w:r w:rsidRPr="00FA12B8">
        <w:rPr>
          <w:rFonts w:ascii="Verdana" w:hAnsi="Verdana"/>
          <w:bCs/>
        </w:rPr>
        <w:t>Review Of General Semantics et cetera. Vol. 69, No. 2. Pp106-</w:t>
      </w:r>
      <w:r>
        <w:rPr>
          <w:rFonts w:ascii="Verdana" w:hAnsi="Verdana"/>
          <w:bCs/>
        </w:rPr>
        <w:tab/>
      </w:r>
      <w:r>
        <w:rPr>
          <w:rFonts w:ascii="Verdana" w:hAnsi="Verdana"/>
          <w:bCs/>
        </w:rPr>
        <w:tab/>
      </w:r>
      <w:r>
        <w:rPr>
          <w:rFonts w:ascii="Verdana" w:hAnsi="Verdana"/>
          <w:bCs/>
        </w:rPr>
        <w:tab/>
      </w:r>
      <w:r w:rsidRPr="00FA12B8">
        <w:rPr>
          <w:rFonts w:ascii="Verdana" w:hAnsi="Verdana"/>
          <w:bCs/>
        </w:rPr>
        <w:t>114.</w:t>
      </w:r>
    </w:p>
    <w:p w14:paraId="079A3E90" w14:textId="77777777" w:rsidR="004C1719" w:rsidRDefault="004C1719" w:rsidP="004C1719">
      <w:pPr>
        <w:ind w:left="-270"/>
        <w:rPr>
          <w:rFonts w:ascii="Verdana" w:hAnsi="Verdana"/>
          <w:bCs/>
        </w:rPr>
      </w:pPr>
    </w:p>
    <w:p w14:paraId="435EC625" w14:textId="77777777" w:rsidR="004C1719" w:rsidRPr="00C7165C" w:rsidRDefault="004C1719" w:rsidP="004C1719">
      <w:pPr>
        <w:ind w:left="-270"/>
        <w:rPr>
          <w:rFonts w:ascii="Verdana" w:hAnsi="Verdana"/>
          <w:bCs/>
        </w:rPr>
      </w:pPr>
      <w:r w:rsidRPr="00C7165C">
        <w:rPr>
          <w:rFonts w:ascii="Verdana" w:hAnsi="Verdana"/>
          <w:bCs/>
        </w:rPr>
        <w:t>Gump</w:t>
      </w:r>
      <w:r>
        <w:rPr>
          <w:rFonts w:ascii="Verdana" w:hAnsi="Verdana"/>
          <w:bCs/>
        </w:rPr>
        <w:t>ert, G. &amp; Drucker, S. (2004). T</w:t>
      </w:r>
      <w:r w:rsidRPr="00C7165C">
        <w:rPr>
          <w:rFonts w:ascii="Verdana" w:hAnsi="Verdana"/>
          <w:bCs/>
        </w:rPr>
        <w:t xml:space="preserve">he perfections of sustainability and </w:t>
      </w:r>
      <w:r>
        <w:rPr>
          <w:rFonts w:ascii="Verdana" w:hAnsi="Verdana"/>
          <w:bCs/>
        </w:rPr>
        <w:tab/>
      </w:r>
      <w:r>
        <w:rPr>
          <w:rFonts w:ascii="Verdana" w:hAnsi="Verdana"/>
          <w:bCs/>
        </w:rPr>
        <w:tab/>
      </w:r>
      <w:r>
        <w:rPr>
          <w:rFonts w:ascii="Verdana" w:hAnsi="Verdana"/>
          <w:bCs/>
        </w:rPr>
        <w:tab/>
      </w:r>
      <w:r w:rsidRPr="00C7165C">
        <w:rPr>
          <w:rFonts w:ascii="Verdana" w:hAnsi="Verdana"/>
          <w:bCs/>
        </w:rPr>
        <w:t>imperfect</w:t>
      </w:r>
      <w:r>
        <w:rPr>
          <w:rFonts w:ascii="Verdana" w:hAnsi="Verdana"/>
          <w:bCs/>
        </w:rPr>
        <w:t>ions in the digital community: P</w:t>
      </w:r>
      <w:r w:rsidRPr="00C7165C">
        <w:rPr>
          <w:rFonts w:ascii="Verdana" w:hAnsi="Verdana"/>
          <w:bCs/>
        </w:rPr>
        <w:t xml:space="preserve">aradoxes of connection </w:t>
      </w:r>
      <w:r>
        <w:rPr>
          <w:rFonts w:ascii="Verdana" w:hAnsi="Verdana"/>
          <w:bCs/>
        </w:rPr>
        <w:tab/>
      </w:r>
      <w:r>
        <w:rPr>
          <w:rFonts w:ascii="Verdana" w:hAnsi="Verdana"/>
          <w:bCs/>
        </w:rPr>
        <w:tab/>
      </w:r>
      <w:r>
        <w:rPr>
          <w:rFonts w:ascii="Verdana" w:hAnsi="Verdana"/>
          <w:bCs/>
        </w:rPr>
        <w:tab/>
      </w:r>
      <w:r w:rsidRPr="00C7165C">
        <w:rPr>
          <w:rFonts w:ascii="Verdana" w:hAnsi="Verdana"/>
          <w:bCs/>
        </w:rPr>
        <w:t xml:space="preserve">and </w:t>
      </w:r>
      <w:r>
        <w:rPr>
          <w:rFonts w:ascii="Verdana" w:hAnsi="Verdana"/>
          <w:bCs/>
        </w:rPr>
        <w:tab/>
      </w:r>
      <w:r w:rsidRPr="00C7165C">
        <w:rPr>
          <w:rFonts w:ascii="Verdana" w:hAnsi="Verdana"/>
          <w:bCs/>
        </w:rPr>
        <w:t xml:space="preserve">disconnection" in M. Tanabe, P. Van den Besselaar, &amp; T. </w:t>
      </w:r>
      <w:r>
        <w:rPr>
          <w:rFonts w:ascii="Verdana" w:hAnsi="Verdana"/>
          <w:bCs/>
        </w:rPr>
        <w:tab/>
      </w:r>
      <w:r>
        <w:rPr>
          <w:rFonts w:ascii="Verdana" w:hAnsi="Verdana"/>
          <w:bCs/>
        </w:rPr>
        <w:tab/>
      </w:r>
      <w:r>
        <w:rPr>
          <w:rFonts w:ascii="Verdana" w:hAnsi="Verdana"/>
          <w:bCs/>
        </w:rPr>
        <w:tab/>
      </w:r>
      <w:r w:rsidRPr="00C7165C">
        <w:rPr>
          <w:rFonts w:ascii="Verdana" w:hAnsi="Verdana"/>
          <w:bCs/>
        </w:rPr>
        <w:t xml:space="preserve">Ishida (Eds.). </w:t>
      </w:r>
      <w:r w:rsidRPr="001D35FC">
        <w:rPr>
          <w:rFonts w:ascii="Verdana" w:hAnsi="Verdana"/>
          <w:bCs/>
          <w:i/>
        </w:rPr>
        <w:t>Digital Cities III</w:t>
      </w:r>
      <w:r>
        <w:rPr>
          <w:rFonts w:ascii="Verdana" w:hAnsi="Verdana"/>
          <w:bCs/>
          <w:i/>
          <w:iCs/>
        </w:rPr>
        <w:t>.</w:t>
      </w:r>
      <w:r w:rsidRPr="00C7165C">
        <w:rPr>
          <w:rFonts w:ascii="Verdana" w:hAnsi="Verdana"/>
          <w:bCs/>
          <w:iCs/>
        </w:rPr>
        <w:t xml:space="preserve"> </w:t>
      </w:r>
      <w:r w:rsidRPr="001D35FC">
        <w:rPr>
          <w:rFonts w:ascii="Verdana" w:hAnsi="Verdana"/>
          <w:bCs/>
          <w:iCs/>
        </w:rPr>
        <w:t>Berlin, Heidelberg</w:t>
      </w:r>
      <w:r>
        <w:rPr>
          <w:rFonts w:ascii="Verdana" w:hAnsi="Verdana"/>
          <w:bCs/>
          <w:iCs/>
        </w:rPr>
        <w:t>:</w:t>
      </w:r>
      <w:r w:rsidRPr="00C7165C">
        <w:rPr>
          <w:rFonts w:ascii="Verdana" w:hAnsi="Verdana"/>
          <w:bCs/>
        </w:rPr>
        <w:t>Springer-</w:t>
      </w:r>
      <w:r>
        <w:rPr>
          <w:rFonts w:ascii="Verdana" w:hAnsi="Verdana"/>
          <w:bCs/>
        </w:rPr>
        <w:tab/>
      </w:r>
      <w:r>
        <w:rPr>
          <w:rFonts w:ascii="Verdana" w:hAnsi="Verdana"/>
          <w:bCs/>
        </w:rPr>
        <w:tab/>
      </w:r>
      <w:r>
        <w:rPr>
          <w:rFonts w:ascii="Verdana" w:hAnsi="Verdana"/>
          <w:bCs/>
        </w:rPr>
        <w:tab/>
      </w:r>
      <w:r w:rsidRPr="00C7165C">
        <w:rPr>
          <w:rFonts w:ascii="Verdana" w:hAnsi="Verdana"/>
          <w:bCs/>
        </w:rPr>
        <w:t>Verlag. Pp. 369-379.</w:t>
      </w:r>
    </w:p>
    <w:p w14:paraId="25E45D3F" w14:textId="77777777" w:rsidR="004C1719" w:rsidRPr="00BF088D" w:rsidRDefault="004C1719" w:rsidP="004C1719">
      <w:pPr>
        <w:ind w:left="-270"/>
        <w:rPr>
          <w:rFonts w:ascii="Verdana" w:hAnsi="Verdana"/>
          <w:b/>
          <w:bCs/>
        </w:rPr>
      </w:pPr>
    </w:p>
    <w:p w14:paraId="44DA11A1" w14:textId="77777777" w:rsidR="004C1719" w:rsidRDefault="004C1719" w:rsidP="004C1719">
      <w:pPr>
        <w:ind w:left="-270"/>
        <w:rPr>
          <w:rFonts w:ascii="Verdana" w:hAnsi="Verdana"/>
        </w:rPr>
      </w:pPr>
      <w:r w:rsidRPr="00DC198B">
        <w:rPr>
          <w:rFonts w:ascii="Verdana" w:hAnsi="Verdana"/>
        </w:rPr>
        <w:t>Gumpert, G. &amp; Drucker, S. (2001). A plea for chaos</w:t>
      </w:r>
      <w:r>
        <w:rPr>
          <w:rFonts w:ascii="Verdana" w:hAnsi="Verdana"/>
        </w:rPr>
        <w:t>.</w:t>
      </w:r>
      <w:r w:rsidRPr="00DC198B">
        <w:rPr>
          <w:rFonts w:ascii="Verdana" w:hAnsi="Verdana"/>
        </w:rPr>
        <w:t xml:space="preserve"> </w:t>
      </w:r>
      <w:r w:rsidRPr="00DC198B">
        <w:rPr>
          <w:rFonts w:ascii="Verdana" w:hAnsi="Verdana"/>
          <w:i/>
        </w:rPr>
        <w:t xml:space="preserve">Qualitative research </w:t>
      </w:r>
      <w:r>
        <w:rPr>
          <w:rFonts w:ascii="Verdana" w:hAnsi="Verdana"/>
          <w:i/>
        </w:rPr>
        <w:tab/>
      </w:r>
      <w:r>
        <w:rPr>
          <w:rFonts w:ascii="Verdana" w:hAnsi="Verdana"/>
          <w:i/>
        </w:rPr>
        <w:tab/>
      </w:r>
      <w:r w:rsidRPr="00DC198B">
        <w:rPr>
          <w:rFonts w:ascii="Verdana" w:hAnsi="Verdana"/>
          <w:i/>
        </w:rPr>
        <w:t>reports in communication</w:t>
      </w:r>
      <w:r>
        <w:rPr>
          <w:rFonts w:ascii="Verdana" w:hAnsi="Verdana"/>
          <w:i/>
        </w:rPr>
        <w:t xml:space="preserve">. </w:t>
      </w:r>
      <w:r w:rsidRPr="00DC198B">
        <w:rPr>
          <w:rFonts w:ascii="Verdana" w:hAnsi="Verdana"/>
        </w:rPr>
        <w:t>Vol 2, No. 2, Spring, pp. 25-32.</w:t>
      </w:r>
    </w:p>
    <w:p w14:paraId="7CE31BDC" w14:textId="77777777" w:rsidR="004C1719" w:rsidRDefault="004C1719" w:rsidP="004C1719">
      <w:pPr>
        <w:ind w:left="-270"/>
        <w:rPr>
          <w:rFonts w:ascii="Verdana" w:hAnsi="Verdana"/>
        </w:rPr>
      </w:pPr>
    </w:p>
    <w:p w14:paraId="2FB0C6FA" w14:textId="77777777" w:rsidR="004C1719" w:rsidRPr="000A014E" w:rsidRDefault="004C1719" w:rsidP="004C1719">
      <w:pPr>
        <w:ind w:left="-270"/>
        <w:rPr>
          <w:rFonts w:ascii="Verdana" w:hAnsi="Verdana"/>
        </w:rPr>
      </w:pPr>
      <w:r w:rsidRPr="000A014E">
        <w:rPr>
          <w:rFonts w:ascii="Verdana" w:hAnsi="Verdana"/>
        </w:rPr>
        <w:t>Gum</w:t>
      </w:r>
      <w:r>
        <w:rPr>
          <w:rFonts w:ascii="Verdana" w:hAnsi="Verdana"/>
        </w:rPr>
        <w:t xml:space="preserve">pert, G. &amp; Drucker, S. (1999). </w:t>
      </w:r>
      <w:r w:rsidRPr="000A014E">
        <w:rPr>
          <w:rFonts w:ascii="Verdana" w:hAnsi="Verdana"/>
        </w:rPr>
        <w:t xml:space="preserve">Does the Global Community Have a </w:t>
      </w:r>
      <w:r>
        <w:rPr>
          <w:rFonts w:ascii="Verdana" w:hAnsi="Verdana"/>
        </w:rPr>
        <w:tab/>
      </w:r>
      <w:r>
        <w:rPr>
          <w:rFonts w:ascii="Verdana" w:hAnsi="Verdana"/>
        </w:rPr>
        <w:tab/>
      </w:r>
      <w:r>
        <w:rPr>
          <w:rFonts w:ascii="Verdana" w:hAnsi="Verdana"/>
        </w:rPr>
        <w:tab/>
      </w:r>
      <w:r w:rsidRPr="000A014E">
        <w:rPr>
          <w:rFonts w:ascii="Verdana" w:hAnsi="Verdana"/>
        </w:rPr>
        <w:t xml:space="preserve">Village Commons: The Internet and Public Space" in Serge P. </w:t>
      </w:r>
      <w:r>
        <w:rPr>
          <w:rFonts w:ascii="Verdana" w:hAnsi="Verdana"/>
        </w:rPr>
        <w:tab/>
      </w:r>
      <w:r>
        <w:rPr>
          <w:rFonts w:ascii="Verdana" w:hAnsi="Verdana"/>
        </w:rPr>
        <w:tab/>
      </w:r>
      <w:r>
        <w:rPr>
          <w:rFonts w:ascii="Verdana" w:hAnsi="Verdana"/>
        </w:rPr>
        <w:tab/>
      </w:r>
      <w:r w:rsidRPr="000A014E">
        <w:rPr>
          <w:rFonts w:ascii="Verdana" w:hAnsi="Verdana"/>
        </w:rPr>
        <w:t xml:space="preserve">(Ed.). in trans. (French), </w:t>
      </w:r>
      <w:r w:rsidRPr="000A014E">
        <w:rPr>
          <w:rFonts w:ascii="Verdana" w:hAnsi="Verdana"/>
          <w:u w:val="single"/>
        </w:rPr>
        <w:t xml:space="preserve">International Communication in </w:t>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sidRPr="000A014E">
        <w:rPr>
          <w:rFonts w:ascii="Verdana" w:hAnsi="Verdana"/>
          <w:u w:val="single"/>
        </w:rPr>
        <w:t>Cyberspace</w:t>
      </w:r>
      <w:r w:rsidRPr="000A014E">
        <w:rPr>
          <w:rFonts w:ascii="Verdana" w:hAnsi="Verdana"/>
        </w:rPr>
        <w:t xml:space="preserve">. Vers Une </w:t>
      </w:r>
      <w:r>
        <w:rPr>
          <w:rFonts w:ascii="Verdana" w:hAnsi="Verdana"/>
        </w:rPr>
        <w:tab/>
      </w:r>
      <w:r w:rsidRPr="000A014E">
        <w:rPr>
          <w:rFonts w:ascii="Verdana" w:hAnsi="Verdana"/>
        </w:rPr>
        <w:t xml:space="preserve">Citoyenneté Simulée: Médias, réseaux et </w:t>
      </w:r>
      <w:r>
        <w:rPr>
          <w:rFonts w:ascii="Verdana" w:hAnsi="Verdana"/>
        </w:rPr>
        <w:tab/>
      </w:r>
      <w:r>
        <w:rPr>
          <w:rFonts w:ascii="Verdana" w:hAnsi="Verdana"/>
        </w:rPr>
        <w:tab/>
      </w:r>
      <w:r w:rsidRPr="000A014E">
        <w:rPr>
          <w:rFonts w:ascii="Verdana" w:hAnsi="Verdana"/>
        </w:rPr>
        <w:t>mondialisation, Éditions Apogée. Pp. 123-140.</w:t>
      </w:r>
    </w:p>
    <w:p w14:paraId="2BCE28A2" w14:textId="77777777" w:rsidR="004C1719" w:rsidRDefault="004C1719" w:rsidP="004C1719">
      <w:pPr>
        <w:ind w:left="-270"/>
        <w:rPr>
          <w:rFonts w:ascii="Verdana" w:hAnsi="Verdana"/>
        </w:rPr>
      </w:pPr>
    </w:p>
    <w:p w14:paraId="1EF99117" w14:textId="77777777" w:rsidR="004C1719" w:rsidRDefault="004C1719" w:rsidP="004C1719">
      <w:pPr>
        <w:ind w:left="720" w:hanging="990"/>
      </w:pPr>
      <w:r w:rsidRPr="00FF66BA">
        <w:rPr>
          <w:rFonts w:ascii="Verdana" w:hAnsi="Verdana"/>
        </w:rPr>
        <w:t xml:space="preserve">IBM Smarter Cities. </w:t>
      </w:r>
      <w:r>
        <w:rPr>
          <w:rFonts w:ascii="Verdana" w:hAnsi="Verdana"/>
        </w:rPr>
        <w:t xml:space="preserve">(n.d.).In IBM smarter planet. Retrieved from </w:t>
      </w:r>
      <w:hyperlink r:id="rId21" w:anchor="infrastructure_transportation" w:history="1">
        <w:r w:rsidRPr="000819EB">
          <w:rPr>
            <w:rStyle w:val="Hyperlink"/>
            <w:rFonts w:ascii="Verdana" w:hAnsi="Verdana"/>
          </w:rPr>
          <w:t>http://www.ibm.com/smarterplanet/us/en/smarter_cities/infrastructure/index.html#infrastructure_transportation</w:t>
        </w:r>
      </w:hyperlink>
      <w:r w:rsidRPr="000819EB">
        <w:rPr>
          <w:rFonts w:ascii="Verdana" w:hAnsi="Verdana"/>
        </w:rPr>
        <w:t>).</w:t>
      </w:r>
    </w:p>
    <w:p w14:paraId="673FE8B5" w14:textId="77777777" w:rsidR="004C1719" w:rsidRDefault="004C1719" w:rsidP="004C1719">
      <w:pPr>
        <w:ind w:left="-270"/>
        <w:rPr>
          <w:rFonts w:ascii="Verdana" w:hAnsi="Verdana"/>
        </w:rPr>
      </w:pPr>
    </w:p>
    <w:p w14:paraId="19CF614A" w14:textId="77777777" w:rsidR="004C1719" w:rsidRDefault="004C1719" w:rsidP="004C1719">
      <w:pPr>
        <w:ind w:left="-270"/>
        <w:rPr>
          <w:rFonts w:ascii="Verdana" w:hAnsi="Verdana"/>
        </w:rPr>
      </w:pPr>
      <w:r w:rsidRPr="00437881">
        <w:rPr>
          <w:rFonts w:ascii="Verdana" w:hAnsi="Verdana"/>
        </w:rPr>
        <w:t>International Telecommunication</w:t>
      </w:r>
      <w:r>
        <w:rPr>
          <w:rFonts w:ascii="Verdana" w:hAnsi="Verdana"/>
        </w:rPr>
        <w:t xml:space="preserve"> Union. “ICT Facts &amp; Figures.” (n.d.). </w:t>
      </w:r>
      <w:r>
        <w:rPr>
          <w:rFonts w:ascii="Verdana" w:hAnsi="Verdana"/>
        </w:rPr>
        <w:tab/>
      </w:r>
      <w:r>
        <w:rPr>
          <w:rFonts w:ascii="Verdana" w:hAnsi="Verdana"/>
        </w:rPr>
        <w:tab/>
      </w:r>
      <w:r>
        <w:rPr>
          <w:rFonts w:ascii="Verdana" w:hAnsi="Verdana"/>
        </w:rPr>
        <w:tab/>
      </w:r>
      <w:r w:rsidRPr="00437881">
        <w:rPr>
          <w:rFonts w:ascii="Verdana" w:hAnsi="Verdana"/>
        </w:rPr>
        <w:t>ICT Data and Statistics Division</w:t>
      </w:r>
      <w:r>
        <w:rPr>
          <w:rFonts w:ascii="Verdana" w:hAnsi="Verdana"/>
        </w:rPr>
        <w:t xml:space="preserve">. Retrieved from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hyperlink r:id="rId22" w:history="1">
        <w:r w:rsidRPr="0023069B">
          <w:rPr>
            <w:rStyle w:val="Hyperlink"/>
            <w:rFonts w:ascii="Verdana" w:hAnsi="Verdana"/>
          </w:rPr>
          <w:t>http://www.itu.int/en/ITU-</w:t>
        </w:r>
        <w:r w:rsidRPr="0023069B">
          <w:rPr>
            <w:rStyle w:val="Hyperlink"/>
            <w:rFonts w:ascii="Verdana" w:hAnsi="Verdana"/>
          </w:rPr>
          <w:tab/>
        </w:r>
        <w:r w:rsidRPr="0023069B">
          <w:rPr>
            <w:rStyle w:val="Hyperlink"/>
            <w:rFonts w:ascii="Verdana" w:hAnsi="Verdana"/>
          </w:rPr>
          <w:tab/>
        </w:r>
        <w:r w:rsidRPr="0023069B">
          <w:rPr>
            <w:rStyle w:val="Hyperlink"/>
            <w:rFonts w:ascii="Verdana" w:hAnsi="Verdana"/>
          </w:rPr>
          <w:tab/>
        </w:r>
        <w:r w:rsidRPr="0023069B">
          <w:rPr>
            <w:rStyle w:val="Hyperlink"/>
            <w:rFonts w:ascii="Verdana" w:hAnsi="Verdana"/>
          </w:rPr>
          <w:tab/>
        </w:r>
        <w:r w:rsidRPr="0023069B">
          <w:rPr>
            <w:rStyle w:val="Hyperlink"/>
            <w:rFonts w:ascii="Verdana" w:hAnsi="Verdana"/>
          </w:rPr>
          <w:tab/>
        </w:r>
        <w:r w:rsidRPr="0023069B">
          <w:rPr>
            <w:rStyle w:val="Hyperlink"/>
            <w:rFonts w:ascii="Verdana" w:hAnsi="Verdana"/>
          </w:rPr>
          <w:tab/>
        </w:r>
        <w:r w:rsidRPr="0023069B">
          <w:rPr>
            <w:rStyle w:val="Hyperlink"/>
            <w:rFonts w:ascii="Verdana" w:hAnsi="Verdana"/>
          </w:rPr>
          <w:tab/>
        </w:r>
        <w:r w:rsidRPr="0023069B">
          <w:rPr>
            <w:rStyle w:val="Hyperlink"/>
            <w:rFonts w:ascii="Verdana" w:hAnsi="Verdana"/>
          </w:rPr>
          <w:tab/>
        </w:r>
        <w:r w:rsidRPr="0023069B">
          <w:rPr>
            <w:rStyle w:val="Hyperlink"/>
            <w:rFonts w:ascii="Verdana" w:hAnsi="Verdana"/>
          </w:rPr>
          <w:tab/>
          <w:t>D/Statistics/Documents/facts/ICTFactsFigures2015.pdf</w:t>
        </w:r>
      </w:hyperlink>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 </w:t>
      </w:r>
    </w:p>
    <w:p w14:paraId="43D41F30" w14:textId="77777777" w:rsidR="004C1719" w:rsidRDefault="004C1719" w:rsidP="004C1719">
      <w:pPr>
        <w:ind w:left="-270"/>
        <w:rPr>
          <w:rFonts w:ascii="Verdana" w:hAnsi="Verdana"/>
        </w:rPr>
      </w:pPr>
    </w:p>
    <w:p w14:paraId="3BBD3CF8" w14:textId="77777777" w:rsidR="004C1719" w:rsidRDefault="004C1719" w:rsidP="004C1719">
      <w:pPr>
        <w:ind w:left="720" w:hanging="990"/>
        <w:rPr>
          <w:rFonts w:ascii="Verdana" w:hAnsi="Verdana"/>
        </w:rPr>
      </w:pPr>
      <w:r>
        <w:rPr>
          <w:rFonts w:ascii="Verdana" w:hAnsi="Verdana"/>
        </w:rPr>
        <w:t xml:space="preserve">International Telecommunication Union. (n.d.). </w:t>
      </w:r>
      <w:r w:rsidRPr="00F82D57">
        <w:rPr>
          <w:rFonts w:ascii="Verdana" w:hAnsi="Verdana"/>
        </w:rPr>
        <w:t>ITU releases 2014 ICT figures</w:t>
      </w:r>
      <w:r>
        <w:rPr>
          <w:rFonts w:ascii="Verdana" w:hAnsi="Verdana"/>
        </w:rPr>
        <w:t xml:space="preserve">. Retrieved from </w:t>
      </w:r>
      <w:hyperlink r:id="rId23" w:anchor=".VXSPtKViOCQ" w:history="1">
        <w:r w:rsidRPr="00D66373">
          <w:rPr>
            <w:rStyle w:val="Hyperlink"/>
            <w:rFonts w:ascii="Verdana" w:hAnsi="Verdana"/>
          </w:rPr>
          <w:t>https://www.itu.int/net/pressoffice/press_releases/2014/23.aspx#.VXSPtKViOCQ</w:t>
        </w:r>
      </w:hyperlink>
      <w:r>
        <w:rPr>
          <w:rFonts w:ascii="Verdana" w:hAnsi="Verdana"/>
        </w:rPr>
        <w:t xml:space="preserve">  </w:t>
      </w:r>
    </w:p>
    <w:p w14:paraId="65D8C956" w14:textId="77777777" w:rsidR="004C1719" w:rsidRDefault="004C1719" w:rsidP="004C1719">
      <w:pPr>
        <w:ind w:left="720" w:hanging="990"/>
        <w:rPr>
          <w:rFonts w:ascii="Verdana" w:hAnsi="Verdana"/>
        </w:rPr>
      </w:pPr>
    </w:p>
    <w:p w14:paraId="48B0E0E0" w14:textId="77777777" w:rsidR="004C1719" w:rsidRPr="003E63F7" w:rsidRDefault="004C1719" w:rsidP="004C1719">
      <w:pPr>
        <w:ind w:left="720" w:hanging="990"/>
        <w:rPr>
          <w:rFonts w:ascii="Verdana" w:hAnsi="Verdana"/>
        </w:rPr>
      </w:pPr>
      <w:r w:rsidRPr="003E63F7">
        <w:rPr>
          <w:rFonts w:ascii="Verdana" w:hAnsi="Verdana"/>
        </w:rPr>
        <w:t>Karlin, S. (2013, March 1). Augmented reality for public spaces. BC “Heavy” Biermann creates high-tech art projects with a civic mission. IEEE Spectrum.</w:t>
      </w:r>
      <w:r>
        <w:rPr>
          <w:rFonts w:ascii="Verdana" w:hAnsi="Verdana"/>
        </w:rPr>
        <w:t xml:space="preserve"> Retrieved from </w:t>
      </w:r>
      <w:r w:rsidRPr="003E63F7">
        <w:rPr>
          <w:rFonts w:ascii="Verdana" w:hAnsi="Verdana"/>
        </w:rPr>
        <w:t xml:space="preserve"> http://spectrum.ieee.org/at-work/tech-careers/augmented-reality-for-public-spaces</w:t>
      </w:r>
      <w:r>
        <w:rPr>
          <w:rFonts w:ascii="Verdana" w:hAnsi="Verdana"/>
        </w:rPr>
        <w:t>.</w:t>
      </w:r>
    </w:p>
    <w:p w14:paraId="44AFDC26" w14:textId="77777777" w:rsidR="004C1719" w:rsidRDefault="004C1719" w:rsidP="004C1719">
      <w:pPr>
        <w:ind w:left="720" w:hanging="990"/>
        <w:rPr>
          <w:rFonts w:ascii="Verdana" w:hAnsi="Verdana"/>
        </w:rPr>
      </w:pPr>
    </w:p>
    <w:p w14:paraId="299D716D" w14:textId="77777777" w:rsidR="004C1719" w:rsidRPr="00FC6DEE" w:rsidRDefault="004C1719" w:rsidP="004C1719">
      <w:pPr>
        <w:ind w:left="720" w:hanging="990"/>
        <w:rPr>
          <w:rFonts w:ascii="Verdana" w:hAnsi="Verdana"/>
        </w:rPr>
      </w:pPr>
      <w:r w:rsidRPr="00FC6DEE">
        <w:rPr>
          <w:rFonts w:ascii="Verdana" w:hAnsi="Verdana"/>
        </w:rPr>
        <w:t xml:space="preserve">Katz, J. E., &amp; Aakhus, M. (Eds.). (2002). </w:t>
      </w:r>
      <w:r w:rsidRPr="00FC6DEE">
        <w:rPr>
          <w:rFonts w:ascii="Verdana" w:hAnsi="Verdana"/>
          <w:i/>
          <w:iCs/>
        </w:rPr>
        <w:t>Perpetual contact: Mobile communication, private talk, public performance</w:t>
      </w:r>
      <w:r w:rsidRPr="00FC6DEE">
        <w:rPr>
          <w:rFonts w:ascii="Verdana" w:hAnsi="Verdana"/>
        </w:rPr>
        <w:t>. Cambridge, UK: Cambridge University Press.</w:t>
      </w:r>
    </w:p>
    <w:p w14:paraId="1815315A" w14:textId="77777777" w:rsidR="004C1719" w:rsidRPr="00437881" w:rsidRDefault="004C1719" w:rsidP="004C1719">
      <w:pPr>
        <w:ind w:left="720" w:hanging="990"/>
        <w:rPr>
          <w:rFonts w:ascii="Verdana" w:hAnsi="Verdana"/>
        </w:rPr>
      </w:pPr>
    </w:p>
    <w:p w14:paraId="0012F981" w14:textId="77777777" w:rsidR="004C1719" w:rsidRDefault="004C1719" w:rsidP="004C1719">
      <w:pPr>
        <w:ind w:hanging="360"/>
        <w:rPr>
          <w:rStyle w:val="Hyperlink"/>
          <w:rFonts w:ascii="Verdana" w:hAnsi="Verdana" w:cs="Arial"/>
        </w:rPr>
      </w:pPr>
    </w:p>
    <w:p w14:paraId="72FA78FE" w14:textId="77777777" w:rsidR="004C1719" w:rsidRDefault="004C1719" w:rsidP="004C1719">
      <w:pPr>
        <w:ind w:hanging="360"/>
        <w:rPr>
          <w:rFonts w:ascii="Verdana" w:eastAsia="Verdana" w:hAnsi="Verdana" w:cs="Verdana"/>
        </w:rPr>
      </w:pPr>
      <w:r>
        <w:rPr>
          <w:rStyle w:val="Hyperlink"/>
          <w:rFonts w:ascii="Verdana" w:hAnsi="Verdana" w:cs="Arial"/>
        </w:rPr>
        <w:t xml:space="preserve">Kemp, Simon.(n.d.). </w:t>
      </w:r>
      <w:r w:rsidRPr="009E589A">
        <w:rPr>
          <w:rStyle w:val="Hyperlink"/>
          <w:rFonts w:ascii="Verdana" w:hAnsi="Verdana" w:cs="Arial"/>
        </w:rPr>
        <w:t>Digital, Social &amp; Mobile Worldwide in 2015</w:t>
      </w:r>
      <w:r>
        <w:rPr>
          <w:rStyle w:val="Hyperlink"/>
          <w:rFonts w:ascii="Verdana" w:hAnsi="Verdana" w:cs="Arial"/>
        </w:rPr>
        <w:t xml:space="preserve">. Weare </w:t>
      </w:r>
      <w:r>
        <w:rPr>
          <w:rStyle w:val="Hyperlink"/>
          <w:rFonts w:ascii="Verdana" w:hAnsi="Verdana" w:cs="Arial"/>
        </w:rPr>
        <w:tab/>
        <w:t xml:space="preserve">social.net. Weblog Retrieved from </w:t>
      </w:r>
      <w:r w:rsidRPr="009E589A">
        <w:rPr>
          <w:rStyle w:val="Hyperlink"/>
          <w:rFonts w:ascii="Verdana" w:hAnsi="Verdana" w:cs="Arial"/>
        </w:rPr>
        <w:t xml:space="preserve"> </w:t>
      </w:r>
      <w:r>
        <w:rPr>
          <w:rStyle w:val="Hyperlink"/>
          <w:rFonts w:ascii="Verdana" w:hAnsi="Verdana" w:cs="Arial"/>
        </w:rPr>
        <w:tab/>
      </w:r>
      <w:hyperlink r:id="rId24" w:history="1">
        <w:r w:rsidRPr="0023069B">
          <w:rPr>
            <w:rStyle w:val="Hyperlink"/>
            <w:rFonts w:ascii="Verdana" w:eastAsia="Verdana" w:hAnsi="Verdana" w:cs="Verdana"/>
          </w:rPr>
          <w:t>http://wearesocial.net/blog/2015/01/digital-social-mobile-</w:t>
        </w:r>
        <w:r w:rsidRPr="0023069B">
          <w:rPr>
            <w:rStyle w:val="Hyperlink"/>
            <w:rFonts w:ascii="Verdana" w:eastAsia="Verdana" w:hAnsi="Verdana" w:cs="Verdana"/>
          </w:rPr>
          <w:tab/>
          <w:t>worldwide-2015/</w:t>
        </w:r>
      </w:hyperlink>
      <w:r>
        <w:rPr>
          <w:rFonts w:ascii="Verdana" w:eastAsia="Verdana" w:hAnsi="Verdana" w:cs="Verdana"/>
        </w:rPr>
        <w:t xml:space="preserve">. </w:t>
      </w:r>
    </w:p>
    <w:p w14:paraId="0E008BC8" w14:textId="77777777" w:rsidR="004C1719" w:rsidRDefault="004C1719" w:rsidP="004C1719">
      <w:pPr>
        <w:ind w:hanging="360"/>
        <w:rPr>
          <w:rFonts w:ascii="Verdana" w:eastAsia="Verdana" w:hAnsi="Verdana" w:cs="Verdana"/>
        </w:rPr>
      </w:pPr>
    </w:p>
    <w:p w14:paraId="45FF4150" w14:textId="77777777" w:rsidR="004C1719" w:rsidRPr="005E2FA5" w:rsidRDefault="004C1719" w:rsidP="004C1719">
      <w:pPr>
        <w:ind w:hanging="360"/>
        <w:rPr>
          <w:rFonts w:ascii="Verdana" w:hAnsi="Verdana" w:cs="Arial"/>
        </w:rPr>
      </w:pPr>
      <w:r>
        <w:rPr>
          <w:rFonts w:ascii="Verdana" w:hAnsi="Verdana"/>
        </w:rPr>
        <w:t>Komninos, N.( 2014)</w:t>
      </w:r>
      <w:r w:rsidRPr="005E2FA5">
        <w:rPr>
          <w:rFonts w:ascii="Arial" w:hAnsi="Arial" w:cs="Arial"/>
          <w:b/>
          <w:bCs/>
          <w:color w:val="262626"/>
          <w:sz w:val="46"/>
          <w:szCs w:val="46"/>
        </w:rPr>
        <w:t xml:space="preserve"> </w:t>
      </w:r>
      <w:dir w:val="ltr">
        <w:r w:rsidRPr="005E2FA5">
          <w:rPr>
            <w:rFonts w:ascii="Verdana" w:hAnsi="Verdana"/>
            <w:bCs/>
            <w:i/>
          </w:rPr>
          <w:t>The age of intelligent cities</w:t>
        </w:r>
        <w:r w:rsidRPr="005E2FA5">
          <w:rPr>
            <w:rFonts w:ascii="Times New Roman" w:hAnsi="Times New Roman" w:cs="Times New Roman"/>
            <w:bCs/>
            <w:i/>
          </w:rPr>
          <w:t>‬</w:t>
        </w:r>
        <w:r w:rsidRPr="005E2FA5">
          <w:rPr>
            <w:rFonts w:ascii="Verdana" w:hAnsi="Verdana"/>
            <w:bCs/>
            <w:i/>
          </w:rPr>
          <w:t>:</w:t>
        </w:r>
        <w:r w:rsidRPr="005E2FA5">
          <w:rPr>
            <w:rFonts w:ascii="Verdana" w:hAnsi="Verdana"/>
            <w:b/>
            <w:bCs/>
            <w:i/>
          </w:rPr>
          <w:t xml:space="preserve"> </w:t>
        </w:r>
        <w:dir w:val="ltr">
          <w:r w:rsidRPr="005E2FA5">
            <w:rPr>
              <w:rFonts w:ascii="Verdana" w:hAnsi="Verdana"/>
              <w:i/>
            </w:rPr>
            <w:t xml:space="preserve">Smart environments </w:t>
          </w:r>
          <w:r>
            <w:rPr>
              <w:rFonts w:ascii="Verdana" w:hAnsi="Verdana"/>
              <w:i/>
            </w:rPr>
            <w:tab/>
          </w:r>
          <w:r w:rsidRPr="005E2FA5">
            <w:rPr>
              <w:rFonts w:ascii="Verdana" w:hAnsi="Verdana"/>
              <w:i/>
            </w:rPr>
            <w:t>and innovation-for-all strategies</w:t>
          </w:r>
          <w:r w:rsidRPr="005E2FA5">
            <w:rPr>
              <w:rFonts w:ascii="Times New Roman" w:hAnsi="Times New Roman" w:cs="Times New Roman"/>
              <w:i/>
            </w:rPr>
            <w:t>‬</w:t>
          </w:r>
          <w:r>
            <w:rPr>
              <w:rFonts w:ascii="Times New Roman" w:hAnsi="Times New Roman" w:cs="Times New Roman"/>
              <w:i/>
            </w:rPr>
            <w:t>.</w:t>
          </w:r>
          <w:r>
            <w:rPr>
              <w:rFonts w:ascii="Times New Roman" w:hAnsi="Times New Roman" w:cs="Times New Roman"/>
            </w:rPr>
            <w:t xml:space="preserve"> </w:t>
          </w:r>
          <w:r>
            <w:rPr>
              <w:rFonts w:ascii="Verdana" w:hAnsi="Verdana" w:cs="Times New Roman"/>
            </w:rPr>
            <w:t>Oxford, UK</w:t>
          </w:r>
          <w:r w:rsidRPr="003E63F7">
            <w:rPr>
              <w:rFonts w:ascii="Verdana" w:hAnsi="Verdana" w:cs="Times New Roman"/>
            </w:rPr>
            <w:t xml:space="preserve">: </w:t>
          </w:r>
          <w:r w:rsidRPr="005E2FA5">
            <w:rPr>
              <w:rFonts w:ascii="Verdana" w:hAnsi="Verdana" w:cs="Times New Roman"/>
            </w:rPr>
            <w:t>Routledge.</w:t>
          </w:r>
          <w:r>
            <w:t>‬</w:t>
          </w:r>
          <w:r>
            <w:t>‬</w:t>
          </w:r>
          <w:r w:rsidR="004B5203">
            <w:t>‬</w:t>
          </w:r>
          <w:r w:rsidR="004B5203">
            <w:t>‬</w:t>
          </w:r>
        </w:dir>
      </w:dir>
    </w:p>
    <w:p w14:paraId="6C7962BE" w14:textId="77777777" w:rsidR="004C1719" w:rsidRDefault="004C1719" w:rsidP="004C1719">
      <w:pPr>
        <w:rPr>
          <w:rFonts w:ascii="Verdana" w:hAnsi="Verdana"/>
          <w:bCs/>
        </w:rPr>
      </w:pPr>
    </w:p>
    <w:p w14:paraId="07CDF436" w14:textId="77777777" w:rsidR="004C1719" w:rsidRDefault="004C1719" w:rsidP="004C1719">
      <w:pPr>
        <w:ind w:hanging="360"/>
        <w:rPr>
          <w:rFonts w:ascii="Verdana" w:eastAsia="Verdana" w:hAnsi="Verdana" w:cs="Verdana"/>
        </w:rPr>
      </w:pPr>
      <w:r>
        <w:rPr>
          <w:rFonts w:ascii="Verdana" w:eastAsia="Verdana" w:hAnsi="Verdana" w:cs="Verdana"/>
        </w:rPr>
        <w:t xml:space="preserve">Levesque, L. (2002). </w:t>
      </w:r>
      <w:r w:rsidRPr="00C7662F">
        <w:rPr>
          <w:rFonts w:ascii="Verdana Italic" w:eastAsia="Verdana Italic" w:hAnsi="Verdana Italic" w:cs="Verdana Italic"/>
        </w:rPr>
        <w:t xml:space="preserve">Interstitial landscapes as resources: A few thoughts </w:t>
      </w:r>
      <w:r>
        <w:rPr>
          <w:rFonts w:ascii="Verdana Italic" w:eastAsia="Verdana Italic" w:hAnsi="Verdana Italic" w:cs="Verdana Italic"/>
        </w:rPr>
        <w:tab/>
      </w:r>
      <w:r w:rsidRPr="00C7662F">
        <w:rPr>
          <w:rFonts w:ascii="Verdana Italic" w:eastAsia="Verdana Italic" w:hAnsi="Verdana Italic" w:cs="Verdana Italic"/>
        </w:rPr>
        <w:t>about a tactical approach to urban intervention</w:t>
      </w:r>
      <w:r w:rsidRPr="00C7662F">
        <w:rPr>
          <w:rFonts w:ascii="Verdana" w:eastAsia="Verdana" w:hAnsi="Verdana" w:cs="Verdana"/>
        </w:rPr>
        <w:t>.</w:t>
      </w:r>
      <w:r>
        <w:rPr>
          <w:rFonts w:ascii="Verdana" w:eastAsia="Verdana" w:hAnsi="Verdana" w:cs="Verdana"/>
        </w:rPr>
        <w:t xml:space="preserve"> </w:t>
      </w:r>
      <w:r w:rsidRPr="00C7662F">
        <w:rPr>
          <w:rFonts w:ascii="Verdana" w:eastAsia="Verdana" w:hAnsi="Verdana" w:cs="Verdana"/>
          <w:i/>
        </w:rPr>
        <w:t xml:space="preserve">Resource </w:t>
      </w:r>
      <w:r>
        <w:rPr>
          <w:rFonts w:ascii="Verdana" w:eastAsia="Verdana" w:hAnsi="Verdana" w:cs="Verdana"/>
          <w:i/>
        </w:rPr>
        <w:tab/>
        <w:t xml:space="preserve">architecture , Main </w:t>
      </w:r>
      <w:r w:rsidRPr="00C7662F">
        <w:rPr>
          <w:rFonts w:ascii="Verdana" w:eastAsia="Verdana" w:hAnsi="Verdana" w:cs="Verdana"/>
          <w:i/>
        </w:rPr>
        <w:t>congress report and outlook.</w:t>
      </w:r>
      <w:r>
        <w:rPr>
          <w:rFonts w:ascii="Verdana" w:eastAsia="Verdana" w:hAnsi="Verdana" w:cs="Verdana"/>
        </w:rPr>
        <w:t xml:space="preserve"> </w:t>
      </w:r>
      <w:r w:rsidRPr="00AC5F0E">
        <w:rPr>
          <w:rFonts w:ascii="Verdana" w:eastAsia="Verdana" w:hAnsi="Verdana" w:cs="Verdana"/>
        </w:rPr>
        <w:t>Berlin.</w:t>
      </w:r>
      <w:r>
        <w:rPr>
          <w:rFonts w:ascii="Verdana" w:eastAsia="Verdana" w:hAnsi="Verdana" w:cs="Verdana"/>
        </w:rPr>
        <w:t xml:space="preserve"> </w:t>
      </w:r>
      <w:r>
        <w:rPr>
          <w:rFonts w:ascii="Verdana" w:eastAsia="Verdana" w:hAnsi="Verdana" w:cs="Verdana"/>
        </w:rPr>
        <w:tab/>
        <w:t xml:space="preserve">Birkhauser  2002. 112-113. </w:t>
      </w:r>
    </w:p>
    <w:p w14:paraId="031E5F5D" w14:textId="77777777" w:rsidR="004C1719" w:rsidRDefault="004C1719" w:rsidP="004C1719">
      <w:pPr>
        <w:ind w:hanging="360"/>
        <w:rPr>
          <w:rFonts w:ascii="Verdana" w:eastAsia="Verdana" w:hAnsi="Verdana" w:cs="Verdana"/>
        </w:rPr>
      </w:pPr>
    </w:p>
    <w:p w14:paraId="3F3D188D" w14:textId="77777777" w:rsidR="004C1719" w:rsidRDefault="004C1719" w:rsidP="004C1719">
      <w:pPr>
        <w:ind w:hanging="360"/>
        <w:rPr>
          <w:rFonts w:ascii="Verdana" w:eastAsia="Verdana" w:hAnsi="Verdana" w:cs="Verdana"/>
        </w:rPr>
      </w:pPr>
      <w:r>
        <w:rPr>
          <w:rFonts w:ascii="Verdana" w:eastAsia="Verdana" w:hAnsi="Verdana" w:cs="Verdana"/>
        </w:rPr>
        <w:t>Liao, T. and Humprheys, L. (2014). Layar-</w:t>
      </w:r>
      <w:r w:rsidRPr="00026C7E">
        <w:rPr>
          <w:rFonts w:ascii="Verdana" w:eastAsia="Verdana" w:hAnsi="Verdana" w:cs="Verdana"/>
        </w:rPr>
        <w:t xml:space="preserve">ed places: Using mobile </w:t>
      </w:r>
      <w:r>
        <w:rPr>
          <w:rFonts w:ascii="Verdana" w:eastAsia="Verdana" w:hAnsi="Verdana" w:cs="Verdana"/>
        </w:rPr>
        <w:tab/>
      </w:r>
      <w:r>
        <w:rPr>
          <w:rFonts w:ascii="Verdana" w:eastAsia="Verdana" w:hAnsi="Verdana" w:cs="Verdana"/>
        </w:rPr>
        <w:tab/>
      </w:r>
      <w:r>
        <w:rPr>
          <w:rFonts w:ascii="Verdana" w:eastAsia="Verdana" w:hAnsi="Verdana" w:cs="Verdana"/>
        </w:rPr>
        <w:tab/>
      </w:r>
      <w:r w:rsidRPr="00026C7E">
        <w:rPr>
          <w:rFonts w:ascii="Verdana" w:eastAsia="Verdana" w:hAnsi="Verdana" w:cs="Verdana"/>
        </w:rPr>
        <w:t>augmented reality to tactically reengage, reproduce,</w:t>
      </w:r>
      <w:r>
        <w:rPr>
          <w:rFonts w:ascii="Verdana" w:eastAsia="Verdana" w:hAnsi="Verdana" w:cs="Verdana"/>
        </w:rPr>
        <w:t xml:space="preserve"> and </w:t>
      </w:r>
      <w:r>
        <w:rPr>
          <w:rFonts w:ascii="Verdana" w:eastAsia="Verdana" w:hAnsi="Verdana" w:cs="Verdana"/>
        </w:rPr>
        <w:tab/>
        <w:t xml:space="preserve">reappropriate public space. </w:t>
      </w:r>
      <w:r w:rsidRPr="00DE455E">
        <w:rPr>
          <w:rFonts w:ascii="Verdana" w:eastAsia="Verdana" w:hAnsi="Verdana" w:cs="Verdana"/>
        </w:rPr>
        <w:t>New media &amp; society.</w:t>
      </w:r>
      <w:r>
        <w:rPr>
          <w:rFonts w:ascii="Verdana" w:eastAsia="Verdana" w:hAnsi="Verdana" w:cs="Verdana"/>
        </w:rPr>
        <w:t xml:space="preserve"> 1-18 . </w:t>
      </w:r>
    </w:p>
    <w:p w14:paraId="25E3A1AF" w14:textId="77777777" w:rsidR="004C1719" w:rsidRDefault="004C1719" w:rsidP="004C1719">
      <w:pPr>
        <w:ind w:hanging="360"/>
        <w:rPr>
          <w:rFonts w:ascii="Verdana" w:eastAsia="Verdana" w:hAnsi="Verdana" w:cs="Verdana"/>
        </w:rPr>
      </w:pPr>
      <w:r>
        <w:rPr>
          <w:rFonts w:ascii="Verdana" w:eastAsia="Verdana" w:hAnsi="Verdana" w:cs="Verdana"/>
        </w:rPr>
        <w:tab/>
      </w:r>
      <w:r>
        <w:rPr>
          <w:rFonts w:ascii="Verdana" w:eastAsia="Verdana" w:hAnsi="Verdana" w:cs="Verdana"/>
        </w:rPr>
        <w:tab/>
        <w:t>DOI: 10.1177/1461444814527734.</w:t>
      </w:r>
    </w:p>
    <w:p w14:paraId="28BE737E" w14:textId="77777777" w:rsidR="004C1719" w:rsidRDefault="004C1719" w:rsidP="004C1719">
      <w:pPr>
        <w:ind w:hanging="360"/>
        <w:rPr>
          <w:rFonts w:ascii="Verdana" w:eastAsia="Verdana" w:hAnsi="Verdana" w:cs="Verdana"/>
          <w:color w:val="000000"/>
        </w:rPr>
      </w:pPr>
    </w:p>
    <w:p w14:paraId="2D61761A" w14:textId="77777777" w:rsidR="004C1719" w:rsidRDefault="004C1719" w:rsidP="004C1719">
      <w:pPr>
        <w:ind w:hanging="360"/>
        <w:rPr>
          <w:rFonts w:ascii="Verdana" w:eastAsia="Verdana" w:hAnsi="Verdana" w:cs="Verdana"/>
          <w:color w:val="000000"/>
        </w:rPr>
      </w:pPr>
      <w:r w:rsidRPr="008A5B4E">
        <w:rPr>
          <w:rFonts w:ascii="Verdana" w:eastAsia="Verdana" w:hAnsi="Verdana" w:cs="Verdana"/>
          <w:color w:val="000000"/>
        </w:rPr>
        <w:t xml:space="preserve">Ling, R. (2012). </w:t>
      </w:r>
      <w:r w:rsidRPr="008A5B4E">
        <w:rPr>
          <w:rFonts w:ascii="Verdana" w:eastAsia="Verdana" w:hAnsi="Verdana" w:cs="Verdana"/>
          <w:i/>
          <w:iCs/>
          <w:color w:val="000000"/>
        </w:rPr>
        <w:t xml:space="preserve">Taken for grantedness: The embedding of mobile </w:t>
      </w:r>
      <w:r>
        <w:rPr>
          <w:rFonts w:ascii="Verdana" w:eastAsia="Verdana" w:hAnsi="Verdana" w:cs="Verdana"/>
          <w:i/>
          <w:iCs/>
          <w:color w:val="000000"/>
        </w:rPr>
        <w:tab/>
      </w:r>
      <w:r w:rsidRPr="008A5B4E">
        <w:rPr>
          <w:rFonts w:ascii="Verdana" w:eastAsia="Verdana" w:hAnsi="Verdana" w:cs="Verdana"/>
          <w:i/>
          <w:iCs/>
          <w:color w:val="000000"/>
        </w:rPr>
        <w:t xml:space="preserve">communication into society. </w:t>
      </w:r>
      <w:r w:rsidRPr="008A5B4E">
        <w:rPr>
          <w:rFonts w:ascii="Verdana" w:eastAsia="Verdana" w:hAnsi="Verdana" w:cs="Verdana"/>
          <w:color w:val="000000"/>
        </w:rPr>
        <w:t>Cambridge, MA: The MIT Press.</w:t>
      </w:r>
    </w:p>
    <w:p w14:paraId="0EFC884F" w14:textId="77777777" w:rsidR="004C1719" w:rsidRDefault="004C1719" w:rsidP="004C1719">
      <w:pPr>
        <w:ind w:hanging="360"/>
        <w:rPr>
          <w:rFonts w:ascii="Verdana" w:eastAsia="Verdana" w:hAnsi="Verdana" w:cs="Verdana"/>
          <w:color w:val="000000"/>
        </w:rPr>
      </w:pPr>
    </w:p>
    <w:p w14:paraId="0905EF68" w14:textId="77777777" w:rsidR="004C1719" w:rsidRPr="007C5EE3" w:rsidRDefault="004C1719" w:rsidP="004C1719">
      <w:pPr>
        <w:ind w:hanging="360"/>
        <w:rPr>
          <w:rFonts w:ascii="Verdana" w:eastAsia="Verdana" w:hAnsi="Verdana" w:cs="Verdana"/>
          <w:color w:val="000000"/>
        </w:rPr>
      </w:pPr>
      <w:r>
        <w:rPr>
          <w:rFonts w:ascii="Verdana" w:eastAsia="Verdana" w:hAnsi="Verdana" w:cs="Verdana"/>
          <w:color w:val="000000"/>
        </w:rPr>
        <w:t>LinkNYC Media Kit. City Bridge and NYC. (n.d.). Retrieved from</w:t>
      </w:r>
      <w:r>
        <w:rPr>
          <w:rFonts w:ascii="Verdana" w:eastAsia="Verdana" w:hAnsi="Verdana" w:cs="Verdana"/>
          <w:color w:val="000000"/>
        </w:rPr>
        <w:tab/>
      </w:r>
      <w:r w:rsidRPr="007C5EE3">
        <w:rPr>
          <w:rFonts w:ascii="Verdana" w:eastAsia="Verdana" w:hAnsi="Verdana" w:cs="Verdana"/>
          <w:color w:val="000000"/>
        </w:rPr>
        <w:t>http://www.link.nyc/assets/downloads/LinkNYC-Media-Kit.pdf</w:t>
      </w:r>
    </w:p>
    <w:p w14:paraId="43BE1ECE" w14:textId="77777777" w:rsidR="004C1719" w:rsidRDefault="004C1719" w:rsidP="004C1719">
      <w:pPr>
        <w:ind w:hanging="360"/>
        <w:rPr>
          <w:rFonts w:ascii="Verdana" w:eastAsia="Verdana" w:hAnsi="Verdana" w:cs="Verdana"/>
          <w:color w:val="000000"/>
        </w:rPr>
      </w:pPr>
    </w:p>
    <w:p w14:paraId="6FB09D40" w14:textId="77777777" w:rsidR="004C1719" w:rsidRDefault="004C1719" w:rsidP="004C1719">
      <w:pPr>
        <w:ind w:hanging="360"/>
        <w:rPr>
          <w:rFonts w:ascii="Verdana" w:eastAsia="Verdana" w:hAnsi="Verdana" w:cs="Verdana"/>
          <w:color w:val="000000"/>
        </w:rPr>
      </w:pPr>
    </w:p>
    <w:p w14:paraId="658D86FA" w14:textId="77777777" w:rsidR="004C1719" w:rsidRPr="001B10A1" w:rsidRDefault="004C1719" w:rsidP="004C1719">
      <w:pPr>
        <w:ind w:left="810" w:hanging="1080"/>
        <w:rPr>
          <w:rFonts w:ascii="Verdana" w:hAnsi="Verdana"/>
        </w:rPr>
      </w:pPr>
      <w:r w:rsidRPr="001B10A1">
        <w:rPr>
          <w:rFonts w:ascii="Verdana" w:hAnsi="Verdana"/>
        </w:rPr>
        <w:t xml:space="preserve">Matheson, K. (2014, 6 April). Tetris in the sky: Gamers play on Philly building. AP. </w:t>
      </w:r>
      <w:r>
        <w:rPr>
          <w:rFonts w:ascii="Verdana" w:hAnsi="Verdana"/>
        </w:rPr>
        <w:t xml:space="preserve">Retrieved from </w:t>
      </w:r>
      <w:hyperlink r:id="rId25" w:history="1">
        <w:r w:rsidRPr="001B10A1">
          <w:rPr>
            <w:rStyle w:val="Hyperlink"/>
            <w:rFonts w:ascii="Verdana" w:hAnsi="Verdana"/>
          </w:rPr>
          <w:t>http://bigstory.ap.org/article/tetris-sky-gamers-play-philly-building</w:t>
        </w:r>
      </w:hyperlink>
      <w:r w:rsidRPr="001B10A1">
        <w:rPr>
          <w:rFonts w:ascii="Verdana" w:hAnsi="Verdana"/>
        </w:rPr>
        <w:t xml:space="preserve">. </w:t>
      </w:r>
    </w:p>
    <w:p w14:paraId="017FFFDD" w14:textId="77777777" w:rsidR="004C1719" w:rsidRDefault="004C1719" w:rsidP="004C1719">
      <w:pPr>
        <w:ind w:hanging="360"/>
        <w:rPr>
          <w:rFonts w:ascii="Verdana" w:eastAsia="Verdana" w:hAnsi="Verdana" w:cs="Verdana"/>
          <w:color w:val="000000"/>
        </w:rPr>
      </w:pPr>
    </w:p>
    <w:p w14:paraId="26876900" w14:textId="77777777" w:rsidR="004C1719" w:rsidRPr="00CA2193" w:rsidRDefault="004C1719" w:rsidP="004C1719">
      <w:pPr>
        <w:ind w:hanging="360"/>
        <w:rPr>
          <w:rFonts w:ascii="Verdana" w:eastAsia="Verdana" w:hAnsi="Verdana" w:cs="Verdana"/>
          <w:color w:val="000000"/>
        </w:rPr>
      </w:pPr>
      <w:r>
        <w:rPr>
          <w:rFonts w:ascii="Verdana" w:eastAsia="Verdana" w:hAnsi="Verdana" w:cs="Verdana"/>
          <w:color w:val="000000"/>
        </w:rPr>
        <w:t>McLuhan, M. and Fiore. Q.(</w:t>
      </w:r>
      <w:r w:rsidRPr="00CA2193">
        <w:rPr>
          <w:rFonts w:ascii="Verdana" w:eastAsia="Verdana" w:hAnsi="Verdana" w:cs="Verdana"/>
          <w:color w:val="000000"/>
        </w:rPr>
        <w:t>1967</w:t>
      </w:r>
      <w:r>
        <w:rPr>
          <w:rFonts w:ascii="Verdana" w:eastAsia="Verdana" w:hAnsi="Verdana" w:cs="Verdana"/>
          <w:color w:val="000000"/>
        </w:rPr>
        <w:t>).</w:t>
      </w:r>
      <w:r w:rsidRPr="00CA2193">
        <w:rPr>
          <w:rFonts w:ascii="Verdana" w:eastAsia="Verdana" w:hAnsi="Verdana" w:cs="Verdana"/>
          <w:color w:val="000000"/>
        </w:rPr>
        <w:t xml:space="preserve"> The medium is the massage. New </w:t>
      </w:r>
      <w:r>
        <w:rPr>
          <w:rFonts w:ascii="Verdana" w:eastAsia="Verdana" w:hAnsi="Verdana" w:cs="Verdana"/>
          <w:color w:val="000000"/>
        </w:rPr>
        <w:tab/>
      </w:r>
      <w:r w:rsidRPr="00CA2193">
        <w:rPr>
          <w:rFonts w:ascii="Verdana" w:eastAsia="Verdana" w:hAnsi="Verdana" w:cs="Verdana"/>
          <w:color w:val="000000"/>
        </w:rPr>
        <w:t xml:space="preserve">York: Bantam Books. </w:t>
      </w:r>
    </w:p>
    <w:p w14:paraId="33D3E2D1" w14:textId="77777777" w:rsidR="004C1719" w:rsidRDefault="004C1719" w:rsidP="004C1719">
      <w:pPr>
        <w:ind w:hanging="360"/>
        <w:rPr>
          <w:rFonts w:ascii="Verdana" w:eastAsia="Verdana" w:hAnsi="Verdana" w:cs="Verdana"/>
          <w:color w:val="000000"/>
        </w:rPr>
      </w:pPr>
    </w:p>
    <w:p w14:paraId="62B14BA5" w14:textId="77777777" w:rsidR="004C1719" w:rsidRDefault="004C1719" w:rsidP="004C1719">
      <w:pPr>
        <w:ind w:hanging="360"/>
        <w:rPr>
          <w:rFonts w:ascii="Verdana" w:eastAsia="Verdana" w:hAnsi="Verdana" w:cs="Verdana"/>
          <w:bCs/>
          <w:color w:val="000000"/>
        </w:rPr>
      </w:pPr>
      <w:r w:rsidRPr="001875AC">
        <w:rPr>
          <w:rFonts w:ascii="Verdana" w:eastAsia="Verdana" w:hAnsi="Verdana" w:cs="Verdana"/>
          <w:color w:val="000000"/>
        </w:rPr>
        <w:t>McGuire</w:t>
      </w:r>
      <w:r>
        <w:rPr>
          <w:rFonts w:ascii="Verdana" w:eastAsia="Verdana" w:hAnsi="Verdana" w:cs="Verdana"/>
          <w:color w:val="000000"/>
        </w:rPr>
        <w:t xml:space="preserve">, S. (2008). </w:t>
      </w:r>
      <w:r>
        <w:rPr>
          <w:rFonts w:ascii="Verdana" w:eastAsia="Verdana" w:hAnsi="Verdana" w:cs="Verdana"/>
          <w:bCs/>
          <w:color w:val="000000"/>
        </w:rPr>
        <w:t>The Media c</w:t>
      </w:r>
      <w:r w:rsidRPr="001875AC">
        <w:rPr>
          <w:rFonts w:ascii="Verdana" w:eastAsia="Verdana" w:hAnsi="Verdana" w:cs="Verdana"/>
          <w:bCs/>
          <w:color w:val="000000"/>
        </w:rPr>
        <w:t xml:space="preserve">ity: </w:t>
      </w:r>
      <w:r>
        <w:rPr>
          <w:rFonts w:ascii="Verdana" w:eastAsia="Verdana" w:hAnsi="Verdana" w:cs="Verdana"/>
          <w:bCs/>
          <w:color w:val="000000"/>
        </w:rPr>
        <w:t>Media, architecture and urban s</w:t>
      </w:r>
      <w:r w:rsidRPr="001875AC">
        <w:rPr>
          <w:rFonts w:ascii="Verdana" w:eastAsia="Verdana" w:hAnsi="Verdana" w:cs="Verdana"/>
          <w:bCs/>
          <w:color w:val="000000"/>
        </w:rPr>
        <w:t>pace</w:t>
      </w:r>
      <w:r>
        <w:rPr>
          <w:rFonts w:ascii="Verdana" w:eastAsia="Verdana" w:hAnsi="Verdana" w:cs="Verdana"/>
          <w:bCs/>
          <w:color w:val="000000"/>
        </w:rPr>
        <w:t>.</w:t>
      </w:r>
    </w:p>
    <w:p w14:paraId="46AFE7B9" w14:textId="77777777" w:rsidR="004C1719" w:rsidRDefault="004C1719" w:rsidP="004C1719">
      <w:pPr>
        <w:ind w:hanging="360"/>
        <w:rPr>
          <w:rFonts w:ascii="Verdana" w:eastAsia="Verdana" w:hAnsi="Verdana" w:cs="Verdana"/>
          <w:bCs/>
          <w:color w:val="000000"/>
        </w:rPr>
      </w:pPr>
      <w:r>
        <w:rPr>
          <w:rFonts w:ascii="Verdana" w:eastAsia="Verdana" w:hAnsi="Verdana" w:cs="Verdana"/>
          <w:bCs/>
          <w:color w:val="000000"/>
        </w:rPr>
        <w:tab/>
      </w:r>
      <w:r>
        <w:rPr>
          <w:rFonts w:ascii="Verdana" w:eastAsia="Verdana" w:hAnsi="Verdana" w:cs="Verdana"/>
          <w:bCs/>
          <w:color w:val="000000"/>
        </w:rPr>
        <w:tab/>
        <w:t>Thousand Oaks, CA:Sage Publications.</w:t>
      </w:r>
    </w:p>
    <w:p w14:paraId="65598038" w14:textId="77777777" w:rsidR="004C1719" w:rsidRDefault="004C1719" w:rsidP="004C1719">
      <w:pPr>
        <w:ind w:hanging="360"/>
        <w:rPr>
          <w:rFonts w:ascii="Verdana" w:eastAsia="Verdana" w:hAnsi="Verdana" w:cs="Verdana"/>
          <w:bCs/>
          <w:color w:val="000000"/>
        </w:rPr>
      </w:pPr>
    </w:p>
    <w:p w14:paraId="3598C048" w14:textId="77777777" w:rsidR="004C1719" w:rsidRPr="00DF05D6" w:rsidRDefault="004C1719" w:rsidP="004C1719">
      <w:pPr>
        <w:ind w:hanging="360"/>
        <w:rPr>
          <w:rFonts w:ascii="Verdana" w:eastAsia="Verdana" w:hAnsi="Verdana" w:cs="Verdana"/>
          <w:bCs/>
          <w:color w:val="000000"/>
        </w:rPr>
      </w:pPr>
      <w:r w:rsidRPr="00DF05D6">
        <w:rPr>
          <w:rFonts w:ascii="Verdana" w:eastAsia="Verdana" w:hAnsi="Verdana" w:cs="Verdana"/>
          <w:bCs/>
          <w:color w:val="000000"/>
        </w:rPr>
        <w:t xml:space="preserve">McGuire, S. (2006, Feb).  The politics of public space in the media city . </w:t>
      </w:r>
      <w:r>
        <w:rPr>
          <w:rFonts w:ascii="Verdana" w:eastAsia="Verdana" w:hAnsi="Verdana" w:cs="Verdana"/>
          <w:bCs/>
          <w:color w:val="000000"/>
        </w:rPr>
        <w:tab/>
      </w:r>
      <w:r w:rsidRPr="00DF05D6">
        <w:rPr>
          <w:rFonts w:ascii="Verdana" w:eastAsia="Verdana" w:hAnsi="Verdana" w:cs="Verdana"/>
          <w:bCs/>
          <w:color w:val="000000"/>
        </w:rPr>
        <w:t xml:space="preserve">First Monday: Special Issue #4: Urban Screens: Discovering the </w:t>
      </w:r>
      <w:r>
        <w:rPr>
          <w:rFonts w:ascii="Verdana" w:eastAsia="Verdana" w:hAnsi="Verdana" w:cs="Verdana"/>
          <w:bCs/>
          <w:color w:val="000000"/>
        </w:rPr>
        <w:tab/>
      </w:r>
      <w:r w:rsidRPr="00DF05D6">
        <w:rPr>
          <w:rFonts w:ascii="Verdana" w:eastAsia="Verdana" w:hAnsi="Verdana" w:cs="Verdana"/>
          <w:bCs/>
          <w:color w:val="000000"/>
        </w:rPr>
        <w:t xml:space="preserve">potential of outdoor screens for urban society. </w:t>
      </w:r>
      <w:r>
        <w:rPr>
          <w:rFonts w:ascii="Verdana" w:eastAsia="Verdana" w:hAnsi="Verdana" w:cs="Verdana"/>
          <w:bCs/>
          <w:color w:val="000000"/>
        </w:rPr>
        <w:tab/>
      </w:r>
      <w:hyperlink r:id="rId26" w:history="1">
        <w:r w:rsidRPr="0023069B">
          <w:rPr>
            <w:rStyle w:val="Hyperlink"/>
            <w:rFonts w:ascii="Verdana" w:eastAsia="Verdana" w:hAnsi="Verdana" w:cs="Verdana"/>
            <w:bCs/>
          </w:rPr>
          <w:t>http://firstmonday.org/ojs/index.php/fm/rt/printerFriendly/1544</w:t>
        </w:r>
        <w:r w:rsidRPr="0023069B">
          <w:rPr>
            <w:rStyle w:val="Hyperlink"/>
            <w:rFonts w:ascii="Verdana" w:eastAsia="Verdana" w:hAnsi="Verdana" w:cs="Verdana"/>
            <w:bCs/>
          </w:rPr>
          <w:tab/>
          <w:t>/1459</w:t>
        </w:r>
      </w:hyperlink>
      <w:r w:rsidRPr="00DF05D6">
        <w:rPr>
          <w:rFonts w:ascii="Verdana" w:eastAsia="Verdana" w:hAnsi="Verdana" w:cs="Verdana"/>
          <w:bCs/>
          <w:color w:val="000000"/>
        </w:rPr>
        <w:t xml:space="preserve">. </w:t>
      </w:r>
    </w:p>
    <w:p w14:paraId="40155F20" w14:textId="77777777" w:rsidR="004C1719" w:rsidRDefault="004C1719" w:rsidP="004C1719">
      <w:pPr>
        <w:ind w:hanging="360"/>
        <w:rPr>
          <w:rFonts w:ascii="Verdana" w:eastAsia="Verdana" w:hAnsi="Verdana" w:cs="Verdana"/>
          <w:bCs/>
          <w:color w:val="000000"/>
        </w:rPr>
      </w:pPr>
    </w:p>
    <w:p w14:paraId="0EEF27B8" w14:textId="77777777" w:rsidR="004C1719" w:rsidRPr="00F93E30" w:rsidRDefault="004C1719" w:rsidP="004C1719">
      <w:pPr>
        <w:ind w:hanging="360"/>
        <w:rPr>
          <w:rFonts w:ascii="Verdana" w:eastAsia="Verdana" w:hAnsi="Verdana" w:cs="Verdana"/>
          <w:color w:val="000000"/>
        </w:rPr>
      </w:pPr>
      <w:r>
        <w:rPr>
          <w:rFonts w:ascii="Verdana" w:eastAsia="Verdana" w:hAnsi="Verdana" w:cs="Verdana"/>
          <w:color w:val="000000"/>
        </w:rPr>
        <w:t xml:space="preserve">Miller, M. (2015). </w:t>
      </w:r>
      <w:r w:rsidRPr="00F93E30">
        <w:rPr>
          <w:rFonts w:ascii="Verdana" w:eastAsia="Verdana" w:hAnsi="Verdana" w:cs="Verdana"/>
          <w:bCs/>
          <w:i/>
          <w:color w:val="000000"/>
        </w:rPr>
        <w:t xml:space="preserve">How smart tvs, smart cars, smart homes, and smart </w:t>
      </w:r>
      <w:r>
        <w:rPr>
          <w:rFonts w:ascii="Verdana" w:eastAsia="Verdana" w:hAnsi="Verdana" w:cs="Verdana"/>
          <w:bCs/>
          <w:i/>
          <w:color w:val="000000"/>
        </w:rPr>
        <w:tab/>
      </w:r>
      <w:r w:rsidRPr="00F93E30">
        <w:rPr>
          <w:rFonts w:ascii="Verdana" w:eastAsia="Verdana" w:hAnsi="Verdana" w:cs="Verdana"/>
          <w:bCs/>
          <w:i/>
          <w:color w:val="000000"/>
        </w:rPr>
        <w:t>cities are changing the world</w:t>
      </w:r>
      <w:r w:rsidRPr="00F93E30">
        <w:rPr>
          <w:rFonts w:ascii="Verdana" w:eastAsia="Verdana" w:hAnsi="Verdana" w:cs="Verdana"/>
          <w:bCs/>
          <w:color w:val="000000"/>
        </w:rPr>
        <w:t xml:space="preserve">. </w:t>
      </w:r>
      <w:r>
        <w:rPr>
          <w:rFonts w:ascii="Arial" w:hAnsi="Arial" w:cs="Arial"/>
          <w:color w:val="424242"/>
          <w:sz w:val="26"/>
          <w:szCs w:val="26"/>
        </w:rPr>
        <w:t>Indianapolis, Indiana</w:t>
      </w:r>
      <w:r>
        <w:rPr>
          <w:rFonts w:ascii="Verdana" w:eastAsia="Verdana" w:hAnsi="Verdana" w:cs="Verdana"/>
          <w:bCs/>
          <w:color w:val="000000"/>
        </w:rPr>
        <w:t xml:space="preserve">: </w:t>
      </w:r>
      <w:r w:rsidRPr="00F93E30">
        <w:rPr>
          <w:rFonts w:ascii="Verdana" w:eastAsia="Verdana" w:hAnsi="Verdana" w:cs="Verdana"/>
          <w:bCs/>
          <w:color w:val="000000"/>
        </w:rPr>
        <w:t xml:space="preserve">Que </w:t>
      </w:r>
      <w:r>
        <w:rPr>
          <w:rFonts w:ascii="Verdana" w:eastAsia="Verdana" w:hAnsi="Verdana" w:cs="Verdana"/>
          <w:bCs/>
          <w:color w:val="000000"/>
        </w:rPr>
        <w:tab/>
      </w:r>
      <w:r w:rsidRPr="00F93E30">
        <w:rPr>
          <w:rFonts w:ascii="Verdana" w:eastAsia="Verdana" w:hAnsi="Verdana" w:cs="Verdana"/>
          <w:bCs/>
          <w:color w:val="000000"/>
        </w:rPr>
        <w:t xml:space="preserve">Publishing. </w:t>
      </w:r>
    </w:p>
    <w:p w14:paraId="07D37033" w14:textId="77777777" w:rsidR="004C1719" w:rsidRDefault="004C1719" w:rsidP="004C1719">
      <w:pPr>
        <w:ind w:hanging="360"/>
        <w:rPr>
          <w:rFonts w:ascii="Verdana" w:eastAsia="Verdana" w:hAnsi="Verdana" w:cs="Verdana"/>
          <w:color w:val="000000"/>
        </w:rPr>
      </w:pPr>
    </w:p>
    <w:p w14:paraId="55840A66" w14:textId="77777777" w:rsidR="004C1719" w:rsidRDefault="004C1719" w:rsidP="004C1719">
      <w:pPr>
        <w:ind w:hanging="360"/>
        <w:rPr>
          <w:rFonts w:ascii="Verdana" w:hAnsi="Verdana"/>
        </w:rPr>
      </w:pPr>
      <w:r>
        <w:rPr>
          <w:rFonts w:ascii="Verdana" w:eastAsia="Verdana" w:hAnsi="Verdana" w:cs="Verdana"/>
          <w:color w:val="000000"/>
        </w:rPr>
        <w:t xml:space="preserve">Myers, T. (2011, Sept. 26 ) </w:t>
      </w:r>
      <w:r w:rsidRPr="00F83DCF">
        <w:rPr>
          <w:rFonts w:ascii="Verdana" w:eastAsia="Verdana" w:hAnsi="Verdana" w:cs="Verdana"/>
          <w:bCs/>
          <w:color w:val="000000"/>
        </w:rPr>
        <w:t xml:space="preserve">Augmented reality and public spaces: what </w:t>
      </w:r>
      <w:r>
        <w:rPr>
          <w:rFonts w:ascii="Verdana" w:eastAsia="Verdana" w:hAnsi="Verdana" w:cs="Verdana"/>
          <w:bCs/>
          <w:color w:val="000000"/>
        </w:rPr>
        <w:tab/>
      </w:r>
      <w:r w:rsidRPr="00F83DCF">
        <w:rPr>
          <w:rFonts w:ascii="Verdana" w:eastAsia="Verdana" w:hAnsi="Verdana" w:cs="Verdana"/>
          <w:bCs/>
          <w:color w:val="000000"/>
        </w:rPr>
        <w:t>are the challenges and benefits?</w:t>
      </w:r>
      <w:r w:rsidRPr="00F83DCF">
        <w:rPr>
          <w:rFonts w:ascii="Verdana" w:eastAsia="Verdana" w:hAnsi="Verdana" w:cs="Verdana"/>
          <w:color w:val="000000"/>
        </w:rPr>
        <w:t xml:space="preserve"> </w:t>
      </w:r>
      <w:r>
        <w:rPr>
          <w:rFonts w:ascii="Verdana" w:eastAsia="Verdana" w:hAnsi="Verdana" w:cs="Verdana"/>
          <w:color w:val="000000"/>
        </w:rPr>
        <w:t xml:space="preserve">Smart Movie Making web log </w:t>
      </w:r>
      <w:r>
        <w:rPr>
          <w:rFonts w:ascii="Verdana" w:eastAsia="Verdana" w:hAnsi="Verdana" w:cs="Verdana"/>
          <w:color w:val="000000"/>
        </w:rPr>
        <w:tab/>
        <w:t xml:space="preserve">Retrieved from </w:t>
      </w:r>
      <w:hyperlink r:id="rId27" w:history="1">
        <w:r w:rsidRPr="0023069B">
          <w:rPr>
            <w:rStyle w:val="Hyperlink"/>
            <w:rFonts w:ascii="Verdana" w:hAnsi="Verdana"/>
          </w:rPr>
          <w:t>http://smartmoviemaking.com/augmented-</w:t>
        </w:r>
        <w:r w:rsidRPr="0023069B">
          <w:rPr>
            <w:rStyle w:val="Hyperlink"/>
            <w:rFonts w:ascii="Verdana" w:hAnsi="Verdana"/>
          </w:rPr>
          <w:tab/>
          <w:t>reality-and-public-spaces-what-are-the-challenges-and-</w:t>
        </w:r>
        <w:r w:rsidRPr="0023069B">
          <w:rPr>
            <w:rStyle w:val="Hyperlink"/>
            <w:rFonts w:ascii="Verdana" w:hAnsi="Verdana"/>
          </w:rPr>
          <w:tab/>
          <w:t>benefits/</w:t>
        </w:r>
      </w:hyperlink>
      <w:r>
        <w:rPr>
          <w:rFonts w:ascii="Verdana" w:hAnsi="Verdana"/>
        </w:rPr>
        <w:t>.</w:t>
      </w:r>
    </w:p>
    <w:p w14:paraId="458FDBE6" w14:textId="77777777" w:rsidR="004C1719" w:rsidRDefault="004C1719" w:rsidP="004C1719">
      <w:pPr>
        <w:ind w:hanging="360"/>
        <w:rPr>
          <w:rFonts w:ascii="Verdana" w:hAnsi="Verdana"/>
        </w:rPr>
      </w:pPr>
    </w:p>
    <w:p w14:paraId="3AF3CF29" w14:textId="77777777" w:rsidR="004C1719" w:rsidRPr="00CA2193" w:rsidRDefault="004C1719" w:rsidP="004C1719">
      <w:pPr>
        <w:ind w:hanging="360"/>
        <w:rPr>
          <w:rFonts w:ascii="Verdana" w:eastAsia="Verdana" w:hAnsi="Verdana" w:cs="Verdana"/>
          <w:bCs/>
          <w:iCs/>
          <w:color w:val="000000"/>
        </w:rPr>
      </w:pPr>
      <w:r w:rsidRPr="00CA2193">
        <w:rPr>
          <w:rFonts w:ascii="Verdana" w:eastAsia="Verdana" w:hAnsi="Verdana" w:cs="Verdana"/>
          <w:bCs/>
          <w:iCs/>
          <w:color w:val="000000"/>
        </w:rPr>
        <w:t xml:space="preserve">Openheimer, </w:t>
      </w:r>
      <w:r>
        <w:rPr>
          <w:rFonts w:ascii="Verdana" w:eastAsia="Verdana" w:hAnsi="Verdana" w:cs="Verdana"/>
          <w:bCs/>
          <w:iCs/>
          <w:color w:val="000000"/>
        </w:rPr>
        <w:t>M. (</w:t>
      </w:r>
      <w:r w:rsidRPr="00CA2193">
        <w:rPr>
          <w:rFonts w:ascii="Verdana" w:eastAsia="Verdana" w:hAnsi="Verdana" w:cs="Verdana"/>
          <w:bCs/>
          <w:iCs/>
          <w:color w:val="000000"/>
        </w:rPr>
        <w:t>2014</w:t>
      </w:r>
      <w:r>
        <w:rPr>
          <w:rFonts w:ascii="Verdana" w:eastAsia="Verdana" w:hAnsi="Verdana" w:cs="Verdana"/>
          <w:bCs/>
          <w:iCs/>
          <w:color w:val="000000"/>
        </w:rPr>
        <w:t>, 17 Jan.</w:t>
      </w:r>
      <w:r w:rsidRPr="00CA2193">
        <w:rPr>
          <w:rFonts w:ascii="Verdana" w:eastAsia="Verdana" w:hAnsi="Verdana" w:cs="Verdana"/>
          <w:bCs/>
          <w:iCs/>
          <w:color w:val="000000"/>
        </w:rPr>
        <w:t xml:space="preserve">). Technology is not driving us apart after </w:t>
      </w:r>
      <w:r>
        <w:rPr>
          <w:rFonts w:ascii="Verdana" w:eastAsia="Verdana" w:hAnsi="Verdana" w:cs="Verdana"/>
          <w:bCs/>
          <w:iCs/>
          <w:color w:val="000000"/>
        </w:rPr>
        <w:tab/>
      </w:r>
      <w:r w:rsidRPr="00CA2193">
        <w:rPr>
          <w:rFonts w:ascii="Verdana" w:eastAsia="Verdana" w:hAnsi="Verdana" w:cs="Verdana"/>
          <w:bCs/>
          <w:iCs/>
          <w:color w:val="000000"/>
        </w:rPr>
        <w:t>all</w:t>
      </w:r>
      <w:r>
        <w:rPr>
          <w:rFonts w:ascii="Verdana" w:eastAsia="Verdana" w:hAnsi="Verdana" w:cs="Verdana"/>
          <w:bCs/>
          <w:iCs/>
          <w:color w:val="000000"/>
        </w:rPr>
        <w:t xml:space="preserve">, </w:t>
      </w:r>
      <w:r w:rsidRPr="00CA2193">
        <w:rPr>
          <w:rFonts w:ascii="Verdana" w:eastAsia="Verdana" w:hAnsi="Verdana" w:cs="Verdana"/>
          <w:bCs/>
          <w:i/>
          <w:iCs/>
          <w:color w:val="000000"/>
        </w:rPr>
        <w:t>New York Times</w:t>
      </w:r>
      <w:r>
        <w:rPr>
          <w:rFonts w:ascii="Verdana" w:eastAsia="Verdana" w:hAnsi="Verdana" w:cs="Verdana"/>
          <w:bCs/>
          <w:i/>
          <w:iCs/>
          <w:color w:val="000000"/>
        </w:rPr>
        <w:t>,</w:t>
      </w:r>
      <w:r>
        <w:rPr>
          <w:rFonts w:ascii="Verdana" w:eastAsia="Verdana" w:hAnsi="Verdana" w:cs="Verdana"/>
          <w:bCs/>
          <w:iCs/>
          <w:color w:val="000000"/>
        </w:rPr>
        <w:t xml:space="preserve"> </w:t>
      </w:r>
      <w:r w:rsidRPr="003B697D">
        <w:rPr>
          <w:rFonts w:ascii="Verdana" w:eastAsia="Verdana" w:hAnsi="Verdana" w:cs="Verdana"/>
          <w:bCs/>
          <w:iCs/>
          <w:color w:val="000000"/>
        </w:rPr>
        <w:t>MM34 of the Sunday Magazine</w:t>
      </w:r>
      <w:r>
        <w:rPr>
          <w:rFonts w:ascii="Verdana" w:eastAsia="Verdana" w:hAnsi="Verdana" w:cs="Verdana"/>
          <w:bCs/>
          <w:iCs/>
          <w:color w:val="000000"/>
        </w:rPr>
        <w:t>.</w:t>
      </w:r>
      <w:r>
        <w:rPr>
          <w:rFonts w:ascii="Verdana" w:eastAsia="Verdana" w:hAnsi="Verdana" w:cs="Verdana"/>
          <w:bCs/>
          <w:iCs/>
          <w:color w:val="000000"/>
        </w:rPr>
        <w:tab/>
      </w:r>
    </w:p>
    <w:p w14:paraId="365F321C" w14:textId="77777777" w:rsidR="004C1719" w:rsidRDefault="004C1719" w:rsidP="004C1719">
      <w:pPr>
        <w:ind w:hanging="360"/>
        <w:rPr>
          <w:rFonts w:ascii="Verdana" w:eastAsia="Verdana" w:hAnsi="Verdana" w:cs="Verdana"/>
          <w:color w:val="000000"/>
        </w:rPr>
      </w:pPr>
    </w:p>
    <w:p w14:paraId="7D122A52" w14:textId="77777777" w:rsidR="004C1719" w:rsidRPr="008A3B15" w:rsidRDefault="004C1719" w:rsidP="004C1719">
      <w:pPr>
        <w:ind w:hanging="360"/>
        <w:rPr>
          <w:rFonts w:ascii="Verdana" w:eastAsia="Verdana" w:hAnsi="Verdana" w:cs="Verdana"/>
          <w:color w:val="000000"/>
        </w:rPr>
      </w:pPr>
      <w:r w:rsidRPr="008A3B15">
        <w:rPr>
          <w:rFonts w:ascii="Verdana" w:eastAsia="Verdana" w:hAnsi="Verdana" w:cs="Verdana"/>
          <w:color w:val="000000"/>
        </w:rPr>
        <w:t>Rettie, R. M. (2005). Presence and embodiment in mobile phone</w:t>
      </w:r>
    </w:p>
    <w:p w14:paraId="3CEE76F0" w14:textId="77777777" w:rsidR="004C1719" w:rsidRPr="008A3B15" w:rsidRDefault="004C1719" w:rsidP="004C1719">
      <w:pPr>
        <w:ind w:hanging="360"/>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r>
      <w:r w:rsidRPr="008A3B15">
        <w:rPr>
          <w:rFonts w:ascii="Verdana" w:eastAsia="Verdana" w:hAnsi="Verdana" w:cs="Verdana"/>
          <w:color w:val="000000"/>
        </w:rPr>
        <w:t xml:space="preserve">communication . </w:t>
      </w:r>
      <w:r w:rsidRPr="008A3B15">
        <w:rPr>
          <w:rFonts w:ascii="Verdana" w:eastAsia="Verdana" w:hAnsi="Verdana" w:cs="Verdana"/>
          <w:i/>
          <w:color w:val="000000"/>
        </w:rPr>
        <w:t>PsychNology Journal</w:t>
      </w:r>
      <w:r w:rsidRPr="008A3B15">
        <w:rPr>
          <w:rFonts w:ascii="Verdana" w:eastAsia="Verdana" w:hAnsi="Verdana" w:cs="Verdana"/>
          <w:color w:val="000000"/>
        </w:rPr>
        <w:t xml:space="preserve">, Volume 3, Number 1, 16 </w:t>
      </w:r>
      <w:r>
        <w:rPr>
          <w:rFonts w:ascii="Verdana" w:eastAsia="Verdana" w:hAnsi="Verdana" w:cs="Verdana"/>
          <w:color w:val="000000"/>
        </w:rPr>
        <w:tab/>
      </w:r>
      <w:r w:rsidRPr="008A3B15">
        <w:rPr>
          <w:rFonts w:ascii="Verdana" w:eastAsia="Verdana" w:hAnsi="Verdana" w:cs="Verdana"/>
          <w:color w:val="000000"/>
        </w:rPr>
        <w:t>– 34</w:t>
      </w:r>
      <w:r>
        <w:rPr>
          <w:rFonts w:ascii="Verdana" w:eastAsia="Verdana" w:hAnsi="Verdana" w:cs="Verdana"/>
          <w:color w:val="000000"/>
        </w:rPr>
        <w:t>,</w:t>
      </w:r>
    </w:p>
    <w:p w14:paraId="2355A570" w14:textId="77777777" w:rsidR="004C1719" w:rsidRDefault="004C1719" w:rsidP="004C1719">
      <w:pPr>
        <w:ind w:hanging="360"/>
        <w:rPr>
          <w:rFonts w:ascii="Verdana" w:eastAsia="Verdana" w:hAnsi="Verdana" w:cs="Verdana"/>
          <w:color w:val="000000"/>
        </w:rPr>
      </w:pPr>
    </w:p>
    <w:p w14:paraId="27B881C5" w14:textId="77777777" w:rsidR="004C1719" w:rsidRPr="00E503FE" w:rsidRDefault="004C1719" w:rsidP="004C1719">
      <w:pPr>
        <w:ind w:left="-360"/>
        <w:rPr>
          <w:rFonts w:ascii="Verdana" w:hAnsi="Verdana"/>
          <w:bCs/>
        </w:rPr>
      </w:pPr>
      <w:r w:rsidRPr="00A75B76">
        <w:rPr>
          <w:rFonts w:ascii="Verdana" w:hAnsi="Verdana"/>
          <w:bCs/>
        </w:rPr>
        <w:t>Rızvanoğlu</w:t>
      </w:r>
      <w:r>
        <w:rPr>
          <w:rFonts w:ascii="Verdana" w:hAnsi="Verdana"/>
          <w:bCs/>
        </w:rPr>
        <w:t xml:space="preserve">, K. and </w:t>
      </w:r>
      <w:r w:rsidRPr="00A75B76">
        <w:rPr>
          <w:rFonts w:ascii="Verdana" w:hAnsi="Verdana"/>
          <w:bCs/>
        </w:rPr>
        <w:t xml:space="preserve">Çetin </w:t>
      </w:r>
      <w:r>
        <w:rPr>
          <w:rFonts w:ascii="Verdana" w:hAnsi="Verdana"/>
          <w:bCs/>
        </w:rPr>
        <w:t xml:space="preserve">, G. (2013). </w:t>
      </w:r>
      <w:r w:rsidRPr="00E503FE">
        <w:rPr>
          <w:rFonts w:ascii="Verdana" w:hAnsi="Verdana"/>
          <w:bCs/>
          <w:i/>
        </w:rPr>
        <w:t xml:space="preserve">Research and design innovations </w:t>
      </w:r>
      <w:r>
        <w:rPr>
          <w:rFonts w:ascii="Verdana" w:hAnsi="Verdana"/>
          <w:bCs/>
          <w:i/>
        </w:rPr>
        <w:tab/>
      </w:r>
      <w:r>
        <w:rPr>
          <w:rFonts w:ascii="Verdana" w:hAnsi="Verdana"/>
          <w:bCs/>
          <w:i/>
        </w:rPr>
        <w:tab/>
      </w:r>
      <w:r>
        <w:rPr>
          <w:rFonts w:ascii="Verdana" w:hAnsi="Verdana"/>
          <w:bCs/>
          <w:i/>
        </w:rPr>
        <w:tab/>
      </w:r>
      <w:r w:rsidRPr="00E503FE">
        <w:rPr>
          <w:rFonts w:ascii="Verdana" w:hAnsi="Verdana"/>
          <w:bCs/>
          <w:i/>
        </w:rPr>
        <w:t>for mobile user experience</w:t>
      </w:r>
      <w:r>
        <w:rPr>
          <w:rFonts w:ascii="Verdana" w:hAnsi="Verdana"/>
          <w:bCs/>
          <w:i/>
        </w:rPr>
        <w:t xml:space="preserve">. </w:t>
      </w:r>
      <w:hyperlink r:id="rId28" w:history="1">
        <w:r w:rsidRPr="003B697D">
          <w:rPr>
            <w:rFonts w:ascii="Helvetica" w:hAnsi="Helvetica" w:cs="Helvetica"/>
          </w:rPr>
          <w:t>Hershey, PA</w:t>
        </w:r>
      </w:hyperlink>
      <w:r w:rsidRPr="003B697D">
        <w:rPr>
          <w:rFonts w:ascii="Helvetica" w:hAnsi="Helvetica" w:cs="Times New Roman"/>
        </w:rPr>
        <w:t>.</w:t>
      </w:r>
      <w:r>
        <w:rPr>
          <w:rFonts w:ascii="Helvetica" w:hAnsi="Helvetica" w:cs="Times New Roman"/>
        </w:rPr>
        <w:t xml:space="preserve"> </w:t>
      </w:r>
      <w:r w:rsidRPr="00E503FE">
        <w:rPr>
          <w:rFonts w:ascii="Verdana" w:hAnsi="Verdana"/>
          <w:bCs/>
        </w:rPr>
        <w:t>IGI Global</w:t>
      </w:r>
      <w:r>
        <w:rPr>
          <w:rFonts w:ascii="Verdana" w:hAnsi="Verdana"/>
          <w:bCs/>
        </w:rPr>
        <w:t>.</w:t>
      </w:r>
    </w:p>
    <w:p w14:paraId="6C57325D" w14:textId="77777777" w:rsidR="004C1719" w:rsidRPr="00E503FE" w:rsidRDefault="004C1719" w:rsidP="004C1719">
      <w:pPr>
        <w:ind w:left="-360"/>
        <w:rPr>
          <w:rFonts w:ascii="Verdana" w:hAnsi="Verdana"/>
          <w:bCs/>
        </w:rPr>
      </w:pPr>
    </w:p>
    <w:p w14:paraId="683404C8" w14:textId="77777777" w:rsidR="004C1719" w:rsidRDefault="004C1719" w:rsidP="004C1719">
      <w:pPr>
        <w:ind w:left="-360"/>
        <w:rPr>
          <w:rFonts w:ascii="Verdana" w:hAnsi="Verdana"/>
          <w:bCs/>
        </w:rPr>
      </w:pPr>
    </w:p>
    <w:p w14:paraId="2EA8552F" w14:textId="77777777" w:rsidR="004C1719" w:rsidRDefault="004C1719" w:rsidP="004C1719">
      <w:pPr>
        <w:ind w:left="-360"/>
      </w:pPr>
      <w:r>
        <w:rPr>
          <w:rFonts w:ascii="Verdana" w:hAnsi="Verdana"/>
          <w:bCs/>
        </w:rPr>
        <w:t xml:space="preserve">Shepard, M. (2011). </w:t>
      </w:r>
      <w:r>
        <w:rPr>
          <w:rFonts w:ascii="Verdana" w:hAnsi="Verdana"/>
          <w:bCs/>
          <w:i/>
        </w:rPr>
        <w:t>Sentient c</w:t>
      </w:r>
      <w:r w:rsidRPr="00545130">
        <w:rPr>
          <w:rFonts w:ascii="Verdana" w:hAnsi="Verdana"/>
          <w:bCs/>
          <w:i/>
        </w:rPr>
        <w:t>ity</w:t>
      </w:r>
      <w:r w:rsidRPr="00545130">
        <w:rPr>
          <w:rFonts w:ascii="Times New Roman" w:hAnsi="Times New Roman" w:cs="Times New Roman"/>
          <w:bCs/>
          <w:i/>
        </w:rPr>
        <w:t>‬</w:t>
      </w:r>
      <w:r w:rsidRPr="00545130">
        <w:rPr>
          <w:rFonts w:ascii="Verdana" w:hAnsi="Verdana"/>
          <w:bCs/>
          <w:i/>
        </w:rPr>
        <w:t xml:space="preserve">: </w:t>
      </w:r>
      <w:dir w:val="ltr">
        <w:r w:rsidRPr="00545130">
          <w:rPr>
            <w:rFonts w:ascii="Verdana" w:hAnsi="Verdana"/>
            <w:i/>
          </w:rPr>
          <w:t xml:space="preserve">Ubiquitous computing, architecture, </w:t>
        </w:r>
        <w:r>
          <w:rPr>
            <w:rFonts w:ascii="Verdana" w:hAnsi="Verdana"/>
            <w:i/>
          </w:rPr>
          <w:tab/>
        </w:r>
        <w:r>
          <w:rPr>
            <w:rFonts w:ascii="Verdana" w:hAnsi="Verdana"/>
            <w:i/>
          </w:rPr>
          <w:tab/>
        </w:r>
        <w:r>
          <w:rPr>
            <w:rFonts w:ascii="Verdana" w:hAnsi="Verdana"/>
            <w:i/>
          </w:rPr>
          <w:tab/>
        </w:r>
        <w:r w:rsidRPr="00545130">
          <w:rPr>
            <w:rFonts w:ascii="Verdana" w:hAnsi="Verdana"/>
            <w:i/>
          </w:rPr>
          <w:t>and the future of urban space</w:t>
        </w:r>
        <w:r w:rsidRPr="00010726">
          <w:rPr>
            <w:rFonts w:ascii="Verdana" w:hAnsi="Verdana" w:cs="Times New Roman"/>
            <w:i/>
          </w:rPr>
          <w:t>.</w:t>
        </w:r>
        <w:r w:rsidRPr="00010726">
          <w:rPr>
            <w:rFonts w:ascii="Verdana" w:hAnsi="Verdana"/>
          </w:rPr>
          <w:t xml:space="preserve"> New York: New York:</w:t>
        </w:r>
        <w:r>
          <w:t xml:space="preserve"> </w:t>
        </w:r>
        <w:r w:rsidR="004B5203">
          <w:t>‬</w:t>
        </w:r>
      </w:dir>
    </w:p>
    <w:p w14:paraId="0AD8AE77" w14:textId="77777777" w:rsidR="004C1719" w:rsidRDefault="004C1719" w:rsidP="004C1719">
      <w:pPr>
        <w:ind w:left="-360"/>
      </w:pPr>
      <w:r>
        <w:tab/>
      </w:r>
      <w:r>
        <w:tab/>
      </w:r>
      <w:r w:rsidRPr="00DC62BE">
        <w:rPr>
          <w:rFonts w:ascii="Verdana" w:hAnsi="Verdana" w:cs="Times New Roman"/>
        </w:rPr>
        <w:t>Architectural League of New York.</w:t>
      </w:r>
      <w:r>
        <w:t>‬</w:t>
      </w:r>
      <w:r>
        <w:t>‬</w:t>
      </w:r>
      <w:r>
        <w:t>‬</w:t>
      </w:r>
    </w:p>
    <w:p w14:paraId="35A9BC29" w14:textId="77777777" w:rsidR="004C1719" w:rsidRDefault="004C1719" w:rsidP="004C1719">
      <w:pPr>
        <w:ind w:left="-360"/>
      </w:pPr>
    </w:p>
    <w:p w14:paraId="568EC880" w14:textId="691ED44D" w:rsidR="004820C9" w:rsidRDefault="004820C9" w:rsidP="004820C9">
      <w:pPr>
        <w:widowControl w:val="0"/>
        <w:autoSpaceDE w:val="0"/>
        <w:autoSpaceDN w:val="0"/>
        <w:adjustRightInd w:val="0"/>
      </w:pPr>
      <w:r w:rsidRPr="00C838AF">
        <w:rPr>
          <w:rFonts w:ascii="Verdana" w:hAnsi="Verdana" w:cs="Lucida Sans Unicode"/>
          <w:color w:val="262626"/>
        </w:rPr>
        <w:t>Simmel, G. (2010).</w:t>
      </w:r>
      <w:r>
        <w:rPr>
          <w:rFonts w:ascii="Lucida Sans Unicode" w:hAnsi="Lucida Sans Unicode" w:cs="Lucida Sans Unicode"/>
          <w:color w:val="262626"/>
          <w:sz w:val="26"/>
          <w:szCs w:val="26"/>
        </w:rPr>
        <w:t xml:space="preserve"> In G. Bridge, G. and S. Watson, </w:t>
      </w:r>
      <w:r>
        <w:rPr>
          <w:rFonts w:ascii="Arial" w:hAnsi="Arial" w:cs="Arial"/>
          <w:bCs/>
          <w:i/>
          <w:color w:val="262626"/>
          <w:sz w:val="28"/>
          <w:szCs w:val="28"/>
        </w:rPr>
        <w:t>T</w:t>
      </w:r>
      <w:r w:rsidRPr="00504A65">
        <w:rPr>
          <w:rFonts w:ascii="Arial" w:hAnsi="Arial" w:cs="Arial"/>
          <w:bCs/>
          <w:i/>
          <w:color w:val="262626"/>
          <w:sz w:val="28"/>
          <w:szCs w:val="28"/>
        </w:rPr>
        <w:t>he blackwell city reader</w:t>
      </w:r>
      <w:r>
        <w:rPr>
          <w:rFonts w:ascii="Arial" w:hAnsi="Arial" w:cs="Arial"/>
          <w:bCs/>
          <w:i/>
          <w:color w:val="262626"/>
          <w:sz w:val="28"/>
          <w:szCs w:val="28"/>
        </w:rPr>
        <w:t xml:space="preserve">. </w:t>
      </w:r>
      <w:r w:rsidRPr="004820C9">
        <w:rPr>
          <w:rFonts w:ascii="Verdana" w:hAnsi="Verdana" w:cs="Arial"/>
          <w:bCs/>
          <w:i/>
          <w:color w:val="262626"/>
        </w:rPr>
        <w:t xml:space="preserve">Hoboken, N.J.: </w:t>
      </w:r>
      <w:r w:rsidRPr="004820C9">
        <w:rPr>
          <w:rFonts w:ascii="Verdana" w:hAnsi="Verdana"/>
        </w:rPr>
        <w:t>John Wiley &amp; Sons, pp. 103-110.</w:t>
      </w:r>
    </w:p>
    <w:p w14:paraId="3EAEB5E2" w14:textId="77777777" w:rsidR="004820C9" w:rsidRDefault="004820C9" w:rsidP="004820C9">
      <w:pPr>
        <w:widowControl w:val="0"/>
        <w:autoSpaceDE w:val="0"/>
        <w:autoSpaceDN w:val="0"/>
        <w:adjustRightInd w:val="0"/>
      </w:pPr>
    </w:p>
    <w:p w14:paraId="4BA43BD3" w14:textId="77777777" w:rsidR="004C1719" w:rsidRDefault="004C1719" w:rsidP="004C1719">
      <w:pPr>
        <w:ind w:left="-360"/>
      </w:pPr>
    </w:p>
    <w:p w14:paraId="7697D9B4" w14:textId="77777777" w:rsidR="004C1719" w:rsidRDefault="004C1719" w:rsidP="004C1719">
      <w:pPr>
        <w:ind w:left="-360"/>
        <w:rPr>
          <w:rFonts w:ascii="Verdana" w:hAnsi="Verdana"/>
        </w:rPr>
      </w:pPr>
      <w:r w:rsidRPr="0029046C">
        <w:rPr>
          <w:rFonts w:ascii="Verdana" w:hAnsi="Verdana"/>
        </w:rPr>
        <w:t xml:space="preserve">Simmel, </w:t>
      </w:r>
      <w:r>
        <w:rPr>
          <w:rFonts w:ascii="Verdana" w:hAnsi="Verdana"/>
        </w:rPr>
        <w:t>G. (1969). The metropolis and mental life.</w:t>
      </w:r>
      <w:r w:rsidRPr="0029046C">
        <w:rPr>
          <w:rFonts w:ascii="Verdana" w:hAnsi="Verdana"/>
        </w:rPr>
        <w:t xml:space="preserve"> </w:t>
      </w:r>
      <w:r>
        <w:rPr>
          <w:rFonts w:ascii="Verdana" w:hAnsi="Verdana"/>
        </w:rPr>
        <w:t xml:space="preserve">In R. Sennett (ed). </w:t>
      </w:r>
      <w:r>
        <w:rPr>
          <w:rFonts w:ascii="Verdana" w:hAnsi="Verdana"/>
        </w:rPr>
        <w:tab/>
      </w:r>
      <w:r>
        <w:rPr>
          <w:rFonts w:ascii="Verdana" w:hAnsi="Verdana"/>
        </w:rPr>
        <w:tab/>
      </w:r>
      <w:r>
        <w:rPr>
          <w:rFonts w:ascii="Verdana" w:hAnsi="Verdana"/>
        </w:rPr>
        <w:tab/>
      </w:r>
      <w:r w:rsidRPr="0029046C">
        <w:rPr>
          <w:rFonts w:ascii="Verdana" w:hAnsi="Verdana"/>
        </w:rPr>
        <w:t xml:space="preserve">Classic essays on the culture of cities. Meredith Corporation; </w:t>
      </w:r>
      <w:r>
        <w:rPr>
          <w:rFonts w:ascii="Verdana" w:hAnsi="Verdana"/>
        </w:rPr>
        <w:tab/>
      </w:r>
      <w:r>
        <w:rPr>
          <w:rFonts w:ascii="Verdana" w:hAnsi="Verdana"/>
        </w:rPr>
        <w:tab/>
      </w:r>
      <w:r>
        <w:rPr>
          <w:rFonts w:ascii="Verdana" w:hAnsi="Verdana"/>
        </w:rPr>
        <w:tab/>
        <w:t>New York: New York. pp.</w:t>
      </w:r>
      <w:r w:rsidRPr="0029046C">
        <w:rPr>
          <w:rFonts w:ascii="Verdana" w:hAnsi="Verdana"/>
        </w:rPr>
        <w:t xml:space="preserve"> 47-60.</w:t>
      </w:r>
    </w:p>
    <w:p w14:paraId="2970D818" w14:textId="77777777" w:rsidR="004820C9" w:rsidRDefault="004820C9" w:rsidP="004C1719">
      <w:pPr>
        <w:ind w:left="-360"/>
        <w:rPr>
          <w:rFonts w:ascii="Verdana" w:hAnsi="Verdana"/>
        </w:rPr>
      </w:pPr>
    </w:p>
    <w:p w14:paraId="3A87B63E" w14:textId="77777777" w:rsidR="004C1719" w:rsidRPr="008B1E80" w:rsidRDefault="004C1719" w:rsidP="004C1719">
      <w:pPr>
        <w:ind w:left="-360"/>
        <w:rPr>
          <w:rFonts w:ascii="Verdana" w:hAnsi="Verdana"/>
        </w:rPr>
      </w:pPr>
      <w:r w:rsidRPr="009D2284">
        <w:rPr>
          <w:rFonts w:ascii="Verdana" w:hAnsi="Verdana"/>
          <w:bCs/>
        </w:rPr>
        <w:t xml:space="preserve">Simmel </w:t>
      </w:r>
      <w:r>
        <w:rPr>
          <w:rFonts w:ascii="Verdana" w:hAnsi="Verdana"/>
          <w:bCs/>
        </w:rPr>
        <w:t xml:space="preserve">, G. </w:t>
      </w:r>
      <w:r w:rsidRPr="009D2284">
        <w:rPr>
          <w:rFonts w:ascii="Verdana" w:hAnsi="Verdana"/>
          <w:bCs/>
        </w:rPr>
        <w:t xml:space="preserve">and Wolff, </w:t>
      </w:r>
      <w:r>
        <w:rPr>
          <w:rFonts w:ascii="Verdana" w:hAnsi="Verdana"/>
          <w:bCs/>
        </w:rPr>
        <w:t>K.H. (</w:t>
      </w:r>
      <w:r w:rsidRPr="009D2284">
        <w:rPr>
          <w:rFonts w:ascii="Verdana" w:hAnsi="Verdana"/>
          <w:bCs/>
        </w:rPr>
        <w:t>1950</w:t>
      </w:r>
      <w:r>
        <w:rPr>
          <w:rFonts w:ascii="Verdana" w:hAnsi="Verdana"/>
          <w:bCs/>
        </w:rPr>
        <w:t xml:space="preserve">). </w:t>
      </w:r>
      <w:dir w:val="ltr">
        <w:r>
          <w:rPr>
            <w:rFonts w:ascii="Verdana" w:hAnsi="Verdana" w:cs="Arial"/>
            <w:bCs/>
            <w:i/>
            <w:color w:val="262626"/>
          </w:rPr>
          <w:t>The s</w:t>
        </w:r>
        <w:r w:rsidRPr="008B1E80">
          <w:rPr>
            <w:rFonts w:ascii="Verdana" w:hAnsi="Verdana" w:cs="Arial"/>
            <w:bCs/>
            <w:i/>
            <w:color w:val="262626"/>
          </w:rPr>
          <w:t>ociology of Georg Simmel</w:t>
        </w:r>
        <w:r w:rsidRPr="008B1E80">
          <w:rPr>
            <w:rFonts w:ascii="Times New Roman" w:hAnsi="Times New Roman" w:cs="Times New Roman"/>
            <w:bCs/>
            <w:i/>
            <w:color w:val="262626"/>
          </w:rPr>
          <w:t>‬</w:t>
        </w:r>
        <w:r>
          <w:rPr>
            <w:rFonts w:ascii="Times New Roman" w:hAnsi="Times New Roman" w:cs="Times New Roman"/>
            <w:bCs/>
            <w:i/>
            <w:color w:val="262626"/>
          </w:rPr>
          <w:t xml:space="preserve">. </w:t>
        </w:r>
        <w:r w:rsidRPr="008B1E80">
          <w:rPr>
            <w:rFonts w:ascii="Verdana" w:hAnsi="Verdana" w:cs="Times New Roman"/>
            <w:bCs/>
            <w:color w:val="262626"/>
          </w:rPr>
          <w:t xml:space="preserve">New </w:t>
        </w:r>
        <w:r>
          <w:rPr>
            <w:rFonts w:ascii="Verdana" w:hAnsi="Verdana" w:cs="Times New Roman"/>
            <w:bCs/>
            <w:color w:val="262626"/>
          </w:rPr>
          <w:tab/>
        </w:r>
        <w:r>
          <w:rPr>
            <w:rFonts w:ascii="Verdana" w:hAnsi="Verdana" w:cs="Times New Roman"/>
            <w:bCs/>
            <w:color w:val="262626"/>
          </w:rPr>
          <w:tab/>
        </w:r>
        <w:r>
          <w:rPr>
            <w:rFonts w:ascii="Verdana" w:hAnsi="Verdana" w:cs="Times New Roman"/>
            <w:bCs/>
            <w:color w:val="262626"/>
          </w:rPr>
          <w:tab/>
        </w:r>
        <w:r w:rsidRPr="008B1E80">
          <w:rPr>
            <w:rFonts w:ascii="Verdana" w:hAnsi="Verdana" w:cs="Times New Roman"/>
            <w:bCs/>
            <w:color w:val="262626"/>
          </w:rPr>
          <w:t xml:space="preserve">York, New York: </w:t>
        </w:r>
        <w:dir w:val="ltr">
          <w:r w:rsidRPr="008B1E80">
            <w:rPr>
              <w:rFonts w:ascii="Verdana" w:hAnsi="Verdana" w:cs="Times New Roman"/>
              <w:bCs/>
              <w:color w:val="262626"/>
            </w:rPr>
            <w:t>Simon and Schuster</w:t>
          </w:r>
          <w:r w:rsidRPr="008B1E80">
            <w:rPr>
              <w:rFonts w:ascii="Times New Roman" w:hAnsi="Times New Roman" w:cs="Times New Roman"/>
              <w:bCs/>
              <w:color w:val="262626"/>
            </w:rPr>
            <w:t>‬</w:t>
          </w:r>
          <w:r>
            <w:rPr>
              <w:rFonts w:ascii="Verdana" w:hAnsi="Verdana" w:cs="Times New Roman"/>
              <w:bCs/>
              <w:color w:val="262626"/>
            </w:rPr>
            <w:t>.</w:t>
          </w:r>
          <w:r w:rsidR="004B5203">
            <w:t>‬</w:t>
          </w:r>
          <w:r w:rsidR="004B5203">
            <w:t>‬</w:t>
          </w:r>
        </w:dir>
      </w:dir>
    </w:p>
    <w:p w14:paraId="03673913" w14:textId="77777777" w:rsidR="004C1719" w:rsidRDefault="004C1719" w:rsidP="004C1719">
      <w:pPr>
        <w:ind w:left="-360"/>
        <w:rPr>
          <w:rFonts w:ascii="Verdana" w:hAnsi="Verdana"/>
        </w:rPr>
      </w:pPr>
    </w:p>
    <w:p w14:paraId="4B671DAB" w14:textId="0CC53AF2" w:rsidR="004820C9" w:rsidRPr="004820C9" w:rsidRDefault="004820C9" w:rsidP="004820C9">
      <w:pPr>
        <w:ind w:left="-360"/>
        <w:rPr>
          <w:rFonts w:ascii="Verdana" w:hAnsi="Verdana"/>
        </w:rPr>
      </w:pPr>
      <w:r w:rsidRPr="004820C9">
        <w:rPr>
          <w:rFonts w:ascii="Verdana" w:hAnsi="Verdana"/>
        </w:rPr>
        <w:t xml:space="preserve">Technology brings people together in public spaces after all. (2014, July </w:t>
      </w:r>
      <w:r w:rsidR="00C838AF">
        <w:rPr>
          <w:rFonts w:ascii="Verdana" w:hAnsi="Verdana"/>
        </w:rPr>
        <w:tab/>
      </w:r>
      <w:r w:rsidR="00C838AF">
        <w:rPr>
          <w:rFonts w:ascii="Verdana" w:hAnsi="Verdana"/>
        </w:rPr>
        <w:tab/>
      </w:r>
      <w:r w:rsidR="00C838AF">
        <w:rPr>
          <w:rFonts w:ascii="Verdana" w:hAnsi="Verdana"/>
        </w:rPr>
        <w:tab/>
      </w:r>
      <w:r w:rsidRPr="004820C9">
        <w:rPr>
          <w:rFonts w:ascii="Verdana" w:hAnsi="Verdana"/>
        </w:rPr>
        <w:t xml:space="preserve">17). Project for Public Spaces. Retrieved from </w:t>
      </w:r>
      <w:r w:rsidR="00C838AF">
        <w:rPr>
          <w:rFonts w:ascii="Verdana" w:hAnsi="Verdana"/>
        </w:rPr>
        <w:tab/>
      </w:r>
      <w:r w:rsidR="00C838AF">
        <w:rPr>
          <w:rFonts w:ascii="Verdana" w:hAnsi="Verdana"/>
        </w:rPr>
        <w:tab/>
      </w:r>
      <w:r w:rsidR="00C838AF">
        <w:rPr>
          <w:rFonts w:ascii="Verdana" w:hAnsi="Verdana"/>
        </w:rPr>
        <w:tab/>
      </w:r>
      <w:r w:rsidR="00C838AF">
        <w:rPr>
          <w:rFonts w:ascii="Verdana" w:hAnsi="Verdana"/>
        </w:rPr>
        <w:tab/>
      </w:r>
      <w:r w:rsidR="00C838AF">
        <w:rPr>
          <w:rFonts w:ascii="Verdana" w:hAnsi="Verdana"/>
        </w:rPr>
        <w:tab/>
      </w:r>
      <w:r w:rsidR="00C838AF">
        <w:rPr>
          <w:rFonts w:ascii="Verdana" w:hAnsi="Verdana"/>
        </w:rPr>
        <w:tab/>
      </w:r>
      <w:hyperlink r:id="rId29" w:history="1">
        <w:r w:rsidR="00C838AF" w:rsidRPr="00467BD6">
          <w:rPr>
            <w:rStyle w:val="Hyperlink"/>
            <w:rFonts w:ascii="Verdana" w:hAnsi="Verdana"/>
          </w:rPr>
          <w:t>http://www.pps.org/blog/technology-brings-people-together-in-</w:t>
        </w:r>
      </w:hyperlink>
      <w:r w:rsidR="00C838AF">
        <w:rPr>
          <w:rFonts w:ascii="Verdana" w:hAnsi="Verdana"/>
        </w:rPr>
        <w:tab/>
      </w:r>
      <w:r w:rsidR="00C838AF">
        <w:rPr>
          <w:rFonts w:ascii="Verdana" w:hAnsi="Verdana"/>
        </w:rPr>
        <w:tab/>
      </w:r>
      <w:r w:rsidR="00C838AF">
        <w:rPr>
          <w:rFonts w:ascii="Verdana" w:hAnsi="Verdana"/>
        </w:rPr>
        <w:tab/>
      </w:r>
      <w:r w:rsidRPr="004820C9">
        <w:rPr>
          <w:rFonts w:ascii="Verdana" w:hAnsi="Verdana"/>
        </w:rPr>
        <w:t>public-spaces-after-all/.</w:t>
      </w:r>
    </w:p>
    <w:p w14:paraId="4DE9FE2A" w14:textId="77777777" w:rsidR="004820C9" w:rsidRPr="004820C9" w:rsidRDefault="004820C9" w:rsidP="004820C9">
      <w:pPr>
        <w:ind w:left="-360"/>
        <w:rPr>
          <w:rFonts w:ascii="Verdana" w:hAnsi="Verdana"/>
        </w:rPr>
      </w:pPr>
    </w:p>
    <w:p w14:paraId="2A054B7F" w14:textId="77777777" w:rsidR="004C1719" w:rsidRDefault="004C1719" w:rsidP="004C1719">
      <w:pPr>
        <w:ind w:left="-360"/>
        <w:rPr>
          <w:rFonts w:ascii="Verdana" w:hAnsi="Verdana"/>
        </w:rPr>
      </w:pPr>
      <w:r>
        <w:rPr>
          <w:rFonts w:ascii="Verdana" w:hAnsi="Verdana"/>
        </w:rPr>
        <w:t xml:space="preserve">Walden, S. (2015, 23 Feb.). </w:t>
      </w:r>
      <w:r w:rsidRPr="00523645">
        <w:rPr>
          <w:rFonts w:ascii="Verdana" w:hAnsi="Verdana"/>
        </w:rPr>
        <w:t xml:space="preserve">How the Internet of Things is affecting urban </w:t>
      </w:r>
      <w:r>
        <w:rPr>
          <w:rFonts w:ascii="Verdana" w:hAnsi="Verdana"/>
        </w:rPr>
        <w:tab/>
      </w:r>
      <w:r>
        <w:rPr>
          <w:rFonts w:ascii="Verdana" w:hAnsi="Verdana"/>
        </w:rPr>
        <w:tab/>
      </w:r>
      <w:r w:rsidRPr="00523645">
        <w:rPr>
          <w:rFonts w:ascii="Verdana" w:hAnsi="Verdana"/>
        </w:rPr>
        <w:t>design</w:t>
      </w:r>
      <w:r>
        <w:rPr>
          <w:rFonts w:ascii="Verdana" w:hAnsi="Verdana"/>
        </w:rPr>
        <w:t xml:space="preserve">. Weblog Retrieved from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hyperlink r:id="rId30" w:history="1">
        <w:r w:rsidRPr="0023069B">
          <w:rPr>
            <w:rStyle w:val="Hyperlink"/>
            <w:rFonts w:ascii="Verdana" w:hAnsi="Verdana"/>
          </w:rPr>
          <w:t>http://mashable.com/2015/02/23/urban-design-internet-of-</w:t>
        </w:r>
      </w:hyperlink>
      <w:r>
        <w:rPr>
          <w:rFonts w:ascii="Verdana" w:hAnsi="Verdana"/>
        </w:rPr>
        <w:tab/>
      </w:r>
      <w:r>
        <w:rPr>
          <w:rFonts w:ascii="Verdana" w:hAnsi="Verdana"/>
        </w:rPr>
        <w:tab/>
      </w:r>
      <w:r>
        <w:rPr>
          <w:rFonts w:ascii="Verdana" w:hAnsi="Verdana"/>
        </w:rPr>
        <w:tab/>
      </w:r>
      <w:r w:rsidRPr="003378EC">
        <w:rPr>
          <w:rFonts w:ascii="Verdana" w:hAnsi="Verdana"/>
        </w:rPr>
        <w:t>things/</w:t>
      </w:r>
    </w:p>
    <w:p w14:paraId="282E0674" w14:textId="77777777" w:rsidR="004C1719" w:rsidRDefault="004C1719" w:rsidP="004C1719">
      <w:pPr>
        <w:ind w:left="-360"/>
        <w:rPr>
          <w:rFonts w:ascii="Verdana" w:hAnsi="Verdana"/>
        </w:rPr>
      </w:pPr>
    </w:p>
    <w:p w14:paraId="08BA5647" w14:textId="77777777" w:rsidR="004C1719" w:rsidRPr="004820C9" w:rsidRDefault="004C1719" w:rsidP="004C1719">
      <w:pPr>
        <w:ind w:left="354" w:right="-20" w:hanging="714"/>
        <w:rPr>
          <w:rFonts w:ascii="Verdana" w:eastAsia="Verdana" w:hAnsi="Verdana" w:cs="Verdana"/>
        </w:rPr>
      </w:pPr>
      <w:r w:rsidRPr="004820C9">
        <w:rPr>
          <w:rFonts w:ascii="Verdana" w:eastAsia="Verdana" w:hAnsi="Verdana" w:cs="Verdana"/>
        </w:rPr>
        <w:t xml:space="preserve">Willis, K.S. (2008). Places, situations, and connections. In A.Aurigi,.&amp; F. De Cindio, (eds.). </w:t>
      </w:r>
      <w:r w:rsidRPr="004820C9">
        <w:rPr>
          <w:rFonts w:ascii="Verdana" w:eastAsia="Verdana Italic" w:hAnsi="Verdana" w:cs="Verdana Italic"/>
          <w:i/>
        </w:rPr>
        <w:t xml:space="preserve">Augmented urban spaces. </w:t>
      </w:r>
      <w:r w:rsidRPr="004820C9">
        <w:rPr>
          <w:rFonts w:ascii="Verdana" w:eastAsia="Verdana" w:hAnsi="Verdana" w:cs="Verdana"/>
        </w:rPr>
        <w:t>London: Ashgate Publishers. pp 9-26</w:t>
      </w:r>
    </w:p>
    <w:p w14:paraId="6F8C95DE" w14:textId="77777777" w:rsidR="004C1719" w:rsidRPr="004820C9" w:rsidRDefault="004C1719" w:rsidP="004C1719">
      <w:pPr>
        <w:ind w:left="-360" w:hanging="714"/>
        <w:rPr>
          <w:rFonts w:ascii="Verdana" w:hAnsi="Verdana"/>
        </w:rPr>
      </w:pPr>
    </w:p>
    <w:p w14:paraId="30458EAC" w14:textId="77777777" w:rsidR="004C1719" w:rsidRPr="00B6219C" w:rsidRDefault="004C1719" w:rsidP="00B6219C">
      <w:pPr>
        <w:spacing w:line="360" w:lineRule="auto"/>
        <w:rPr>
          <w:rFonts w:ascii="Verdana" w:hAnsi="Verdana"/>
        </w:rPr>
      </w:pPr>
    </w:p>
    <w:p w14:paraId="36AC0970" w14:textId="77777777" w:rsidR="00B6219C" w:rsidRDefault="00B6219C" w:rsidP="003D6589">
      <w:pPr>
        <w:spacing w:line="360" w:lineRule="auto"/>
        <w:rPr>
          <w:rFonts w:ascii="Verdana" w:hAnsi="Verdana"/>
        </w:rPr>
      </w:pPr>
    </w:p>
    <w:p w14:paraId="4640710F" w14:textId="77777777" w:rsidR="00B6219C" w:rsidRDefault="00B6219C" w:rsidP="003D6589">
      <w:pPr>
        <w:spacing w:line="360" w:lineRule="auto"/>
        <w:rPr>
          <w:rFonts w:ascii="Verdana" w:hAnsi="Verdana"/>
        </w:rPr>
      </w:pPr>
    </w:p>
    <w:p w14:paraId="6BB773F2" w14:textId="77777777" w:rsidR="003D6589" w:rsidRDefault="003D6589" w:rsidP="003D6589">
      <w:pPr>
        <w:spacing w:line="360" w:lineRule="auto"/>
        <w:rPr>
          <w:rFonts w:ascii="Verdana" w:hAnsi="Verdana"/>
        </w:rPr>
      </w:pPr>
    </w:p>
    <w:p w14:paraId="65DAF1EA" w14:textId="77777777" w:rsidR="003D6589" w:rsidRPr="003D6589" w:rsidRDefault="003D6589" w:rsidP="003D6589">
      <w:pPr>
        <w:spacing w:line="360" w:lineRule="auto"/>
        <w:rPr>
          <w:rFonts w:ascii="Verdana" w:hAnsi="Verdana"/>
        </w:rPr>
      </w:pPr>
      <w:r w:rsidRPr="003D6589">
        <w:rPr>
          <w:rFonts w:ascii="Verdana" w:hAnsi="Verdana"/>
          <w:bCs/>
          <w:iCs/>
        </w:rPr>
        <w:t> </w:t>
      </w:r>
    </w:p>
    <w:sectPr w:rsidR="003D6589" w:rsidRPr="003D6589" w:rsidSect="0008633A">
      <w:footerReference w:type="even" r:id="rId31"/>
      <w:footerReference w:type="default" r:id="rId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ECA97" w14:textId="77777777" w:rsidR="004820C9" w:rsidRDefault="004820C9" w:rsidP="00032273">
      <w:r>
        <w:separator/>
      </w:r>
    </w:p>
  </w:endnote>
  <w:endnote w:type="continuationSeparator" w:id="0">
    <w:p w14:paraId="355374B3" w14:textId="77777777" w:rsidR="004820C9" w:rsidRDefault="004820C9" w:rsidP="0003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Italic">
    <w:panose1 w:val="020B06040305040B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CBE47" w14:textId="77777777" w:rsidR="004820C9" w:rsidRDefault="004820C9" w:rsidP="00696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5C755" w14:textId="77777777" w:rsidR="004820C9" w:rsidRDefault="004820C9" w:rsidP="0003227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D344A" w14:textId="77777777" w:rsidR="004820C9" w:rsidRDefault="004820C9" w:rsidP="00696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38AF">
      <w:rPr>
        <w:rStyle w:val="PageNumber"/>
        <w:noProof/>
      </w:rPr>
      <w:t>1</w:t>
    </w:r>
    <w:r>
      <w:rPr>
        <w:rStyle w:val="PageNumber"/>
      </w:rPr>
      <w:fldChar w:fldCharType="end"/>
    </w:r>
  </w:p>
  <w:p w14:paraId="5604F80F" w14:textId="77777777" w:rsidR="004820C9" w:rsidRDefault="004820C9" w:rsidP="0003227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32F1D" w14:textId="77777777" w:rsidR="004820C9" w:rsidRDefault="004820C9" w:rsidP="00032273">
      <w:r>
        <w:separator/>
      </w:r>
    </w:p>
  </w:footnote>
  <w:footnote w:type="continuationSeparator" w:id="0">
    <w:p w14:paraId="3F9F55AA" w14:textId="77777777" w:rsidR="004820C9" w:rsidRDefault="004820C9" w:rsidP="000322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5BB24D6"/>
    <w:multiLevelType w:val="hybridMultilevel"/>
    <w:tmpl w:val="BE2C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A63DF"/>
    <w:multiLevelType w:val="hybridMultilevel"/>
    <w:tmpl w:val="A7641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C0CD0"/>
    <w:multiLevelType w:val="hybridMultilevel"/>
    <w:tmpl w:val="64884236"/>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589"/>
    <w:rsid w:val="00002238"/>
    <w:rsid w:val="00025F02"/>
    <w:rsid w:val="00032273"/>
    <w:rsid w:val="0006526C"/>
    <w:rsid w:val="000819EB"/>
    <w:rsid w:val="0008633A"/>
    <w:rsid w:val="00104CEF"/>
    <w:rsid w:val="0012499D"/>
    <w:rsid w:val="0025119B"/>
    <w:rsid w:val="002C70BD"/>
    <w:rsid w:val="002E24B7"/>
    <w:rsid w:val="002E5A6D"/>
    <w:rsid w:val="00300199"/>
    <w:rsid w:val="0032584E"/>
    <w:rsid w:val="00327F39"/>
    <w:rsid w:val="00336AB0"/>
    <w:rsid w:val="00372F61"/>
    <w:rsid w:val="00386552"/>
    <w:rsid w:val="003A1407"/>
    <w:rsid w:val="003B231E"/>
    <w:rsid w:val="003D44FD"/>
    <w:rsid w:val="003D6589"/>
    <w:rsid w:val="0046637E"/>
    <w:rsid w:val="004820C9"/>
    <w:rsid w:val="004A531E"/>
    <w:rsid w:val="004B5203"/>
    <w:rsid w:val="004C1530"/>
    <w:rsid w:val="004C1719"/>
    <w:rsid w:val="00504AB9"/>
    <w:rsid w:val="00531F03"/>
    <w:rsid w:val="0053523A"/>
    <w:rsid w:val="00545130"/>
    <w:rsid w:val="005801E9"/>
    <w:rsid w:val="005940B0"/>
    <w:rsid w:val="005A53ED"/>
    <w:rsid w:val="005B1966"/>
    <w:rsid w:val="005F1327"/>
    <w:rsid w:val="005F1775"/>
    <w:rsid w:val="00600579"/>
    <w:rsid w:val="00623579"/>
    <w:rsid w:val="00632188"/>
    <w:rsid w:val="0066236C"/>
    <w:rsid w:val="00687790"/>
    <w:rsid w:val="00696AAD"/>
    <w:rsid w:val="006A0C00"/>
    <w:rsid w:val="006A4C21"/>
    <w:rsid w:val="006A7A03"/>
    <w:rsid w:val="006C5F04"/>
    <w:rsid w:val="006D1BB1"/>
    <w:rsid w:val="00712ED7"/>
    <w:rsid w:val="007166B3"/>
    <w:rsid w:val="00726FDE"/>
    <w:rsid w:val="00780028"/>
    <w:rsid w:val="007C499D"/>
    <w:rsid w:val="008257D4"/>
    <w:rsid w:val="008752D4"/>
    <w:rsid w:val="00881A1A"/>
    <w:rsid w:val="00956AF4"/>
    <w:rsid w:val="0098072D"/>
    <w:rsid w:val="009A1FA3"/>
    <w:rsid w:val="009A46D1"/>
    <w:rsid w:val="009C5665"/>
    <w:rsid w:val="009C73AB"/>
    <w:rsid w:val="009D2284"/>
    <w:rsid w:val="009E683F"/>
    <w:rsid w:val="00A12AE6"/>
    <w:rsid w:val="00AA3624"/>
    <w:rsid w:val="00AD3739"/>
    <w:rsid w:val="00AF11C5"/>
    <w:rsid w:val="00B01A33"/>
    <w:rsid w:val="00B0419B"/>
    <w:rsid w:val="00B6219C"/>
    <w:rsid w:val="00BD39D2"/>
    <w:rsid w:val="00BF04B2"/>
    <w:rsid w:val="00C00EC3"/>
    <w:rsid w:val="00C1061D"/>
    <w:rsid w:val="00C753D8"/>
    <w:rsid w:val="00C76C71"/>
    <w:rsid w:val="00C77C2B"/>
    <w:rsid w:val="00C838AF"/>
    <w:rsid w:val="00C95E4F"/>
    <w:rsid w:val="00D0259F"/>
    <w:rsid w:val="00D1644D"/>
    <w:rsid w:val="00D177C6"/>
    <w:rsid w:val="00D92FE3"/>
    <w:rsid w:val="00D932ED"/>
    <w:rsid w:val="00DB2092"/>
    <w:rsid w:val="00DF1217"/>
    <w:rsid w:val="00DF6BE9"/>
    <w:rsid w:val="00E3596E"/>
    <w:rsid w:val="00E71AA2"/>
    <w:rsid w:val="00EA175A"/>
    <w:rsid w:val="00EB0BF6"/>
    <w:rsid w:val="00EB1EAE"/>
    <w:rsid w:val="00EB30F3"/>
    <w:rsid w:val="00ED0547"/>
    <w:rsid w:val="00EE6C24"/>
    <w:rsid w:val="00EE7E96"/>
    <w:rsid w:val="00EF2288"/>
    <w:rsid w:val="00F27268"/>
    <w:rsid w:val="00F3086A"/>
    <w:rsid w:val="00F30942"/>
    <w:rsid w:val="00F50987"/>
    <w:rsid w:val="00F5799D"/>
    <w:rsid w:val="00F65538"/>
    <w:rsid w:val="00F703AD"/>
    <w:rsid w:val="00F81255"/>
    <w:rsid w:val="00FA146A"/>
    <w:rsid w:val="00FC4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059D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4B7"/>
    <w:pPr>
      <w:ind w:left="720"/>
      <w:contextualSpacing/>
    </w:pPr>
  </w:style>
  <w:style w:type="paragraph" w:styleId="BalloonText">
    <w:name w:val="Balloon Text"/>
    <w:basedOn w:val="Normal"/>
    <w:link w:val="BalloonTextChar"/>
    <w:uiPriority w:val="99"/>
    <w:semiHidden/>
    <w:unhideWhenUsed/>
    <w:rsid w:val="00726F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6FDE"/>
    <w:rPr>
      <w:rFonts w:ascii="Lucida Grande" w:hAnsi="Lucida Grande" w:cs="Lucida Grande"/>
      <w:sz w:val="18"/>
      <w:szCs w:val="18"/>
    </w:rPr>
  </w:style>
  <w:style w:type="character" w:styleId="Hyperlink">
    <w:name w:val="Hyperlink"/>
    <w:basedOn w:val="DefaultParagraphFont"/>
    <w:uiPriority w:val="99"/>
    <w:unhideWhenUsed/>
    <w:rsid w:val="000819EB"/>
    <w:rPr>
      <w:color w:val="0000FF" w:themeColor="hyperlink"/>
      <w:u w:val="single"/>
    </w:rPr>
  </w:style>
  <w:style w:type="character" w:styleId="FollowedHyperlink">
    <w:name w:val="FollowedHyperlink"/>
    <w:basedOn w:val="DefaultParagraphFont"/>
    <w:uiPriority w:val="99"/>
    <w:semiHidden/>
    <w:unhideWhenUsed/>
    <w:rsid w:val="00C753D8"/>
    <w:rPr>
      <w:color w:val="800080" w:themeColor="followedHyperlink"/>
      <w:u w:val="single"/>
    </w:rPr>
  </w:style>
  <w:style w:type="paragraph" w:styleId="Footer">
    <w:name w:val="footer"/>
    <w:basedOn w:val="Normal"/>
    <w:link w:val="FooterChar"/>
    <w:uiPriority w:val="99"/>
    <w:unhideWhenUsed/>
    <w:rsid w:val="00032273"/>
    <w:pPr>
      <w:tabs>
        <w:tab w:val="center" w:pos="4320"/>
        <w:tab w:val="right" w:pos="8640"/>
      </w:tabs>
    </w:pPr>
  </w:style>
  <w:style w:type="character" w:customStyle="1" w:styleId="FooterChar">
    <w:name w:val="Footer Char"/>
    <w:basedOn w:val="DefaultParagraphFont"/>
    <w:link w:val="Footer"/>
    <w:uiPriority w:val="99"/>
    <w:rsid w:val="00032273"/>
  </w:style>
  <w:style w:type="character" w:styleId="PageNumber">
    <w:name w:val="page number"/>
    <w:basedOn w:val="DefaultParagraphFont"/>
    <w:uiPriority w:val="99"/>
    <w:semiHidden/>
    <w:unhideWhenUsed/>
    <w:rsid w:val="000322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4B7"/>
    <w:pPr>
      <w:ind w:left="720"/>
      <w:contextualSpacing/>
    </w:pPr>
  </w:style>
  <w:style w:type="paragraph" w:styleId="BalloonText">
    <w:name w:val="Balloon Text"/>
    <w:basedOn w:val="Normal"/>
    <w:link w:val="BalloonTextChar"/>
    <w:uiPriority w:val="99"/>
    <w:semiHidden/>
    <w:unhideWhenUsed/>
    <w:rsid w:val="00726F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6FDE"/>
    <w:rPr>
      <w:rFonts w:ascii="Lucida Grande" w:hAnsi="Lucida Grande" w:cs="Lucida Grande"/>
      <w:sz w:val="18"/>
      <w:szCs w:val="18"/>
    </w:rPr>
  </w:style>
  <w:style w:type="character" w:styleId="Hyperlink">
    <w:name w:val="Hyperlink"/>
    <w:basedOn w:val="DefaultParagraphFont"/>
    <w:uiPriority w:val="99"/>
    <w:unhideWhenUsed/>
    <w:rsid w:val="000819EB"/>
    <w:rPr>
      <w:color w:val="0000FF" w:themeColor="hyperlink"/>
      <w:u w:val="single"/>
    </w:rPr>
  </w:style>
  <w:style w:type="character" w:styleId="FollowedHyperlink">
    <w:name w:val="FollowedHyperlink"/>
    <w:basedOn w:val="DefaultParagraphFont"/>
    <w:uiPriority w:val="99"/>
    <w:semiHidden/>
    <w:unhideWhenUsed/>
    <w:rsid w:val="00C753D8"/>
    <w:rPr>
      <w:color w:val="800080" w:themeColor="followedHyperlink"/>
      <w:u w:val="single"/>
    </w:rPr>
  </w:style>
  <w:style w:type="paragraph" w:styleId="Footer">
    <w:name w:val="footer"/>
    <w:basedOn w:val="Normal"/>
    <w:link w:val="FooterChar"/>
    <w:uiPriority w:val="99"/>
    <w:unhideWhenUsed/>
    <w:rsid w:val="00032273"/>
    <w:pPr>
      <w:tabs>
        <w:tab w:val="center" w:pos="4320"/>
        <w:tab w:val="right" w:pos="8640"/>
      </w:tabs>
    </w:pPr>
  </w:style>
  <w:style w:type="character" w:customStyle="1" w:styleId="FooterChar">
    <w:name w:val="Footer Char"/>
    <w:basedOn w:val="DefaultParagraphFont"/>
    <w:link w:val="Footer"/>
    <w:uiPriority w:val="99"/>
    <w:rsid w:val="00032273"/>
  </w:style>
  <w:style w:type="character" w:styleId="PageNumber">
    <w:name w:val="page number"/>
    <w:basedOn w:val="DefaultParagraphFont"/>
    <w:uiPriority w:val="99"/>
    <w:semiHidden/>
    <w:unhideWhenUsed/>
    <w:rsid w:val="00032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2781">
      <w:bodyDiv w:val="1"/>
      <w:marLeft w:val="0"/>
      <w:marRight w:val="0"/>
      <w:marTop w:val="0"/>
      <w:marBottom w:val="0"/>
      <w:divBdr>
        <w:top w:val="none" w:sz="0" w:space="0" w:color="auto"/>
        <w:left w:val="none" w:sz="0" w:space="0" w:color="auto"/>
        <w:bottom w:val="none" w:sz="0" w:space="0" w:color="auto"/>
        <w:right w:val="none" w:sz="0" w:space="0" w:color="auto"/>
      </w:divBdr>
    </w:div>
    <w:div w:id="437219648">
      <w:bodyDiv w:val="1"/>
      <w:marLeft w:val="0"/>
      <w:marRight w:val="0"/>
      <w:marTop w:val="0"/>
      <w:marBottom w:val="0"/>
      <w:divBdr>
        <w:top w:val="none" w:sz="0" w:space="0" w:color="auto"/>
        <w:left w:val="none" w:sz="0" w:space="0" w:color="auto"/>
        <w:bottom w:val="none" w:sz="0" w:space="0" w:color="auto"/>
        <w:right w:val="none" w:sz="0" w:space="0" w:color="auto"/>
      </w:divBdr>
    </w:div>
    <w:div w:id="5368142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themobilecity.nl/2011/04/21/the-urban-culture-of-sentient-cities-from-an-internet-of-things-to-a-public-sphere-of-things/" TargetMode="External"/><Relationship Id="rId21" Type="http://schemas.openxmlformats.org/officeDocument/2006/relationships/hyperlink" Target="http://www.ibm.com/smarterplanet/us/en/smarter_cities/infrastructure/index.html" TargetMode="External"/><Relationship Id="rId22" Type="http://schemas.openxmlformats.org/officeDocument/2006/relationships/hyperlink" Target="http://www.itu.int/en/ITU-%09%09%09%09%09%09%09%09%09D/Statistics/Documents/facts/ICTFactsFigures2015.pdf" TargetMode="External"/><Relationship Id="rId23" Type="http://schemas.openxmlformats.org/officeDocument/2006/relationships/hyperlink" Target="https://www.itu.int/net/pressoffice/press_releases/2014/23.aspx" TargetMode="External"/><Relationship Id="rId24" Type="http://schemas.openxmlformats.org/officeDocument/2006/relationships/hyperlink" Target="http://wearesocial.net/blog/2015/01/digital-social-%09mobile-%09worldwide-2015/" TargetMode="External"/><Relationship Id="rId25" Type="http://schemas.openxmlformats.org/officeDocument/2006/relationships/hyperlink" Target="http://bigstory.ap.org/article/tetris-sky-gamers-play-philly-building" TargetMode="External"/><Relationship Id="rId26" Type="http://schemas.openxmlformats.org/officeDocument/2006/relationships/hyperlink" Target="http://firstmonday.org/ojs/index.php/fm/rt/printerFriendly/1544%09/1459" TargetMode="External"/><Relationship Id="rId27" Type="http://schemas.openxmlformats.org/officeDocument/2006/relationships/hyperlink" Target="http://smartmoviemaking.com/augmented-%09reality-and-public-spaces-what-are-the-challenges-and-%09benefits/" TargetMode="External"/><Relationship Id="rId28" Type="http://schemas.openxmlformats.org/officeDocument/2006/relationships/hyperlink" Target="https://en.wikipedia.org/wiki/Hershey,_PA" TargetMode="External"/><Relationship Id="rId29" Type="http://schemas.openxmlformats.org/officeDocument/2006/relationships/hyperlink" Target="http://www.pps.org/blog/technology-brings-people-together-i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mashable.com/2015/02/23/urban-design-internet-of-" TargetMode="Externa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openstreetsproject.org/" TargetMode="External"/><Relationship Id="rId11" Type="http://schemas.openxmlformats.org/officeDocument/2006/relationships/hyperlink" Target="http://www.link.nyc/"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www.urbandictionary.com/define.php?term=ARTvertising&amp;defid=4120355" TargetMode="External"/><Relationship Id="rId15" Type="http://schemas.openxmlformats.org/officeDocument/2006/relationships/hyperlink" Target="http://www.urbandictionary.com/define.php?term=ARTvertising" TargetMode="External"/><Relationship Id="rId16" Type="http://schemas.openxmlformats.org/officeDocument/2006/relationships/hyperlink" Target="http://www.citylab.com/tech/2012/05/virtual-murals-real-life-%09%09%09buildings/2001/" TargetMode="External"/><Relationship Id="rId17" Type="http://schemas.openxmlformats.org/officeDocument/2006/relationships/hyperlink" Target="http://www.bbc.com/future/story/20131122-smarter-cities-" TargetMode="External"/><Relationship Id="rId18" Type="http://schemas.openxmlformats.org/officeDocument/2006/relationships/hyperlink" Target="http://www.cisco.com/c/dam/en/us/products/collateral/wireless/mobility-services-engine/city_of_barcelona.pdf" TargetMode="External"/><Relationship Id="rId19" Type="http://schemas.openxmlformats.org/officeDocument/2006/relationships/hyperlink" Target="http://embedded-computing.com/articles/developing-citi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5789</Words>
  <Characters>32999</Characters>
  <Application>Microsoft Macintosh Word</Application>
  <DocSecurity>0</DocSecurity>
  <Lines>274</Lines>
  <Paragraphs>77</Paragraphs>
  <ScaleCrop>false</ScaleCrop>
  <Company>Communication Landscapers</Company>
  <LinksUpToDate>false</LinksUpToDate>
  <CharactersWithSpaces>38711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Drucker</dc:creator>
  <cp:keywords/>
  <dc:description/>
  <cp:lastModifiedBy>Susan Drucker</cp:lastModifiedBy>
  <cp:revision>2</cp:revision>
  <dcterms:created xsi:type="dcterms:W3CDTF">2015-06-16T21:03:00Z</dcterms:created>
  <dcterms:modified xsi:type="dcterms:W3CDTF">2015-06-16T21:03:00Z</dcterms:modified>
</cp:coreProperties>
</file>