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0B4" w:rsidRPr="00E47EDF" w:rsidRDefault="005500B4" w:rsidP="005500B4">
      <w:pPr>
        <w:rPr>
          <w:rFonts w:ascii="Arial" w:eastAsiaTheme="minorEastAsia" w:hAnsi="Arial" w:cs="Arial"/>
          <w:noProof/>
          <w:color w:val="17365D"/>
          <w:sz w:val="16"/>
          <w:szCs w:val="16"/>
          <w:lang w:eastAsia="en-GB"/>
        </w:rPr>
      </w:pPr>
      <w:r w:rsidRPr="00E47EDF">
        <w:rPr>
          <w:rFonts w:ascii="Arial" w:eastAsiaTheme="minorEastAsia" w:hAnsi="Arial" w:cs="Arial"/>
          <w:b/>
          <w:bCs/>
          <w:noProof/>
          <w:color w:val="17365D"/>
          <w:sz w:val="18"/>
          <w:szCs w:val="18"/>
          <w:lang w:eastAsia="en-GB"/>
        </w:rPr>
        <w:t xml:space="preserve">Carlo Castelli </w:t>
      </w:r>
      <w:r w:rsidRPr="00E47EDF">
        <w:rPr>
          <w:rFonts w:ascii="Arial" w:eastAsiaTheme="minorEastAsia" w:hAnsi="Arial" w:cs="Arial"/>
          <w:noProof/>
          <w:color w:val="17365D"/>
          <w:sz w:val="16"/>
          <w:szCs w:val="16"/>
          <w:lang w:eastAsia="en-GB"/>
        </w:rPr>
        <w:t xml:space="preserve">MSc ARB RIBA </w:t>
      </w:r>
      <w:r w:rsidRPr="00E47EDF">
        <w:rPr>
          <w:rFonts w:ascii="Arial" w:eastAsiaTheme="minorEastAsia" w:hAnsi="Arial" w:cs="Arial"/>
          <w:noProof/>
          <w:color w:val="17365D"/>
          <w:sz w:val="18"/>
          <w:szCs w:val="18"/>
          <w:lang w:eastAsia="en-GB"/>
        </w:rPr>
        <w:br/>
      </w:r>
      <w:r w:rsidRPr="00E47EDF">
        <w:rPr>
          <w:rFonts w:ascii="Arial" w:eastAsiaTheme="minorEastAsia" w:hAnsi="Arial" w:cs="Arial"/>
          <w:noProof/>
          <w:color w:val="17365D"/>
          <w:sz w:val="16"/>
          <w:szCs w:val="16"/>
          <w:lang w:eastAsia="en-GB"/>
        </w:rPr>
        <w:t xml:space="preserve">Director | Urban Design </w:t>
      </w:r>
    </w:p>
    <w:p w:rsidR="00CA1CD7" w:rsidRPr="00270105" w:rsidRDefault="005500B4" w:rsidP="00270105">
      <w:pPr>
        <w:rPr>
          <w:rFonts w:ascii="Arial" w:eastAsiaTheme="minorEastAsia" w:hAnsi="Arial" w:cs="Arial"/>
          <w:noProof/>
          <w:color w:val="17365D"/>
          <w:sz w:val="18"/>
          <w:szCs w:val="18"/>
          <w:lang w:eastAsia="en-GB"/>
        </w:rPr>
      </w:pPr>
      <w:r w:rsidRPr="00E47EDF">
        <w:rPr>
          <w:rFonts w:ascii="Arial" w:eastAsiaTheme="minorEastAsia" w:hAnsi="Arial" w:cs="Arial"/>
          <w:noProof/>
          <w:color w:val="17365D"/>
          <w:sz w:val="16"/>
          <w:szCs w:val="16"/>
          <w:lang w:eastAsia="en-GB"/>
        </w:rPr>
        <w:t>AECOM Design, Planning + Economics</w:t>
      </w:r>
      <w:r w:rsidRPr="00E47EDF">
        <w:rPr>
          <w:rFonts w:ascii="Arial" w:eastAsiaTheme="minorEastAsia" w:hAnsi="Arial" w:cs="Arial"/>
          <w:noProof/>
          <w:color w:val="17365D"/>
          <w:sz w:val="16"/>
          <w:szCs w:val="16"/>
          <w:lang w:eastAsia="en-GB"/>
        </w:rPr>
        <w:br/>
      </w:r>
      <w:hyperlink r:id="rId7" w:history="1">
        <w:r w:rsidR="00237185">
          <w:rPr>
            <w:rStyle w:val="Hyperlink"/>
            <w:rFonts w:ascii="Arial" w:eastAsiaTheme="minorEastAsia" w:hAnsi="Arial" w:cs="Arial"/>
            <w:noProof/>
            <w:sz w:val="18"/>
            <w:szCs w:val="18"/>
            <w:lang w:eastAsia="en-GB"/>
          </w:rPr>
          <w:t>carlo.castelli@aecom.com</w:t>
        </w:r>
      </w:hyperlink>
    </w:p>
    <w:p w:rsidR="00CA1CD7" w:rsidRDefault="00CA1CD7" w:rsidP="005500B4">
      <w:pPr>
        <w:spacing w:after="0" w:line="240" w:lineRule="auto"/>
        <w:rPr>
          <w:rFonts w:ascii="Arial" w:eastAsiaTheme="minorEastAsia" w:hAnsi="Arial" w:cs="Arial"/>
          <w:noProof/>
          <w:color w:val="17365D"/>
          <w:sz w:val="24"/>
          <w:szCs w:val="24"/>
          <w:lang w:eastAsia="en-GB"/>
        </w:rPr>
      </w:pPr>
    </w:p>
    <w:p w:rsidR="00270105" w:rsidRPr="00270105" w:rsidRDefault="00270105" w:rsidP="005500B4">
      <w:pPr>
        <w:spacing w:after="0" w:line="240" w:lineRule="auto"/>
        <w:rPr>
          <w:rFonts w:ascii="Arial" w:eastAsiaTheme="minorEastAsia" w:hAnsi="Arial" w:cs="Arial"/>
          <w:b/>
          <w:noProof/>
          <w:color w:val="17365D"/>
          <w:sz w:val="24"/>
          <w:szCs w:val="24"/>
          <w:lang w:eastAsia="en-GB"/>
        </w:rPr>
      </w:pPr>
      <w:r w:rsidRPr="00270105">
        <w:rPr>
          <w:rFonts w:ascii="Arial" w:eastAsiaTheme="minorEastAsia" w:hAnsi="Arial" w:cs="Arial"/>
          <w:b/>
          <w:noProof/>
          <w:color w:val="17365D"/>
          <w:sz w:val="24"/>
          <w:szCs w:val="24"/>
          <w:lang w:eastAsia="en-GB"/>
        </w:rPr>
        <w:t>Can we afford public space?</w:t>
      </w:r>
    </w:p>
    <w:p w:rsidR="00270105" w:rsidRPr="00E47EDF" w:rsidRDefault="00270105" w:rsidP="005500B4">
      <w:pPr>
        <w:spacing w:after="0" w:line="240" w:lineRule="auto"/>
        <w:rPr>
          <w:rFonts w:ascii="Arial" w:eastAsiaTheme="minorEastAsia" w:hAnsi="Arial" w:cs="Arial"/>
          <w:noProof/>
          <w:color w:val="17365D"/>
          <w:sz w:val="24"/>
          <w:szCs w:val="24"/>
          <w:lang w:eastAsia="en-GB"/>
        </w:rPr>
      </w:pPr>
    </w:p>
    <w:p w:rsidR="00CF3043" w:rsidRPr="003A7EF5" w:rsidRDefault="00CF3043" w:rsidP="00CF3043">
      <w:pPr>
        <w:spacing w:after="0" w:line="240" w:lineRule="auto"/>
        <w:rPr>
          <w:rFonts w:ascii="Arial" w:eastAsiaTheme="minorEastAsia" w:hAnsi="Arial" w:cs="Arial"/>
          <w:color w:val="17365D"/>
          <w:sz w:val="24"/>
          <w:szCs w:val="24"/>
          <w:lang w:eastAsia="en-GB"/>
        </w:rPr>
      </w:pPr>
      <w:r w:rsidRPr="003A7EF5">
        <w:rPr>
          <w:rFonts w:ascii="Arial" w:eastAsiaTheme="minorEastAsia" w:hAnsi="Arial" w:cs="Arial"/>
          <w:color w:val="17365D"/>
          <w:sz w:val="24"/>
          <w:szCs w:val="24"/>
          <w:lang w:eastAsia="en-GB"/>
        </w:rPr>
        <w:t>Can cities afford public space in the XXI century? Have our societies lost the ability – or the interest - to drive the collective decision-making process towards the creation of public spaces?</w:t>
      </w:r>
      <w:r w:rsidR="00817E83" w:rsidRPr="003A7EF5">
        <w:rPr>
          <w:rFonts w:ascii="Arial" w:eastAsiaTheme="minorEastAsia" w:hAnsi="Arial" w:cs="Arial"/>
          <w:color w:val="17365D"/>
          <w:sz w:val="24"/>
          <w:szCs w:val="24"/>
          <w:lang w:eastAsia="en-GB"/>
        </w:rPr>
        <w:t xml:space="preserve"> </w:t>
      </w:r>
      <w:r w:rsidRPr="003A7EF5">
        <w:rPr>
          <w:rFonts w:ascii="Arial" w:eastAsiaTheme="minorEastAsia" w:hAnsi="Arial" w:cs="Arial"/>
          <w:color w:val="17365D"/>
          <w:sz w:val="24"/>
          <w:szCs w:val="24"/>
          <w:lang w:eastAsia="en-GB"/>
        </w:rPr>
        <w:t>For many, public space is the very essence of our cities. Is this still true?</w:t>
      </w:r>
    </w:p>
    <w:p w:rsidR="00817E83" w:rsidRPr="003A7EF5" w:rsidRDefault="00817E83" w:rsidP="00CF3043">
      <w:pPr>
        <w:spacing w:after="0" w:line="240" w:lineRule="auto"/>
        <w:rPr>
          <w:rFonts w:ascii="Arial" w:eastAsiaTheme="minorEastAsia" w:hAnsi="Arial" w:cs="Arial"/>
          <w:color w:val="17365D"/>
          <w:sz w:val="24"/>
          <w:szCs w:val="24"/>
          <w:lang w:eastAsia="en-GB"/>
        </w:rPr>
      </w:pPr>
    </w:p>
    <w:p w:rsidR="00CF3043" w:rsidRPr="003A7EF5" w:rsidRDefault="00CF3043" w:rsidP="00CF3043">
      <w:pPr>
        <w:spacing w:after="0" w:line="240" w:lineRule="auto"/>
        <w:rPr>
          <w:rFonts w:ascii="Arial" w:eastAsiaTheme="minorEastAsia" w:hAnsi="Arial" w:cs="Arial"/>
          <w:color w:val="17365D"/>
          <w:sz w:val="24"/>
          <w:szCs w:val="24"/>
          <w:lang w:eastAsia="en-GB"/>
        </w:rPr>
      </w:pPr>
      <w:r w:rsidRPr="003A7EF5">
        <w:rPr>
          <w:rFonts w:ascii="Arial" w:eastAsiaTheme="minorEastAsia" w:hAnsi="Arial" w:cs="Arial"/>
          <w:color w:val="17365D"/>
          <w:sz w:val="24"/>
          <w:szCs w:val="24"/>
          <w:lang w:eastAsia="en-GB"/>
        </w:rPr>
        <w:t xml:space="preserve">These are pressing questions without answers. </w:t>
      </w:r>
      <w:r w:rsidR="008A38AD">
        <w:rPr>
          <w:rFonts w:ascii="Arial" w:eastAsiaTheme="minorEastAsia" w:hAnsi="Arial" w:cs="Arial"/>
          <w:color w:val="17365D"/>
          <w:sz w:val="24"/>
          <w:szCs w:val="24"/>
          <w:lang w:eastAsia="en-GB"/>
        </w:rPr>
        <w:t xml:space="preserve">This paper aims at looking at public space as ‘infrastructure of our cities’ and to offer some insights from a practice point of view into the </w:t>
      </w:r>
      <w:r w:rsidR="006607BA">
        <w:rPr>
          <w:rFonts w:ascii="Arial" w:eastAsiaTheme="minorEastAsia" w:hAnsi="Arial" w:cs="Arial"/>
          <w:color w:val="17365D"/>
          <w:sz w:val="24"/>
          <w:szCs w:val="24"/>
          <w:lang w:eastAsia="en-GB"/>
        </w:rPr>
        <w:t xml:space="preserve">need of and recommendations for the </w:t>
      </w:r>
      <w:r w:rsidR="008A38AD">
        <w:rPr>
          <w:rFonts w:ascii="Arial" w:eastAsiaTheme="minorEastAsia" w:hAnsi="Arial" w:cs="Arial"/>
          <w:color w:val="17365D"/>
          <w:sz w:val="24"/>
          <w:szCs w:val="24"/>
          <w:lang w:eastAsia="en-GB"/>
        </w:rPr>
        <w:t xml:space="preserve">delivery </w:t>
      </w:r>
      <w:r w:rsidR="006607BA">
        <w:rPr>
          <w:rFonts w:ascii="Arial" w:eastAsiaTheme="minorEastAsia" w:hAnsi="Arial" w:cs="Arial"/>
          <w:color w:val="17365D"/>
          <w:sz w:val="24"/>
          <w:szCs w:val="24"/>
          <w:lang w:eastAsia="en-GB"/>
        </w:rPr>
        <w:t xml:space="preserve">of affordable public space. </w:t>
      </w:r>
    </w:p>
    <w:p w:rsidR="00CF3043" w:rsidRPr="003A7EF5" w:rsidRDefault="00CF3043" w:rsidP="00CF3043">
      <w:pPr>
        <w:spacing w:after="0" w:line="240" w:lineRule="auto"/>
        <w:rPr>
          <w:rFonts w:ascii="Arial" w:eastAsiaTheme="minorEastAsia" w:hAnsi="Arial" w:cs="Arial"/>
          <w:color w:val="17365D"/>
          <w:sz w:val="24"/>
          <w:szCs w:val="24"/>
          <w:lang w:eastAsia="en-GB"/>
        </w:rPr>
      </w:pPr>
    </w:p>
    <w:p w:rsidR="001F722B" w:rsidRDefault="00E47EDF" w:rsidP="00CF3043">
      <w:pPr>
        <w:spacing w:after="0" w:line="240" w:lineRule="auto"/>
        <w:rPr>
          <w:rFonts w:ascii="Arial" w:eastAsiaTheme="minorEastAsia" w:hAnsi="Arial" w:cs="Arial"/>
          <w:color w:val="17365D"/>
          <w:sz w:val="24"/>
          <w:szCs w:val="24"/>
          <w:lang w:eastAsia="en-GB"/>
        </w:rPr>
      </w:pPr>
      <w:r w:rsidRPr="003A7EF5">
        <w:rPr>
          <w:rFonts w:ascii="Arial" w:eastAsiaTheme="minorEastAsia" w:hAnsi="Arial" w:cs="Arial"/>
          <w:color w:val="17365D"/>
          <w:sz w:val="24"/>
          <w:szCs w:val="24"/>
          <w:lang w:eastAsia="en-GB"/>
        </w:rPr>
        <w:t>The fundamental</w:t>
      </w:r>
      <w:r w:rsidR="00C75298" w:rsidRPr="003A7EF5">
        <w:rPr>
          <w:rFonts w:ascii="Arial" w:eastAsiaTheme="minorEastAsia" w:hAnsi="Arial" w:cs="Arial"/>
          <w:color w:val="17365D"/>
          <w:sz w:val="24"/>
          <w:szCs w:val="24"/>
          <w:lang w:eastAsia="en-GB"/>
        </w:rPr>
        <w:t xml:space="preserve"> </w:t>
      </w:r>
      <w:r w:rsidRPr="003A7EF5">
        <w:rPr>
          <w:rFonts w:ascii="Arial" w:eastAsiaTheme="minorEastAsia" w:hAnsi="Arial" w:cs="Arial"/>
          <w:color w:val="17365D"/>
          <w:sz w:val="24"/>
          <w:szCs w:val="24"/>
          <w:lang w:eastAsia="en-GB"/>
        </w:rPr>
        <w:t xml:space="preserve">political </w:t>
      </w:r>
      <w:r w:rsidR="00E33B5F">
        <w:rPr>
          <w:rFonts w:ascii="Arial" w:eastAsiaTheme="minorEastAsia" w:hAnsi="Arial" w:cs="Arial"/>
          <w:color w:val="17365D"/>
          <w:sz w:val="24"/>
          <w:szCs w:val="24"/>
          <w:lang w:eastAsia="en-GB"/>
        </w:rPr>
        <w:t>shift</w:t>
      </w:r>
      <w:r w:rsidR="00C75298" w:rsidRPr="003A7EF5">
        <w:rPr>
          <w:rFonts w:ascii="Arial" w:eastAsiaTheme="minorEastAsia" w:hAnsi="Arial" w:cs="Arial"/>
          <w:color w:val="17365D"/>
          <w:sz w:val="24"/>
          <w:szCs w:val="24"/>
          <w:lang w:eastAsia="en-GB"/>
        </w:rPr>
        <w:t xml:space="preserve"> </w:t>
      </w:r>
      <w:r w:rsidRPr="003A7EF5">
        <w:rPr>
          <w:rFonts w:ascii="Arial" w:eastAsiaTheme="minorEastAsia" w:hAnsi="Arial" w:cs="Arial"/>
          <w:color w:val="17365D"/>
          <w:sz w:val="24"/>
          <w:szCs w:val="24"/>
          <w:lang w:eastAsia="en-GB"/>
        </w:rPr>
        <w:t xml:space="preserve">occurred in the last thirty years that we can somehow </w:t>
      </w:r>
      <w:r w:rsidR="00E427E6" w:rsidRPr="003A7EF5">
        <w:rPr>
          <w:rFonts w:ascii="Arial" w:eastAsiaTheme="minorEastAsia" w:hAnsi="Arial" w:cs="Arial"/>
          <w:color w:val="17365D"/>
          <w:sz w:val="24"/>
          <w:szCs w:val="24"/>
          <w:lang w:eastAsia="en-GB"/>
        </w:rPr>
        <w:t xml:space="preserve">ascribe under </w:t>
      </w:r>
      <w:r w:rsidRPr="003A7EF5">
        <w:rPr>
          <w:rFonts w:ascii="Arial" w:eastAsiaTheme="minorEastAsia" w:hAnsi="Arial" w:cs="Arial"/>
          <w:color w:val="17365D"/>
          <w:sz w:val="24"/>
          <w:szCs w:val="24"/>
          <w:lang w:eastAsia="en-GB"/>
        </w:rPr>
        <w:t>the simplified banner of ‘end of ideologies’, along with a more pronounced sensitivity for limited resources</w:t>
      </w:r>
      <w:r w:rsidR="006607BA">
        <w:rPr>
          <w:rFonts w:ascii="Arial" w:eastAsiaTheme="minorEastAsia" w:hAnsi="Arial" w:cs="Arial"/>
          <w:color w:val="17365D"/>
          <w:sz w:val="24"/>
          <w:szCs w:val="24"/>
          <w:lang w:eastAsia="en-GB"/>
        </w:rPr>
        <w:t>,</w:t>
      </w:r>
      <w:r w:rsidRPr="003A7EF5">
        <w:rPr>
          <w:rFonts w:ascii="Arial" w:eastAsiaTheme="minorEastAsia" w:hAnsi="Arial" w:cs="Arial"/>
          <w:color w:val="17365D"/>
          <w:sz w:val="24"/>
          <w:szCs w:val="24"/>
          <w:lang w:eastAsia="en-GB"/>
        </w:rPr>
        <w:t xml:space="preserve"> have </w:t>
      </w:r>
      <w:r w:rsidR="001F722B" w:rsidRPr="003A7EF5">
        <w:rPr>
          <w:rFonts w:ascii="Arial" w:eastAsiaTheme="minorEastAsia" w:hAnsi="Arial" w:cs="Arial"/>
          <w:color w:val="17365D"/>
          <w:sz w:val="24"/>
          <w:szCs w:val="24"/>
          <w:lang w:eastAsia="en-GB"/>
        </w:rPr>
        <w:t>led</w:t>
      </w:r>
      <w:r w:rsidRPr="003A7EF5">
        <w:rPr>
          <w:rFonts w:ascii="Arial" w:eastAsiaTheme="minorEastAsia" w:hAnsi="Arial" w:cs="Arial"/>
          <w:color w:val="17365D"/>
          <w:sz w:val="24"/>
          <w:szCs w:val="24"/>
          <w:lang w:eastAsia="en-GB"/>
        </w:rPr>
        <w:t xml:space="preserve"> to a more privatised approach to </w:t>
      </w:r>
      <w:r w:rsidR="00E33B5F">
        <w:rPr>
          <w:rFonts w:ascii="Arial" w:eastAsiaTheme="minorEastAsia" w:hAnsi="Arial" w:cs="Arial"/>
          <w:color w:val="17365D"/>
          <w:sz w:val="24"/>
          <w:szCs w:val="24"/>
          <w:lang w:eastAsia="en-GB"/>
        </w:rPr>
        <w:t xml:space="preserve">the public space of </w:t>
      </w:r>
      <w:r w:rsidRPr="003A7EF5">
        <w:rPr>
          <w:rFonts w:ascii="Arial" w:eastAsiaTheme="minorEastAsia" w:hAnsi="Arial" w:cs="Arial"/>
          <w:color w:val="17365D"/>
          <w:sz w:val="24"/>
          <w:szCs w:val="24"/>
          <w:lang w:eastAsia="en-GB"/>
        </w:rPr>
        <w:t>our cities.</w:t>
      </w:r>
      <w:r w:rsidR="001F722B" w:rsidRPr="003A7EF5">
        <w:rPr>
          <w:rFonts w:ascii="Arial" w:eastAsiaTheme="minorEastAsia" w:hAnsi="Arial" w:cs="Arial"/>
          <w:color w:val="17365D"/>
          <w:sz w:val="24"/>
          <w:szCs w:val="24"/>
          <w:lang w:eastAsia="en-GB"/>
        </w:rPr>
        <w:t xml:space="preserve"> This is due to two fundamental factors: on the one hand</w:t>
      </w:r>
      <w:r w:rsidR="006607BA">
        <w:rPr>
          <w:rFonts w:ascii="Arial" w:eastAsiaTheme="minorEastAsia" w:hAnsi="Arial" w:cs="Arial"/>
          <w:color w:val="17365D"/>
          <w:sz w:val="24"/>
          <w:szCs w:val="24"/>
          <w:lang w:eastAsia="en-GB"/>
        </w:rPr>
        <w:t>,</w:t>
      </w:r>
      <w:r w:rsidR="001F722B" w:rsidRPr="003A7EF5">
        <w:rPr>
          <w:rFonts w:ascii="Arial" w:eastAsiaTheme="minorEastAsia" w:hAnsi="Arial" w:cs="Arial"/>
          <w:color w:val="17365D"/>
          <w:sz w:val="24"/>
          <w:szCs w:val="24"/>
          <w:lang w:eastAsia="en-GB"/>
        </w:rPr>
        <w:t xml:space="preserve"> public space has lost its prominence as </w:t>
      </w:r>
      <w:r w:rsidR="0083156A" w:rsidRPr="003A7EF5">
        <w:rPr>
          <w:rFonts w:ascii="Arial" w:eastAsiaTheme="minorEastAsia" w:hAnsi="Arial" w:cs="Arial"/>
          <w:color w:val="17365D"/>
          <w:sz w:val="24"/>
          <w:szCs w:val="24"/>
          <w:lang w:eastAsia="en-GB"/>
        </w:rPr>
        <w:t xml:space="preserve">either </w:t>
      </w:r>
      <w:r w:rsidR="001F722B" w:rsidRPr="003A7EF5">
        <w:rPr>
          <w:rFonts w:ascii="Arial" w:eastAsiaTheme="minorEastAsia" w:hAnsi="Arial" w:cs="Arial"/>
          <w:color w:val="17365D"/>
          <w:sz w:val="24"/>
          <w:szCs w:val="24"/>
          <w:lang w:eastAsia="en-GB"/>
        </w:rPr>
        <w:t xml:space="preserve">a mean to represent the grandeur of political regimes </w:t>
      </w:r>
      <w:r w:rsidR="0083156A" w:rsidRPr="003A7EF5">
        <w:rPr>
          <w:rFonts w:ascii="Arial" w:eastAsiaTheme="minorEastAsia" w:hAnsi="Arial" w:cs="Arial"/>
          <w:color w:val="17365D"/>
          <w:sz w:val="24"/>
          <w:szCs w:val="24"/>
          <w:lang w:eastAsia="en-GB"/>
        </w:rPr>
        <w:t xml:space="preserve">- </w:t>
      </w:r>
      <w:r w:rsidR="001F722B" w:rsidRPr="003A7EF5">
        <w:rPr>
          <w:rFonts w:ascii="Arial" w:eastAsiaTheme="minorEastAsia" w:hAnsi="Arial" w:cs="Arial"/>
          <w:color w:val="17365D"/>
          <w:sz w:val="24"/>
          <w:szCs w:val="24"/>
          <w:lang w:eastAsia="en-GB"/>
        </w:rPr>
        <w:t>whether totalitarian or democratic</w:t>
      </w:r>
      <w:r w:rsidR="0083156A" w:rsidRPr="003A7EF5">
        <w:rPr>
          <w:rFonts w:ascii="Arial" w:eastAsiaTheme="minorEastAsia" w:hAnsi="Arial" w:cs="Arial"/>
          <w:color w:val="17365D"/>
          <w:sz w:val="24"/>
          <w:szCs w:val="24"/>
          <w:lang w:eastAsia="en-GB"/>
        </w:rPr>
        <w:t xml:space="preserve"> ones – or a result or utilitarian policies to enhance public health or sanitation or both</w:t>
      </w:r>
      <w:r w:rsidR="001F722B" w:rsidRPr="003A7EF5">
        <w:rPr>
          <w:rFonts w:ascii="Arial" w:eastAsiaTheme="minorEastAsia" w:hAnsi="Arial" w:cs="Arial"/>
          <w:color w:val="17365D"/>
          <w:sz w:val="24"/>
          <w:szCs w:val="24"/>
          <w:lang w:eastAsia="en-GB"/>
        </w:rPr>
        <w:t xml:space="preserve">. Grand schemes </w:t>
      </w:r>
      <w:r w:rsidR="0083156A" w:rsidRPr="003A7EF5">
        <w:rPr>
          <w:rFonts w:ascii="Arial" w:eastAsiaTheme="minorEastAsia" w:hAnsi="Arial" w:cs="Arial"/>
          <w:color w:val="17365D"/>
          <w:sz w:val="24"/>
          <w:szCs w:val="24"/>
          <w:lang w:eastAsia="en-GB"/>
        </w:rPr>
        <w:t xml:space="preserve">a la </w:t>
      </w:r>
      <w:r w:rsidR="001F722B" w:rsidRPr="003A7EF5">
        <w:rPr>
          <w:rFonts w:ascii="Arial" w:eastAsiaTheme="minorEastAsia" w:hAnsi="Arial" w:cs="Arial"/>
          <w:color w:val="17365D"/>
          <w:sz w:val="24"/>
          <w:szCs w:val="24"/>
          <w:lang w:eastAsia="en-GB"/>
        </w:rPr>
        <w:t>Tiananmen Square i</w:t>
      </w:r>
      <w:r w:rsidR="0083156A" w:rsidRPr="003A7EF5">
        <w:rPr>
          <w:rFonts w:ascii="Arial" w:eastAsiaTheme="minorEastAsia" w:hAnsi="Arial" w:cs="Arial"/>
          <w:color w:val="17365D"/>
          <w:sz w:val="24"/>
          <w:szCs w:val="24"/>
          <w:lang w:eastAsia="en-GB"/>
        </w:rPr>
        <w:t>n Beijing, Liberty Square in Taipei, the Red Square in Moscow or Central Park in New York</w:t>
      </w:r>
      <w:r w:rsidR="00B772B0">
        <w:rPr>
          <w:rFonts w:ascii="Arial" w:eastAsiaTheme="minorEastAsia" w:hAnsi="Arial" w:cs="Arial"/>
          <w:color w:val="17365D"/>
          <w:sz w:val="24"/>
          <w:szCs w:val="24"/>
          <w:lang w:eastAsia="en-GB"/>
        </w:rPr>
        <w:t xml:space="preserve"> or Hyde Park in London seem to be unthinkable nowadays.</w:t>
      </w:r>
      <w:r w:rsidR="0083156A" w:rsidRPr="003A7EF5">
        <w:rPr>
          <w:rFonts w:ascii="Arial" w:eastAsiaTheme="minorEastAsia" w:hAnsi="Arial" w:cs="Arial"/>
          <w:color w:val="17365D"/>
          <w:sz w:val="24"/>
          <w:szCs w:val="24"/>
          <w:lang w:eastAsia="en-GB"/>
        </w:rPr>
        <w:t xml:space="preserve">    </w:t>
      </w:r>
      <w:r w:rsidR="001F722B" w:rsidRPr="003A7EF5">
        <w:rPr>
          <w:rFonts w:ascii="Arial" w:eastAsiaTheme="minorEastAsia" w:hAnsi="Arial" w:cs="Arial"/>
          <w:color w:val="17365D"/>
          <w:sz w:val="24"/>
          <w:szCs w:val="24"/>
          <w:lang w:eastAsia="en-GB"/>
        </w:rPr>
        <w:t xml:space="preserve">  </w:t>
      </w:r>
    </w:p>
    <w:p w:rsidR="00282206" w:rsidRDefault="00282206" w:rsidP="00CF3043">
      <w:pPr>
        <w:spacing w:after="0" w:line="240" w:lineRule="auto"/>
        <w:rPr>
          <w:rFonts w:ascii="Arial" w:eastAsiaTheme="minorEastAsia" w:hAnsi="Arial" w:cs="Arial"/>
          <w:color w:val="17365D"/>
          <w:sz w:val="24"/>
          <w:szCs w:val="24"/>
          <w:lang w:eastAsia="en-GB"/>
        </w:rPr>
      </w:pPr>
    </w:p>
    <w:p w:rsidR="00282206" w:rsidRPr="003A7EF5" w:rsidRDefault="00282206" w:rsidP="00CF3043">
      <w:pPr>
        <w:spacing w:after="0" w:line="240" w:lineRule="auto"/>
        <w:rPr>
          <w:rFonts w:ascii="Arial" w:eastAsiaTheme="minorEastAsia" w:hAnsi="Arial" w:cs="Arial"/>
          <w:color w:val="17365D"/>
          <w:sz w:val="24"/>
          <w:szCs w:val="24"/>
          <w:lang w:eastAsia="en-GB"/>
        </w:rPr>
      </w:pPr>
      <w:r>
        <w:rPr>
          <w:rFonts w:ascii="Arial" w:eastAsiaTheme="minorEastAsia" w:hAnsi="Arial" w:cs="Arial"/>
          <w:noProof/>
          <w:color w:val="17365D"/>
          <w:sz w:val="24"/>
          <w:szCs w:val="24"/>
          <w:lang w:eastAsia="en-GB"/>
        </w:rPr>
        <w:drawing>
          <wp:inline distT="0" distB="0" distL="0" distR="0">
            <wp:extent cx="5731510" cy="196596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rty Square Taipe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965960"/>
                    </a:xfrm>
                    <a:prstGeom prst="rect">
                      <a:avLst/>
                    </a:prstGeom>
                  </pic:spPr>
                </pic:pic>
              </a:graphicData>
            </a:graphic>
          </wp:inline>
        </w:drawing>
      </w:r>
    </w:p>
    <w:p w:rsidR="00282206" w:rsidRDefault="00282206" w:rsidP="00CF3043">
      <w:pPr>
        <w:spacing w:after="0" w:line="240" w:lineRule="auto"/>
        <w:rPr>
          <w:rFonts w:ascii="Arial" w:eastAsiaTheme="minorEastAsia" w:hAnsi="Arial" w:cs="Arial"/>
          <w:color w:val="17365D"/>
          <w:sz w:val="24"/>
          <w:szCs w:val="24"/>
          <w:lang w:eastAsia="en-GB"/>
        </w:rPr>
      </w:pPr>
      <w:r>
        <w:rPr>
          <w:rFonts w:ascii="Arial" w:eastAsiaTheme="minorEastAsia" w:hAnsi="Arial" w:cs="Arial"/>
          <w:color w:val="17365D"/>
          <w:sz w:val="24"/>
          <w:szCs w:val="24"/>
          <w:lang w:eastAsia="en-GB"/>
        </w:rPr>
        <w:t xml:space="preserve">Liberty Square in Taipei (Source: Carlo </w:t>
      </w:r>
      <w:proofErr w:type="spellStart"/>
      <w:r>
        <w:rPr>
          <w:rFonts w:ascii="Arial" w:eastAsiaTheme="minorEastAsia" w:hAnsi="Arial" w:cs="Arial"/>
          <w:color w:val="17365D"/>
          <w:sz w:val="24"/>
          <w:szCs w:val="24"/>
          <w:lang w:eastAsia="en-GB"/>
        </w:rPr>
        <w:t>Castelli</w:t>
      </w:r>
      <w:proofErr w:type="spellEnd"/>
      <w:r>
        <w:rPr>
          <w:rFonts w:ascii="Arial" w:eastAsiaTheme="minorEastAsia" w:hAnsi="Arial" w:cs="Arial"/>
          <w:color w:val="17365D"/>
          <w:sz w:val="24"/>
          <w:szCs w:val="24"/>
          <w:lang w:eastAsia="en-GB"/>
        </w:rPr>
        <w:t xml:space="preserve">) </w:t>
      </w:r>
    </w:p>
    <w:p w:rsidR="00282206" w:rsidRDefault="00282206" w:rsidP="00CF3043">
      <w:pPr>
        <w:spacing w:after="0" w:line="240" w:lineRule="auto"/>
        <w:rPr>
          <w:rFonts w:ascii="Arial" w:eastAsiaTheme="minorEastAsia" w:hAnsi="Arial" w:cs="Arial"/>
          <w:color w:val="17365D"/>
          <w:sz w:val="24"/>
          <w:szCs w:val="24"/>
          <w:lang w:eastAsia="en-GB"/>
        </w:rPr>
      </w:pPr>
    </w:p>
    <w:p w:rsidR="00282206" w:rsidRDefault="00282206" w:rsidP="00CF3043">
      <w:pPr>
        <w:spacing w:after="0" w:line="240" w:lineRule="auto"/>
        <w:rPr>
          <w:rFonts w:ascii="Arial" w:eastAsiaTheme="minorEastAsia" w:hAnsi="Arial" w:cs="Arial"/>
          <w:color w:val="17365D"/>
          <w:sz w:val="24"/>
          <w:szCs w:val="24"/>
          <w:lang w:eastAsia="en-GB"/>
        </w:rPr>
      </w:pPr>
    </w:p>
    <w:p w:rsidR="001F722B" w:rsidRDefault="00E33B5F" w:rsidP="00CF3043">
      <w:pPr>
        <w:spacing w:after="0" w:line="240" w:lineRule="auto"/>
        <w:rPr>
          <w:rFonts w:ascii="Arial" w:eastAsiaTheme="minorEastAsia" w:hAnsi="Arial" w:cs="Arial"/>
          <w:color w:val="17365D"/>
          <w:sz w:val="24"/>
          <w:szCs w:val="24"/>
          <w:lang w:eastAsia="en-GB"/>
        </w:rPr>
      </w:pPr>
      <w:r>
        <w:rPr>
          <w:rFonts w:ascii="Arial" w:eastAsiaTheme="minorEastAsia" w:hAnsi="Arial" w:cs="Arial"/>
          <w:color w:val="17365D"/>
          <w:sz w:val="24"/>
          <w:szCs w:val="24"/>
          <w:lang w:eastAsia="en-GB"/>
        </w:rPr>
        <w:t>Often i</w:t>
      </w:r>
      <w:r w:rsidR="006607BA">
        <w:rPr>
          <w:rFonts w:ascii="Arial" w:eastAsiaTheme="minorEastAsia" w:hAnsi="Arial" w:cs="Arial"/>
          <w:color w:val="17365D"/>
          <w:sz w:val="24"/>
          <w:szCs w:val="24"/>
          <w:lang w:eastAsia="en-GB"/>
        </w:rPr>
        <w:t>rresistible l</w:t>
      </w:r>
      <w:r w:rsidR="00B772B0">
        <w:rPr>
          <w:rFonts w:ascii="Arial" w:eastAsiaTheme="minorEastAsia" w:hAnsi="Arial" w:cs="Arial"/>
          <w:color w:val="17365D"/>
          <w:sz w:val="24"/>
          <w:szCs w:val="24"/>
          <w:lang w:eastAsia="en-GB"/>
        </w:rPr>
        <w:t xml:space="preserve">and pressure in inner cities </w:t>
      </w:r>
      <w:r w:rsidR="001F722B" w:rsidRPr="003A7EF5">
        <w:rPr>
          <w:rFonts w:ascii="Arial" w:eastAsiaTheme="minorEastAsia" w:hAnsi="Arial" w:cs="Arial"/>
          <w:color w:val="17365D"/>
          <w:sz w:val="24"/>
          <w:szCs w:val="24"/>
          <w:lang w:eastAsia="en-GB"/>
        </w:rPr>
        <w:t xml:space="preserve">and a more pronounced pursue of density as a key factor to the viability and sustainability of our cities </w:t>
      </w:r>
      <w:r w:rsidR="00B772B0">
        <w:rPr>
          <w:rFonts w:ascii="Arial" w:eastAsiaTheme="minorEastAsia" w:hAnsi="Arial" w:cs="Arial"/>
          <w:color w:val="17365D"/>
          <w:sz w:val="24"/>
          <w:szCs w:val="24"/>
          <w:lang w:eastAsia="en-GB"/>
        </w:rPr>
        <w:t xml:space="preserve">have also </w:t>
      </w:r>
      <w:r w:rsidR="006607BA">
        <w:rPr>
          <w:rFonts w:ascii="Arial" w:eastAsiaTheme="minorEastAsia" w:hAnsi="Arial" w:cs="Arial"/>
          <w:color w:val="17365D"/>
          <w:sz w:val="24"/>
          <w:szCs w:val="24"/>
          <w:lang w:eastAsia="en-GB"/>
        </w:rPr>
        <w:t xml:space="preserve">eaten into the availability of land and </w:t>
      </w:r>
      <w:r w:rsidR="00B772B0">
        <w:rPr>
          <w:rFonts w:ascii="Arial" w:eastAsiaTheme="minorEastAsia" w:hAnsi="Arial" w:cs="Arial"/>
          <w:color w:val="17365D"/>
          <w:sz w:val="24"/>
          <w:szCs w:val="24"/>
          <w:lang w:eastAsia="en-GB"/>
        </w:rPr>
        <w:t xml:space="preserve">contributed to the </w:t>
      </w:r>
      <w:r>
        <w:rPr>
          <w:rFonts w:ascii="Arial" w:eastAsiaTheme="minorEastAsia" w:hAnsi="Arial" w:cs="Arial"/>
          <w:color w:val="17365D"/>
          <w:sz w:val="24"/>
          <w:szCs w:val="24"/>
          <w:lang w:eastAsia="en-GB"/>
        </w:rPr>
        <w:t>reduction of the</w:t>
      </w:r>
      <w:r w:rsidR="006607BA">
        <w:rPr>
          <w:rFonts w:ascii="Arial" w:eastAsiaTheme="minorEastAsia" w:hAnsi="Arial" w:cs="Arial"/>
          <w:color w:val="17365D"/>
          <w:sz w:val="24"/>
          <w:szCs w:val="24"/>
          <w:lang w:eastAsia="en-GB"/>
        </w:rPr>
        <w:t xml:space="preserve"> </w:t>
      </w:r>
      <w:r w:rsidR="00B772B0">
        <w:rPr>
          <w:rFonts w:ascii="Arial" w:eastAsiaTheme="minorEastAsia" w:hAnsi="Arial" w:cs="Arial"/>
          <w:color w:val="17365D"/>
          <w:sz w:val="24"/>
          <w:szCs w:val="24"/>
          <w:lang w:eastAsia="en-GB"/>
        </w:rPr>
        <w:t xml:space="preserve">size of public space </w:t>
      </w:r>
      <w:r w:rsidR="00BC4FB5">
        <w:rPr>
          <w:rFonts w:ascii="Arial" w:eastAsiaTheme="minorEastAsia" w:hAnsi="Arial" w:cs="Arial"/>
          <w:color w:val="17365D"/>
          <w:sz w:val="24"/>
          <w:szCs w:val="24"/>
          <w:lang w:eastAsia="en-GB"/>
        </w:rPr>
        <w:t>in modern</w:t>
      </w:r>
      <w:r w:rsidR="006607BA">
        <w:rPr>
          <w:rFonts w:ascii="Arial" w:eastAsiaTheme="minorEastAsia" w:hAnsi="Arial" w:cs="Arial"/>
          <w:color w:val="17365D"/>
          <w:sz w:val="24"/>
          <w:szCs w:val="24"/>
          <w:lang w:eastAsia="en-GB"/>
        </w:rPr>
        <w:t xml:space="preserve"> urban</w:t>
      </w:r>
      <w:r w:rsidR="00BC4FB5">
        <w:rPr>
          <w:rFonts w:ascii="Arial" w:eastAsiaTheme="minorEastAsia" w:hAnsi="Arial" w:cs="Arial"/>
          <w:color w:val="17365D"/>
          <w:sz w:val="24"/>
          <w:szCs w:val="24"/>
          <w:lang w:eastAsia="en-GB"/>
        </w:rPr>
        <w:t xml:space="preserve"> development</w:t>
      </w:r>
      <w:r w:rsidR="006607BA">
        <w:rPr>
          <w:rFonts w:ascii="Arial" w:eastAsiaTheme="minorEastAsia" w:hAnsi="Arial" w:cs="Arial"/>
          <w:color w:val="17365D"/>
          <w:sz w:val="24"/>
          <w:szCs w:val="24"/>
          <w:lang w:eastAsia="en-GB"/>
        </w:rPr>
        <w:t>s</w:t>
      </w:r>
      <w:r w:rsidR="00BC4FB5">
        <w:rPr>
          <w:rFonts w:ascii="Arial" w:eastAsiaTheme="minorEastAsia" w:hAnsi="Arial" w:cs="Arial"/>
          <w:color w:val="17365D"/>
          <w:sz w:val="24"/>
          <w:szCs w:val="24"/>
          <w:lang w:eastAsia="en-GB"/>
        </w:rPr>
        <w:t xml:space="preserve">. </w:t>
      </w:r>
      <w:r w:rsidR="00B772B0">
        <w:rPr>
          <w:rFonts w:ascii="Arial" w:eastAsiaTheme="minorEastAsia" w:hAnsi="Arial" w:cs="Arial"/>
          <w:color w:val="17365D"/>
          <w:sz w:val="24"/>
          <w:szCs w:val="24"/>
          <w:lang w:eastAsia="en-GB"/>
        </w:rPr>
        <w:t xml:space="preserve"> </w:t>
      </w:r>
    </w:p>
    <w:p w:rsidR="00BF0F5F" w:rsidRDefault="00BF0F5F" w:rsidP="00CF3043">
      <w:pPr>
        <w:spacing w:after="0" w:line="240" w:lineRule="auto"/>
        <w:rPr>
          <w:rFonts w:ascii="Arial" w:eastAsiaTheme="minorEastAsia" w:hAnsi="Arial" w:cs="Arial"/>
          <w:color w:val="17365D"/>
          <w:sz w:val="24"/>
          <w:szCs w:val="24"/>
          <w:lang w:eastAsia="en-GB"/>
        </w:rPr>
      </w:pPr>
    </w:p>
    <w:p w:rsidR="00BF0F5F" w:rsidRDefault="00BF0F5F" w:rsidP="00BF0F5F">
      <w:pPr>
        <w:spacing w:after="0" w:line="240" w:lineRule="auto"/>
        <w:rPr>
          <w:rFonts w:ascii="Arial" w:eastAsiaTheme="minorEastAsia" w:hAnsi="Arial" w:cs="Arial"/>
          <w:color w:val="17365D"/>
          <w:sz w:val="24"/>
          <w:szCs w:val="24"/>
          <w:lang w:eastAsia="en-GB"/>
        </w:rPr>
      </w:pPr>
      <w:r w:rsidRPr="003A7EF5">
        <w:rPr>
          <w:rFonts w:ascii="Arial" w:eastAsiaTheme="minorEastAsia" w:hAnsi="Arial" w:cs="Arial"/>
          <w:color w:val="17365D"/>
          <w:sz w:val="24"/>
          <w:szCs w:val="24"/>
          <w:lang w:eastAsia="en-GB"/>
        </w:rPr>
        <w:t xml:space="preserve">Of course </w:t>
      </w:r>
      <w:r>
        <w:rPr>
          <w:rFonts w:ascii="Arial" w:eastAsiaTheme="minorEastAsia" w:hAnsi="Arial" w:cs="Arial"/>
          <w:color w:val="17365D"/>
          <w:sz w:val="24"/>
          <w:szCs w:val="24"/>
          <w:lang w:eastAsia="en-GB"/>
        </w:rPr>
        <w:t xml:space="preserve">the </w:t>
      </w:r>
      <w:r w:rsidRPr="003A7EF5">
        <w:rPr>
          <w:rFonts w:ascii="Arial" w:eastAsiaTheme="minorEastAsia" w:hAnsi="Arial" w:cs="Arial"/>
          <w:color w:val="17365D"/>
          <w:sz w:val="24"/>
          <w:szCs w:val="24"/>
          <w:lang w:eastAsia="en-GB"/>
        </w:rPr>
        <w:t xml:space="preserve">recent events connected to the financial crisis of the major </w:t>
      </w:r>
      <w:r w:rsidR="006607BA">
        <w:rPr>
          <w:rFonts w:ascii="Arial" w:eastAsiaTheme="minorEastAsia" w:hAnsi="Arial" w:cs="Arial"/>
          <w:color w:val="17365D"/>
          <w:sz w:val="24"/>
          <w:szCs w:val="24"/>
          <w:lang w:eastAsia="en-GB"/>
        </w:rPr>
        <w:t xml:space="preserve">international </w:t>
      </w:r>
      <w:r w:rsidRPr="003A7EF5">
        <w:rPr>
          <w:rFonts w:ascii="Arial" w:eastAsiaTheme="minorEastAsia" w:hAnsi="Arial" w:cs="Arial"/>
          <w:color w:val="17365D"/>
          <w:sz w:val="24"/>
          <w:szCs w:val="24"/>
          <w:lang w:eastAsia="en-GB"/>
        </w:rPr>
        <w:t>markets brought along an additional urge for austerity that somehow</w:t>
      </w:r>
      <w:r>
        <w:rPr>
          <w:rFonts w:ascii="Arial" w:eastAsiaTheme="minorEastAsia" w:hAnsi="Arial" w:cs="Arial"/>
          <w:color w:val="17365D"/>
          <w:sz w:val="24"/>
          <w:szCs w:val="24"/>
          <w:lang w:eastAsia="en-GB"/>
        </w:rPr>
        <w:t xml:space="preserve"> </w:t>
      </w:r>
      <w:r w:rsidR="00E33B5F">
        <w:rPr>
          <w:rFonts w:ascii="Arial" w:eastAsiaTheme="minorEastAsia" w:hAnsi="Arial" w:cs="Arial"/>
          <w:color w:val="17365D"/>
          <w:sz w:val="24"/>
          <w:szCs w:val="24"/>
          <w:lang w:eastAsia="en-GB"/>
        </w:rPr>
        <w:lastRenderedPageBreak/>
        <w:t>pushed</w:t>
      </w:r>
      <w:r w:rsidRPr="00BF0F5F">
        <w:rPr>
          <w:rFonts w:ascii="Arial" w:eastAsiaTheme="minorEastAsia" w:hAnsi="Arial" w:cs="Arial"/>
          <w:color w:val="17365D"/>
          <w:sz w:val="24"/>
          <w:szCs w:val="24"/>
          <w:lang w:eastAsia="en-GB"/>
        </w:rPr>
        <w:t xml:space="preserve"> towards the same direction.</w:t>
      </w:r>
      <w:r w:rsidR="006607BA">
        <w:rPr>
          <w:rFonts w:ascii="Arial" w:eastAsiaTheme="minorEastAsia" w:hAnsi="Arial" w:cs="Arial"/>
          <w:color w:val="17365D"/>
          <w:sz w:val="24"/>
          <w:szCs w:val="24"/>
          <w:lang w:eastAsia="en-GB"/>
        </w:rPr>
        <w:t xml:space="preserve"> </w:t>
      </w:r>
      <w:r w:rsidR="00B04F1E">
        <w:rPr>
          <w:rFonts w:ascii="Arial" w:eastAsiaTheme="minorEastAsia" w:hAnsi="Arial" w:cs="Arial"/>
          <w:color w:val="17365D"/>
          <w:sz w:val="24"/>
          <w:szCs w:val="24"/>
          <w:lang w:eastAsia="en-GB"/>
        </w:rPr>
        <w:t>Public spending is under scrutiny and often reduced</w:t>
      </w:r>
      <w:r w:rsidR="00E33B5F">
        <w:rPr>
          <w:rFonts w:ascii="Arial" w:eastAsiaTheme="minorEastAsia" w:hAnsi="Arial" w:cs="Arial"/>
          <w:color w:val="17365D"/>
          <w:sz w:val="24"/>
          <w:szCs w:val="24"/>
          <w:lang w:eastAsia="en-GB"/>
        </w:rPr>
        <w:t>,</w:t>
      </w:r>
      <w:r w:rsidR="00B04F1E">
        <w:rPr>
          <w:rFonts w:ascii="Arial" w:eastAsiaTheme="minorEastAsia" w:hAnsi="Arial" w:cs="Arial"/>
          <w:color w:val="17365D"/>
          <w:sz w:val="24"/>
          <w:szCs w:val="24"/>
          <w:lang w:eastAsia="en-GB"/>
        </w:rPr>
        <w:t xml:space="preserve"> affecting the quantity and quality of public space</w:t>
      </w:r>
      <w:r w:rsidR="001300C4">
        <w:rPr>
          <w:rFonts w:ascii="Arial" w:eastAsiaTheme="minorEastAsia" w:hAnsi="Arial" w:cs="Arial"/>
          <w:color w:val="17365D"/>
          <w:sz w:val="24"/>
          <w:szCs w:val="24"/>
          <w:lang w:eastAsia="en-GB"/>
        </w:rPr>
        <w:t xml:space="preserve"> provided by civic authorities.</w:t>
      </w:r>
    </w:p>
    <w:p w:rsidR="001300C4" w:rsidRDefault="001300C4" w:rsidP="00BF0F5F">
      <w:pPr>
        <w:spacing w:after="0" w:line="240" w:lineRule="auto"/>
        <w:rPr>
          <w:rFonts w:ascii="Arial" w:eastAsiaTheme="minorEastAsia" w:hAnsi="Arial" w:cs="Arial"/>
          <w:color w:val="17365D"/>
          <w:sz w:val="24"/>
          <w:szCs w:val="24"/>
          <w:lang w:eastAsia="en-GB"/>
        </w:rPr>
      </w:pPr>
      <w:r>
        <w:rPr>
          <w:rFonts w:ascii="Arial" w:eastAsiaTheme="minorEastAsia" w:hAnsi="Arial" w:cs="Arial"/>
          <w:color w:val="17365D"/>
          <w:sz w:val="24"/>
          <w:szCs w:val="24"/>
          <w:lang w:eastAsia="en-GB"/>
        </w:rPr>
        <w:t xml:space="preserve">Other two factors play a major role into the affordability of public space. Planning institutions are under pressure for staff and resources with subsequent limited capacity to manage the city-making process and inadequate skillsets and knowledge </w:t>
      </w:r>
      <w:r w:rsidR="00E33B5F">
        <w:rPr>
          <w:rFonts w:ascii="Arial" w:eastAsiaTheme="minorEastAsia" w:hAnsi="Arial" w:cs="Arial"/>
          <w:color w:val="17365D"/>
          <w:sz w:val="24"/>
          <w:szCs w:val="24"/>
          <w:lang w:eastAsia="en-GB"/>
        </w:rPr>
        <w:t xml:space="preserve">prevent them </w:t>
      </w:r>
      <w:r>
        <w:rPr>
          <w:rFonts w:ascii="Arial" w:eastAsiaTheme="minorEastAsia" w:hAnsi="Arial" w:cs="Arial"/>
          <w:color w:val="17365D"/>
          <w:sz w:val="24"/>
          <w:szCs w:val="24"/>
          <w:lang w:eastAsia="en-GB"/>
        </w:rPr>
        <w:t xml:space="preserve">to negotiate effectively more public space. </w:t>
      </w:r>
      <w:proofErr w:type="gramStart"/>
      <w:r>
        <w:rPr>
          <w:rFonts w:ascii="Arial" w:eastAsiaTheme="minorEastAsia" w:hAnsi="Arial" w:cs="Arial"/>
          <w:color w:val="17365D"/>
          <w:sz w:val="24"/>
          <w:szCs w:val="24"/>
          <w:lang w:eastAsia="en-GB"/>
        </w:rPr>
        <w:t xml:space="preserve">Secondly, the overall service provision </w:t>
      </w:r>
      <w:r w:rsidR="00E33B5F">
        <w:rPr>
          <w:rFonts w:ascii="Arial" w:eastAsiaTheme="minorEastAsia" w:hAnsi="Arial" w:cs="Arial"/>
          <w:color w:val="17365D"/>
          <w:sz w:val="24"/>
          <w:szCs w:val="24"/>
          <w:lang w:eastAsia="en-GB"/>
        </w:rPr>
        <w:t xml:space="preserve">expected </w:t>
      </w:r>
      <w:r>
        <w:rPr>
          <w:rFonts w:ascii="Arial" w:eastAsiaTheme="minorEastAsia" w:hAnsi="Arial" w:cs="Arial"/>
          <w:color w:val="17365D"/>
          <w:sz w:val="24"/>
          <w:szCs w:val="24"/>
          <w:lang w:eastAsia="en-GB"/>
        </w:rPr>
        <w:t>within the framework of welfare systems such as healthcare and housing take often priority over public space.</w:t>
      </w:r>
      <w:proofErr w:type="gramEnd"/>
      <w:r>
        <w:rPr>
          <w:rFonts w:ascii="Arial" w:eastAsiaTheme="minorEastAsia" w:hAnsi="Arial" w:cs="Arial"/>
          <w:color w:val="17365D"/>
          <w:sz w:val="24"/>
          <w:szCs w:val="24"/>
          <w:lang w:eastAsia="en-GB"/>
        </w:rPr>
        <w:t xml:space="preserve">  </w:t>
      </w:r>
    </w:p>
    <w:p w:rsidR="001300C4" w:rsidRPr="003A7EF5" w:rsidRDefault="001300C4" w:rsidP="00BF0F5F">
      <w:pPr>
        <w:spacing w:after="0" w:line="240" w:lineRule="auto"/>
        <w:rPr>
          <w:rFonts w:ascii="Arial" w:eastAsiaTheme="minorEastAsia" w:hAnsi="Arial" w:cs="Arial"/>
          <w:color w:val="17365D"/>
          <w:sz w:val="24"/>
          <w:szCs w:val="24"/>
          <w:lang w:eastAsia="en-GB"/>
        </w:rPr>
      </w:pPr>
    </w:p>
    <w:p w:rsidR="00CD4476" w:rsidRDefault="0083156A" w:rsidP="00CF3043">
      <w:pPr>
        <w:spacing w:after="0" w:line="240" w:lineRule="auto"/>
        <w:rPr>
          <w:rFonts w:ascii="Arial" w:eastAsiaTheme="minorEastAsia" w:hAnsi="Arial" w:cs="Arial"/>
          <w:color w:val="17365D"/>
          <w:sz w:val="24"/>
          <w:szCs w:val="24"/>
          <w:lang w:eastAsia="en-GB"/>
        </w:rPr>
      </w:pPr>
      <w:r w:rsidRPr="003A7EF5">
        <w:rPr>
          <w:rFonts w:ascii="Arial" w:eastAsiaTheme="minorEastAsia" w:hAnsi="Arial" w:cs="Arial"/>
          <w:color w:val="17365D"/>
          <w:sz w:val="24"/>
          <w:szCs w:val="24"/>
          <w:lang w:eastAsia="en-GB"/>
        </w:rPr>
        <w:t xml:space="preserve">Some exceptions </w:t>
      </w:r>
      <w:r w:rsidR="001300C4" w:rsidRPr="003A7EF5">
        <w:rPr>
          <w:rFonts w:ascii="Arial" w:eastAsiaTheme="minorEastAsia" w:hAnsi="Arial" w:cs="Arial"/>
          <w:color w:val="17365D"/>
          <w:sz w:val="24"/>
          <w:szCs w:val="24"/>
          <w:lang w:eastAsia="en-GB"/>
        </w:rPr>
        <w:t>are noticeable</w:t>
      </w:r>
      <w:r w:rsidR="001300C4">
        <w:rPr>
          <w:rFonts w:ascii="Arial" w:eastAsiaTheme="minorEastAsia" w:hAnsi="Arial" w:cs="Arial"/>
          <w:color w:val="17365D"/>
          <w:sz w:val="24"/>
          <w:szCs w:val="24"/>
          <w:lang w:eastAsia="en-GB"/>
        </w:rPr>
        <w:t xml:space="preserve"> though. </w:t>
      </w:r>
      <w:r w:rsidR="005C7CB1">
        <w:rPr>
          <w:rFonts w:ascii="Arial" w:eastAsiaTheme="minorEastAsia" w:hAnsi="Arial" w:cs="Arial"/>
          <w:color w:val="17365D"/>
          <w:sz w:val="24"/>
          <w:szCs w:val="24"/>
          <w:lang w:eastAsia="en-GB"/>
        </w:rPr>
        <w:t>For instance, t</w:t>
      </w:r>
      <w:r w:rsidR="001300C4">
        <w:rPr>
          <w:rFonts w:ascii="Arial" w:eastAsiaTheme="minorEastAsia" w:hAnsi="Arial" w:cs="Arial"/>
          <w:color w:val="17365D"/>
          <w:sz w:val="24"/>
          <w:szCs w:val="24"/>
          <w:lang w:eastAsia="en-GB"/>
        </w:rPr>
        <w:t>he Queen Eliz</w:t>
      </w:r>
      <w:r w:rsidRPr="003A7EF5">
        <w:rPr>
          <w:rFonts w:ascii="Arial" w:eastAsiaTheme="minorEastAsia" w:hAnsi="Arial" w:cs="Arial"/>
          <w:color w:val="17365D"/>
          <w:sz w:val="24"/>
          <w:szCs w:val="24"/>
          <w:lang w:eastAsia="en-GB"/>
        </w:rPr>
        <w:t xml:space="preserve">abeth Olympic Park created in London in occasion of the London 2012 Olympics represents a clear example that </w:t>
      </w:r>
      <w:r w:rsidR="005C7CB1">
        <w:rPr>
          <w:rFonts w:ascii="Arial" w:eastAsiaTheme="minorEastAsia" w:hAnsi="Arial" w:cs="Arial"/>
          <w:color w:val="17365D"/>
          <w:sz w:val="24"/>
          <w:szCs w:val="24"/>
          <w:lang w:eastAsia="en-GB"/>
        </w:rPr>
        <w:t>it</w:t>
      </w:r>
      <w:r w:rsidRPr="003A7EF5">
        <w:rPr>
          <w:rFonts w:ascii="Arial" w:eastAsiaTheme="minorEastAsia" w:hAnsi="Arial" w:cs="Arial"/>
          <w:color w:val="17365D"/>
          <w:sz w:val="24"/>
          <w:szCs w:val="24"/>
          <w:lang w:eastAsia="en-GB"/>
        </w:rPr>
        <w:t xml:space="preserve"> is</w:t>
      </w:r>
      <w:r w:rsidR="00E851E5">
        <w:rPr>
          <w:rFonts w:ascii="Arial" w:eastAsiaTheme="minorEastAsia" w:hAnsi="Arial" w:cs="Arial"/>
          <w:color w:val="17365D"/>
          <w:sz w:val="24"/>
          <w:szCs w:val="24"/>
          <w:lang w:eastAsia="en-GB"/>
        </w:rPr>
        <w:t xml:space="preserve"> still possible to create public spaces of ambitious scale; it is of ‘t</w:t>
      </w:r>
      <w:r w:rsidR="00FE0DCE" w:rsidRPr="00FE0DCE">
        <w:rPr>
          <w:rFonts w:ascii="Arial" w:eastAsiaTheme="minorEastAsia" w:hAnsi="Arial" w:cs="Arial"/>
          <w:color w:val="17365D"/>
          <w:sz w:val="24"/>
          <w:szCs w:val="24"/>
          <w:lang w:eastAsia="en-GB"/>
        </w:rPr>
        <w:t>he same size as Hyde Park and Kensington Gardens combined and the biggest new park to open in London for a century</w:t>
      </w:r>
      <w:r w:rsidR="00E851E5">
        <w:rPr>
          <w:rFonts w:ascii="Arial" w:eastAsiaTheme="minorEastAsia" w:hAnsi="Arial" w:cs="Arial"/>
          <w:color w:val="17365D"/>
          <w:sz w:val="24"/>
          <w:szCs w:val="24"/>
          <w:lang w:eastAsia="en-GB"/>
        </w:rPr>
        <w:t xml:space="preserve"> (</w:t>
      </w:r>
      <w:proofErr w:type="spellStart"/>
      <w:r w:rsidR="00E851E5">
        <w:rPr>
          <w:rFonts w:ascii="Arial" w:eastAsiaTheme="minorEastAsia" w:hAnsi="Arial" w:cs="Arial"/>
          <w:color w:val="17365D"/>
          <w:sz w:val="24"/>
          <w:szCs w:val="24"/>
          <w:lang w:eastAsia="en-GB"/>
        </w:rPr>
        <w:t>Vasagar</w:t>
      </w:r>
      <w:proofErr w:type="spellEnd"/>
      <w:r w:rsidR="00E851E5">
        <w:rPr>
          <w:rFonts w:ascii="Arial" w:eastAsiaTheme="minorEastAsia" w:hAnsi="Arial" w:cs="Arial"/>
          <w:color w:val="17365D"/>
          <w:sz w:val="24"/>
          <w:szCs w:val="24"/>
          <w:lang w:eastAsia="en-GB"/>
        </w:rPr>
        <w:t>, 2012).</w:t>
      </w:r>
      <w:r w:rsidR="001300C4">
        <w:rPr>
          <w:rFonts w:ascii="Arial" w:eastAsiaTheme="minorEastAsia" w:hAnsi="Arial" w:cs="Arial"/>
          <w:color w:val="17365D"/>
          <w:sz w:val="24"/>
          <w:szCs w:val="24"/>
          <w:lang w:eastAsia="en-GB"/>
        </w:rPr>
        <w:t xml:space="preserve"> </w:t>
      </w:r>
      <w:r w:rsidR="00CD4476">
        <w:rPr>
          <w:rFonts w:ascii="Arial" w:eastAsiaTheme="minorEastAsia" w:hAnsi="Arial" w:cs="Arial"/>
          <w:color w:val="17365D"/>
          <w:sz w:val="24"/>
          <w:szCs w:val="24"/>
          <w:lang w:eastAsia="en-GB"/>
        </w:rPr>
        <w:t xml:space="preserve">A similar case is represented by the </w:t>
      </w:r>
      <w:r w:rsidR="005C7CB1">
        <w:rPr>
          <w:rFonts w:ascii="Arial" w:eastAsiaTheme="minorEastAsia" w:hAnsi="Arial" w:cs="Arial"/>
          <w:color w:val="17365D"/>
          <w:sz w:val="24"/>
          <w:szCs w:val="24"/>
          <w:lang w:eastAsia="en-GB"/>
        </w:rPr>
        <w:t>High Line</w:t>
      </w:r>
      <w:r w:rsidR="00CD4476">
        <w:rPr>
          <w:rFonts w:ascii="Arial" w:eastAsiaTheme="minorEastAsia" w:hAnsi="Arial" w:cs="Arial"/>
          <w:color w:val="17365D"/>
          <w:sz w:val="24"/>
          <w:szCs w:val="24"/>
          <w:lang w:eastAsia="en-GB"/>
        </w:rPr>
        <w:t xml:space="preserve"> </w:t>
      </w:r>
      <w:r w:rsidR="005C7CB1">
        <w:rPr>
          <w:rFonts w:ascii="Arial" w:eastAsiaTheme="minorEastAsia" w:hAnsi="Arial" w:cs="Arial"/>
          <w:color w:val="17365D"/>
          <w:sz w:val="24"/>
          <w:szCs w:val="24"/>
          <w:lang w:eastAsia="en-GB"/>
        </w:rPr>
        <w:t xml:space="preserve">Park </w:t>
      </w:r>
      <w:r w:rsidR="007A1DB4">
        <w:rPr>
          <w:rFonts w:ascii="Arial" w:eastAsiaTheme="minorEastAsia" w:hAnsi="Arial" w:cs="Arial"/>
          <w:color w:val="17365D"/>
          <w:sz w:val="24"/>
          <w:szCs w:val="24"/>
          <w:lang w:eastAsia="en-GB"/>
        </w:rPr>
        <w:t>in New York</w:t>
      </w:r>
      <w:r w:rsidR="005C7CB1">
        <w:rPr>
          <w:rFonts w:ascii="Arial" w:eastAsiaTheme="minorEastAsia" w:hAnsi="Arial" w:cs="Arial"/>
          <w:color w:val="17365D"/>
          <w:sz w:val="24"/>
          <w:szCs w:val="24"/>
          <w:lang w:eastAsia="en-GB"/>
        </w:rPr>
        <w:t>, a linear park more than 2 kilometres long opened in two phases between 2009 and 2011 and re-using and dismissed rail track of the New York Central Railroad.</w:t>
      </w:r>
    </w:p>
    <w:p w:rsidR="00413136" w:rsidRDefault="001300C4" w:rsidP="00CF3043">
      <w:pPr>
        <w:spacing w:after="0" w:line="240" w:lineRule="auto"/>
        <w:rPr>
          <w:rFonts w:ascii="Arial" w:eastAsiaTheme="minorEastAsia" w:hAnsi="Arial" w:cs="Arial"/>
          <w:color w:val="17365D"/>
          <w:sz w:val="24"/>
          <w:szCs w:val="24"/>
          <w:lang w:eastAsia="en-GB"/>
        </w:rPr>
      </w:pPr>
      <w:r>
        <w:rPr>
          <w:rFonts w:ascii="Arial" w:eastAsiaTheme="minorEastAsia" w:hAnsi="Arial" w:cs="Arial"/>
          <w:color w:val="17365D"/>
          <w:sz w:val="24"/>
          <w:szCs w:val="24"/>
          <w:lang w:eastAsia="en-GB"/>
        </w:rPr>
        <w:t xml:space="preserve">These are often the result of the strong competition amongst cities to attract the global elite and relocate on their shores. The case </w:t>
      </w:r>
      <w:r w:rsidR="00413136">
        <w:rPr>
          <w:rFonts w:ascii="Arial" w:eastAsiaTheme="minorEastAsia" w:hAnsi="Arial" w:cs="Arial"/>
          <w:color w:val="17365D"/>
          <w:sz w:val="24"/>
          <w:szCs w:val="24"/>
          <w:lang w:eastAsia="en-GB"/>
        </w:rPr>
        <w:t>of the Queen Eliz</w:t>
      </w:r>
      <w:r w:rsidR="00413136" w:rsidRPr="003A7EF5">
        <w:rPr>
          <w:rFonts w:ascii="Arial" w:eastAsiaTheme="minorEastAsia" w:hAnsi="Arial" w:cs="Arial"/>
          <w:color w:val="17365D"/>
          <w:sz w:val="24"/>
          <w:szCs w:val="24"/>
          <w:lang w:eastAsia="en-GB"/>
        </w:rPr>
        <w:t>abeth Olympic Park</w:t>
      </w:r>
      <w:r w:rsidR="00413136">
        <w:rPr>
          <w:rFonts w:ascii="Arial" w:eastAsiaTheme="minorEastAsia" w:hAnsi="Arial" w:cs="Arial"/>
          <w:color w:val="17365D"/>
          <w:sz w:val="24"/>
          <w:szCs w:val="24"/>
          <w:lang w:eastAsia="en-GB"/>
        </w:rPr>
        <w:t xml:space="preserve"> is also the result of a clever use of the funds derived from </w:t>
      </w:r>
      <w:r w:rsidR="00E33B5F">
        <w:rPr>
          <w:rFonts w:ascii="Arial" w:eastAsiaTheme="minorEastAsia" w:hAnsi="Arial" w:cs="Arial"/>
          <w:color w:val="17365D"/>
          <w:sz w:val="24"/>
          <w:szCs w:val="24"/>
          <w:lang w:eastAsia="en-GB"/>
        </w:rPr>
        <w:t xml:space="preserve">the organisation of </w:t>
      </w:r>
      <w:r w:rsidR="00413136">
        <w:rPr>
          <w:rFonts w:ascii="Arial" w:eastAsiaTheme="minorEastAsia" w:hAnsi="Arial" w:cs="Arial"/>
          <w:color w:val="17365D"/>
          <w:sz w:val="24"/>
          <w:szCs w:val="24"/>
          <w:lang w:eastAsia="en-GB"/>
        </w:rPr>
        <w:t xml:space="preserve">big </w:t>
      </w:r>
      <w:r w:rsidR="00E33B5F">
        <w:rPr>
          <w:rFonts w:ascii="Arial" w:eastAsiaTheme="minorEastAsia" w:hAnsi="Arial" w:cs="Arial"/>
          <w:color w:val="17365D"/>
          <w:sz w:val="24"/>
          <w:szCs w:val="24"/>
          <w:lang w:eastAsia="en-GB"/>
        </w:rPr>
        <w:t xml:space="preserve">sporting </w:t>
      </w:r>
      <w:r w:rsidR="00413136">
        <w:rPr>
          <w:rFonts w:ascii="Arial" w:eastAsiaTheme="minorEastAsia" w:hAnsi="Arial" w:cs="Arial"/>
          <w:color w:val="17365D"/>
          <w:sz w:val="24"/>
          <w:szCs w:val="24"/>
          <w:lang w:eastAsia="en-GB"/>
        </w:rPr>
        <w:t>events such as the Olympics</w:t>
      </w:r>
      <w:r w:rsidR="00E33B5F">
        <w:rPr>
          <w:rFonts w:ascii="Arial" w:eastAsiaTheme="minorEastAsia" w:hAnsi="Arial" w:cs="Arial"/>
          <w:color w:val="17365D"/>
          <w:sz w:val="24"/>
          <w:szCs w:val="24"/>
          <w:lang w:eastAsia="en-GB"/>
        </w:rPr>
        <w:t xml:space="preserve">. The strategy behind </w:t>
      </w:r>
      <w:r w:rsidR="00413136">
        <w:rPr>
          <w:rFonts w:ascii="Arial" w:eastAsiaTheme="minorEastAsia" w:hAnsi="Arial" w:cs="Arial"/>
          <w:color w:val="17365D"/>
          <w:sz w:val="24"/>
          <w:szCs w:val="24"/>
          <w:lang w:eastAsia="en-GB"/>
        </w:rPr>
        <w:t>has been</w:t>
      </w:r>
      <w:r w:rsidR="00E33B5F">
        <w:rPr>
          <w:rFonts w:ascii="Arial" w:eastAsiaTheme="minorEastAsia" w:hAnsi="Arial" w:cs="Arial"/>
          <w:color w:val="17365D"/>
          <w:sz w:val="24"/>
          <w:szCs w:val="24"/>
          <w:lang w:eastAsia="en-GB"/>
        </w:rPr>
        <w:t xml:space="preserve"> based on the</w:t>
      </w:r>
      <w:r w:rsidR="00413136">
        <w:rPr>
          <w:rFonts w:ascii="Arial" w:eastAsiaTheme="minorEastAsia" w:hAnsi="Arial" w:cs="Arial"/>
          <w:color w:val="17365D"/>
          <w:sz w:val="24"/>
          <w:szCs w:val="24"/>
          <w:lang w:eastAsia="en-GB"/>
        </w:rPr>
        <w:t xml:space="preserve"> design of a legacy mode well in advance of the games in order to utilise the event almost as an ‘accident’ towards the </w:t>
      </w:r>
      <w:r w:rsidR="00E33B5F">
        <w:rPr>
          <w:rFonts w:ascii="Arial" w:eastAsiaTheme="minorEastAsia" w:hAnsi="Arial" w:cs="Arial"/>
          <w:color w:val="17365D"/>
          <w:sz w:val="24"/>
          <w:szCs w:val="24"/>
          <w:lang w:eastAsia="en-GB"/>
        </w:rPr>
        <w:t xml:space="preserve">ultimate objective of regenerating </w:t>
      </w:r>
      <w:r w:rsidR="00413136">
        <w:rPr>
          <w:rFonts w:ascii="Arial" w:eastAsiaTheme="minorEastAsia" w:hAnsi="Arial" w:cs="Arial"/>
          <w:color w:val="17365D"/>
          <w:sz w:val="24"/>
          <w:szCs w:val="24"/>
          <w:lang w:eastAsia="en-GB"/>
        </w:rPr>
        <w:t>a part of the city.</w:t>
      </w:r>
    </w:p>
    <w:p w:rsidR="00CD4476" w:rsidRDefault="00413136" w:rsidP="00CF3043">
      <w:pPr>
        <w:spacing w:after="0" w:line="240" w:lineRule="auto"/>
        <w:rPr>
          <w:rFonts w:ascii="Arial" w:eastAsiaTheme="minorEastAsia" w:hAnsi="Arial" w:cs="Arial"/>
          <w:color w:val="17365D"/>
          <w:sz w:val="24"/>
          <w:szCs w:val="24"/>
          <w:lang w:eastAsia="en-GB"/>
        </w:rPr>
      </w:pPr>
      <w:r>
        <w:rPr>
          <w:rFonts w:ascii="Arial" w:eastAsiaTheme="minorEastAsia" w:hAnsi="Arial" w:cs="Arial"/>
          <w:color w:val="17365D"/>
          <w:sz w:val="24"/>
          <w:szCs w:val="24"/>
          <w:lang w:eastAsia="en-GB"/>
        </w:rPr>
        <w:t xml:space="preserve">  </w:t>
      </w:r>
    </w:p>
    <w:p w:rsidR="00CD4476" w:rsidRDefault="00CD4476" w:rsidP="00CF3043">
      <w:pPr>
        <w:spacing w:after="0" w:line="240" w:lineRule="auto"/>
        <w:rPr>
          <w:rFonts w:ascii="Arial" w:eastAsiaTheme="minorEastAsia" w:hAnsi="Arial" w:cs="Arial"/>
          <w:color w:val="17365D"/>
          <w:sz w:val="24"/>
          <w:szCs w:val="24"/>
          <w:lang w:eastAsia="en-GB"/>
        </w:rPr>
      </w:pPr>
      <w:r>
        <w:rPr>
          <w:rFonts w:ascii="Arial" w:eastAsiaTheme="minorEastAsia" w:hAnsi="Arial" w:cs="Arial"/>
          <w:color w:val="17365D"/>
          <w:sz w:val="24"/>
          <w:szCs w:val="24"/>
          <w:lang w:eastAsia="en-GB"/>
        </w:rPr>
        <w:t xml:space="preserve">It is interesting to note that both cases are </w:t>
      </w:r>
      <w:r w:rsidR="00413136">
        <w:rPr>
          <w:rFonts w:ascii="Arial" w:eastAsiaTheme="minorEastAsia" w:hAnsi="Arial" w:cs="Arial"/>
          <w:color w:val="17365D"/>
          <w:sz w:val="24"/>
          <w:szCs w:val="24"/>
          <w:lang w:eastAsia="en-GB"/>
        </w:rPr>
        <w:t xml:space="preserve">actually examples of </w:t>
      </w:r>
      <w:r w:rsidR="007A1DB4">
        <w:rPr>
          <w:rFonts w:ascii="Arial" w:eastAsiaTheme="minorEastAsia" w:hAnsi="Arial" w:cs="Arial"/>
          <w:color w:val="17365D"/>
          <w:sz w:val="24"/>
          <w:szCs w:val="24"/>
          <w:lang w:eastAsia="en-GB"/>
        </w:rPr>
        <w:t xml:space="preserve">regeneration </w:t>
      </w:r>
      <w:r w:rsidR="00413136">
        <w:rPr>
          <w:rFonts w:ascii="Arial" w:eastAsiaTheme="minorEastAsia" w:hAnsi="Arial" w:cs="Arial"/>
          <w:color w:val="17365D"/>
          <w:sz w:val="24"/>
          <w:szCs w:val="24"/>
          <w:lang w:eastAsia="en-GB"/>
        </w:rPr>
        <w:t xml:space="preserve">or </w:t>
      </w:r>
      <w:r w:rsidR="007A1DB4">
        <w:rPr>
          <w:rFonts w:ascii="Arial" w:eastAsiaTheme="minorEastAsia" w:hAnsi="Arial" w:cs="Arial"/>
          <w:color w:val="17365D"/>
          <w:sz w:val="24"/>
          <w:szCs w:val="24"/>
          <w:lang w:eastAsia="en-GB"/>
        </w:rPr>
        <w:t xml:space="preserve">re-use of either neglected parts of </w:t>
      </w:r>
      <w:r w:rsidR="00413136">
        <w:rPr>
          <w:rFonts w:ascii="Arial" w:eastAsiaTheme="minorEastAsia" w:hAnsi="Arial" w:cs="Arial"/>
          <w:color w:val="17365D"/>
          <w:sz w:val="24"/>
          <w:szCs w:val="24"/>
          <w:lang w:eastAsia="en-GB"/>
        </w:rPr>
        <w:t>the inner city</w:t>
      </w:r>
      <w:r w:rsidR="007A1DB4">
        <w:rPr>
          <w:rFonts w:ascii="Arial" w:eastAsiaTheme="minorEastAsia" w:hAnsi="Arial" w:cs="Arial"/>
          <w:color w:val="17365D"/>
          <w:sz w:val="24"/>
          <w:szCs w:val="24"/>
          <w:lang w:eastAsia="en-GB"/>
        </w:rPr>
        <w:t xml:space="preserve"> </w:t>
      </w:r>
      <w:r w:rsidR="00DB5AA3">
        <w:rPr>
          <w:rFonts w:ascii="Arial" w:eastAsiaTheme="minorEastAsia" w:hAnsi="Arial" w:cs="Arial"/>
          <w:color w:val="17365D"/>
          <w:sz w:val="24"/>
          <w:szCs w:val="24"/>
          <w:lang w:eastAsia="en-GB"/>
        </w:rPr>
        <w:t xml:space="preserve">as for London </w:t>
      </w:r>
      <w:r w:rsidR="007A1DB4">
        <w:rPr>
          <w:rFonts w:ascii="Arial" w:eastAsiaTheme="minorEastAsia" w:hAnsi="Arial" w:cs="Arial"/>
          <w:color w:val="17365D"/>
          <w:sz w:val="24"/>
          <w:szCs w:val="24"/>
          <w:lang w:eastAsia="en-GB"/>
        </w:rPr>
        <w:t>or ob</w:t>
      </w:r>
      <w:r w:rsidR="00BF0F5F">
        <w:rPr>
          <w:rFonts w:ascii="Arial" w:eastAsiaTheme="minorEastAsia" w:hAnsi="Arial" w:cs="Arial"/>
          <w:color w:val="17365D"/>
          <w:sz w:val="24"/>
          <w:szCs w:val="24"/>
          <w:lang w:eastAsia="en-GB"/>
        </w:rPr>
        <w:t xml:space="preserve">solete pieces of infrastructure </w:t>
      </w:r>
      <w:r w:rsidR="00E33B5F">
        <w:rPr>
          <w:rFonts w:ascii="Arial" w:eastAsiaTheme="minorEastAsia" w:hAnsi="Arial" w:cs="Arial"/>
          <w:color w:val="17365D"/>
          <w:sz w:val="24"/>
          <w:szCs w:val="24"/>
          <w:lang w:eastAsia="en-GB"/>
        </w:rPr>
        <w:t xml:space="preserve">as </w:t>
      </w:r>
      <w:r w:rsidR="00DB5AA3">
        <w:rPr>
          <w:rFonts w:ascii="Arial" w:eastAsiaTheme="minorEastAsia" w:hAnsi="Arial" w:cs="Arial"/>
          <w:color w:val="17365D"/>
          <w:sz w:val="24"/>
          <w:szCs w:val="24"/>
          <w:lang w:eastAsia="en-GB"/>
        </w:rPr>
        <w:t>in New York</w:t>
      </w:r>
      <w:r w:rsidR="00E33B5F">
        <w:rPr>
          <w:rFonts w:ascii="Arial" w:eastAsiaTheme="minorEastAsia" w:hAnsi="Arial" w:cs="Arial"/>
          <w:color w:val="17365D"/>
          <w:sz w:val="24"/>
          <w:szCs w:val="24"/>
          <w:lang w:eastAsia="en-GB"/>
        </w:rPr>
        <w:t xml:space="preserve">. It is also noteworthy </w:t>
      </w:r>
      <w:r w:rsidR="007A1DB4">
        <w:rPr>
          <w:rFonts w:ascii="Arial" w:eastAsiaTheme="minorEastAsia" w:hAnsi="Arial" w:cs="Arial"/>
          <w:color w:val="17365D"/>
          <w:sz w:val="24"/>
          <w:szCs w:val="24"/>
          <w:lang w:eastAsia="en-GB"/>
        </w:rPr>
        <w:t xml:space="preserve">that public spaces are </w:t>
      </w:r>
      <w:r w:rsidR="00BF0F5F">
        <w:rPr>
          <w:rFonts w:ascii="Arial" w:eastAsiaTheme="minorEastAsia" w:hAnsi="Arial" w:cs="Arial"/>
          <w:color w:val="17365D"/>
          <w:sz w:val="24"/>
          <w:szCs w:val="24"/>
          <w:lang w:eastAsia="en-GB"/>
        </w:rPr>
        <w:t>one of the main assets cities invest in to attract new citizens</w:t>
      </w:r>
      <w:r w:rsidR="00413136">
        <w:rPr>
          <w:rFonts w:ascii="Arial" w:eastAsiaTheme="minorEastAsia" w:hAnsi="Arial" w:cs="Arial"/>
          <w:color w:val="17365D"/>
          <w:sz w:val="24"/>
          <w:szCs w:val="24"/>
          <w:lang w:eastAsia="en-GB"/>
        </w:rPr>
        <w:t xml:space="preserve"> - somehow</w:t>
      </w:r>
      <w:r w:rsidR="00BF0F5F">
        <w:rPr>
          <w:rFonts w:ascii="Arial" w:eastAsiaTheme="minorEastAsia" w:hAnsi="Arial" w:cs="Arial"/>
          <w:color w:val="17365D"/>
          <w:sz w:val="24"/>
          <w:szCs w:val="24"/>
          <w:lang w:eastAsia="en-GB"/>
        </w:rPr>
        <w:t xml:space="preserve"> </w:t>
      </w:r>
      <w:r w:rsidR="00413136">
        <w:rPr>
          <w:rFonts w:ascii="Arial" w:eastAsiaTheme="minorEastAsia" w:hAnsi="Arial" w:cs="Arial"/>
          <w:color w:val="17365D"/>
          <w:sz w:val="24"/>
          <w:szCs w:val="24"/>
          <w:lang w:eastAsia="en-GB"/>
        </w:rPr>
        <w:t xml:space="preserve">confirming </w:t>
      </w:r>
      <w:r w:rsidR="00BF0F5F">
        <w:rPr>
          <w:rFonts w:ascii="Arial" w:eastAsiaTheme="minorEastAsia" w:hAnsi="Arial" w:cs="Arial"/>
          <w:color w:val="17365D"/>
          <w:sz w:val="24"/>
          <w:szCs w:val="24"/>
          <w:lang w:eastAsia="en-GB"/>
        </w:rPr>
        <w:t xml:space="preserve">the thinking that </w:t>
      </w:r>
      <w:r w:rsidR="00413136">
        <w:rPr>
          <w:rFonts w:ascii="Arial" w:eastAsiaTheme="minorEastAsia" w:hAnsi="Arial" w:cs="Arial"/>
          <w:color w:val="17365D"/>
          <w:sz w:val="24"/>
          <w:szCs w:val="24"/>
          <w:lang w:eastAsia="en-GB"/>
        </w:rPr>
        <w:t>public spaces are</w:t>
      </w:r>
      <w:r w:rsidR="00BF0F5F">
        <w:rPr>
          <w:rFonts w:ascii="Arial" w:eastAsiaTheme="minorEastAsia" w:hAnsi="Arial" w:cs="Arial"/>
          <w:color w:val="17365D"/>
          <w:sz w:val="24"/>
          <w:szCs w:val="24"/>
          <w:lang w:eastAsia="en-GB"/>
        </w:rPr>
        <w:t xml:space="preserve"> </w:t>
      </w:r>
      <w:r w:rsidR="007A1DB4">
        <w:rPr>
          <w:rFonts w:ascii="Arial" w:eastAsiaTheme="minorEastAsia" w:hAnsi="Arial" w:cs="Arial"/>
          <w:color w:val="17365D"/>
          <w:sz w:val="24"/>
          <w:szCs w:val="24"/>
          <w:lang w:eastAsia="en-GB"/>
        </w:rPr>
        <w:t>intrinsically embedded into the essence and imagery of our cities</w:t>
      </w:r>
      <w:r w:rsidR="00BF0F5F">
        <w:rPr>
          <w:rFonts w:ascii="Arial" w:eastAsiaTheme="minorEastAsia" w:hAnsi="Arial" w:cs="Arial"/>
          <w:color w:val="17365D"/>
          <w:sz w:val="24"/>
          <w:szCs w:val="24"/>
          <w:lang w:eastAsia="en-GB"/>
        </w:rPr>
        <w:t>.</w:t>
      </w:r>
    </w:p>
    <w:p w:rsidR="00CD4476" w:rsidRDefault="00CD4476" w:rsidP="00CF3043">
      <w:pPr>
        <w:spacing w:after="0" w:line="240" w:lineRule="auto"/>
        <w:rPr>
          <w:rFonts w:ascii="Arial" w:eastAsiaTheme="minorEastAsia" w:hAnsi="Arial" w:cs="Arial"/>
          <w:color w:val="17365D"/>
          <w:sz w:val="24"/>
          <w:szCs w:val="24"/>
          <w:lang w:eastAsia="en-GB"/>
        </w:rPr>
      </w:pPr>
    </w:p>
    <w:p w:rsidR="00282206" w:rsidRDefault="00282206" w:rsidP="00CF3043">
      <w:pPr>
        <w:spacing w:after="0" w:line="240" w:lineRule="auto"/>
        <w:rPr>
          <w:rFonts w:ascii="Arial" w:eastAsiaTheme="minorEastAsia" w:hAnsi="Arial" w:cs="Arial"/>
          <w:color w:val="17365D"/>
          <w:sz w:val="24"/>
          <w:szCs w:val="24"/>
          <w:lang w:eastAsia="en-GB"/>
        </w:rPr>
      </w:pPr>
      <w:r>
        <w:rPr>
          <w:rFonts w:ascii="Arial" w:eastAsiaTheme="minorEastAsia" w:hAnsi="Arial" w:cs="Arial"/>
          <w:noProof/>
          <w:color w:val="17365D"/>
          <w:sz w:val="24"/>
          <w:szCs w:val="24"/>
          <w:lang w:eastAsia="en-GB"/>
        </w:rPr>
        <w:drawing>
          <wp:inline distT="0" distB="0" distL="0" distR="0">
            <wp:extent cx="5731510" cy="217741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in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2177415"/>
                    </a:xfrm>
                    <a:prstGeom prst="rect">
                      <a:avLst/>
                    </a:prstGeom>
                  </pic:spPr>
                </pic:pic>
              </a:graphicData>
            </a:graphic>
          </wp:inline>
        </w:drawing>
      </w:r>
    </w:p>
    <w:p w:rsidR="00282206" w:rsidRDefault="002367F8" w:rsidP="00282206">
      <w:pPr>
        <w:spacing w:after="0" w:line="240" w:lineRule="auto"/>
        <w:rPr>
          <w:rFonts w:ascii="Arial" w:eastAsiaTheme="minorEastAsia" w:hAnsi="Arial" w:cs="Arial"/>
          <w:color w:val="17365D"/>
          <w:sz w:val="24"/>
          <w:szCs w:val="24"/>
          <w:lang w:eastAsia="en-GB"/>
        </w:rPr>
      </w:pPr>
      <w:r>
        <w:rPr>
          <w:rFonts w:ascii="Arial" w:eastAsiaTheme="minorEastAsia" w:hAnsi="Arial" w:cs="Arial"/>
          <w:color w:val="17365D"/>
          <w:sz w:val="24"/>
          <w:szCs w:val="24"/>
          <w:lang w:eastAsia="en-GB"/>
        </w:rPr>
        <w:t>Queen Elizabeth Park in London – Games and Legacy mode</w:t>
      </w:r>
      <w:r w:rsidR="00282206">
        <w:rPr>
          <w:rFonts w:ascii="Arial" w:eastAsiaTheme="minorEastAsia" w:hAnsi="Arial" w:cs="Arial"/>
          <w:color w:val="17365D"/>
          <w:sz w:val="24"/>
          <w:szCs w:val="24"/>
          <w:lang w:eastAsia="en-GB"/>
        </w:rPr>
        <w:t xml:space="preserve"> (Source: </w:t>
      </w:r>
      <w:r>
        <w:rPr>
          <w:rFonts w:ascii="Arial" w:eastAsiaTheme="minorEastAsia" w:hAnsi="Arial" w:cs="Arial"/>
          <w:color w:val="17365D"/>
          <w:sz w:val="24"/>
          <w:szCs w:val="24"/>
          <w:lang w:eastAsia="en-GB"/>
        </w:rPr>
        <w:t>AECOM</w:t>
      </w:r>
      <w:r w:rsidR="00282206">
        <w:rPr>
          <w:rFonts w:ascii="Arial" w:eastAsiaTheme="minorEastAsia" w:hAnsi="Arial" w:cs="Arial"/>
          <w:color w:val="17365D"/>
          <w:sz w:val="24"/>
          <w:szCs w:val="24"/>
          <w:lang w:eastAsia="en-GB"/>
        </w:rPr>
        <w:t xml:space="preserve">) </w:t>
      </w:r>
    </w:p>
    <w:p w:rsidR="00282206" w:rsidRDefault="00282206" w:rsidP="00CF3043">
      <w:pPr>
        <w:spacing w:after="0" w:line="240" w:lineRule="auto"/>
        <w:rPr>
          <w:rFonts w:ascii="Arial" w:eastAsiaTheme="minorEastAsia" w:hAnsi="Arial" w:cs="Arial"/>
          <w:color w:val="17365D"/>
          <w:sz w:val="24"/>
          <w:szCs w:val="24"/>
          <w:lang w:eastAsia="en-GB"/>
        </w:rPr>
      </w:pPr>
    </w:p>
    <w:p w:rsidR="004A465A" w:rsidRDefault="004A465A" w:rsidP="00CF3043">
      <w:pPr>
        <w:spacing w:after="0" w:line="240" w:lineRule="auto"/>
        <w:rPr>
          <w:rFonts w:ascii="Arial" w:eastAsiaTheme="minorEastAsia" w:hAnsi="Arial" w:cs="Arial"/>
          <w:color w:val="17365D"/>
          <w:sz w:val="24"/>
          <w:szCs w:val="24"/>
          <w:lang w:eastAsia="en-GB"/>
        </w:rPr>
      </w:pPr>
    </w:p>
    <w:p w:rsidR="004A465A" w:rsidRDefault="004A465A" w:rsidP="00CF3043">
      <w:pPr>
        <w:spacing w:after="0" w:line="240" w:lineRule="auto"/>
        <w:rPr>
          <w:rFonts w:ascii="Arial" w:eastAsiaTheme="minorEastAsia" w:hAnsi="Arial" w:cs="Arial"/>
          <w:color w:val="17365D"/>
          <w:sz w:val="24"/>
          <w:szCs w:val="24"/>
          <w:lang w:eastAsia="en-GB"/>
        </w:rPr>
      </w:pPr>
    </w:p>
    <w:p w:rsidR="00F308D5" w:rsidRDefault="00BF0F5F" w:rsidP="00CF3043">
      <w:pPr>
        <w:spacing w:after="0" w:line="240" w:lineRule="auto"/>
        <w:rPr>
          <w:rFonts w:ascii="Arial" w:eastAsiaTheme="minorEastAsia" w:hAnsi="Arial" w:cs="Arial"/>
          <w:color w:val="17365D"/>
          <w:sz w:val="24"/>
          <w:szCs w:val="24"/>
          <w:lang w:eastAsia="en-GB"/>
        </w:rPr>
      </w:pPr>
      <w:r>
        <w:rPr>
          <w:rFonts w:ascii="Arial" w:eastAsiaTheme="minorEastAsia" w:hAnsi="Arial" w:cs="Arial"/>
          <w:color w:val="17365D"/>
          <w:sz w:val="24"/>
          <w:szCs w:val="24"/>
          <w:lang w:eastAsia="en-GB"/>
        </w:rPr>
        <w:lastRenderedPageBreak/>
        <w:t xml:space="preserve">Overall, the sheer scale of public projects created in representation of a political system </w:t>
      </w:r>
      <w:r w:rsidR="00F308D5">
        <w:rPr>
          <w:rFonts w:ascii="Arial" w:eastAsiaTheme="minorEastAsia" w:hAnsi="Arial" w:cs="Arial"/>
          <w:color w:val="17365D"/>
          <w:sz w:val="24"/>
          <w:szCs w:val="24"/>
          <w:lang w:eastAsia="en-GB"/>
        </w:rPr>
        <w:t xml:space="preserve">is out of the equation </w:t>
      </w:r>
      <w:r>
        <w:rPr>
          <w:rFonts w:ascii="Arial" w:eastAsiaTheme="minorEastAsia" w:hAnsi="Arial" w:cs="Arial"/>
          <w:color w:val="17365D"/>
          <w:sz w:val="24"/>
          <w:szCs w:val="24"/>
          <w:lang w:eastAsia="en-GB"/>
        </w:rPr>
        <w:t xml:space="preserve">and only some </w:t>
      </w:r>
      <w:r w:rsidR="00F308D5">
        <w:rPr>
          <w:rFonts w:ascii="Arial" w:eastAsiaTheme="minorEastAsia" w:hAnsi="Arial" w:cs="Arial"/>
          <w:color w:val="17365D"/>
          <w:sz w:val="24"/>
          <w:szCs w:val="24"/>
          <w:lang w:eastAsia="en-GB"/>
        </w:rPr>
        <w:t xml:space="preserve">exceptions are possible in the </w:t>
      </w:r>
      <w:r w:rsidR="00E33B5F">
        <w:rPr>
          <w:rFonts w:ascii="Arial" w:eastAsiaTheme="minorEastAsia" w:hAnsi="Arial" w:cs="Arial"/>
          <w:color w:val="17365D"/>
          <w:sz w:val="24"/>
          <w:szCs w:val="24"/>
          <w:lang w:eastAsia="en-GB"/>
        </w:rPr>
        <w:t xml:space="preserve">name of the </w:t>
      </w:r>
      <w:r w:rsidR="00F308D5">
        <w:rPr>
          <w:rFonts w:ascii="Arial" w:eastAsiaTheme="minorEastAsia" w:hAnsi="Arial" w:cs="Arial"/>
          <w:color w:val="17365D"/>
          <w:sz w:val="24"/>
          <w:szCs w:val="24"/>
          <w:lang w:eastAsia="en-GB"/>
        </w:rPr>
        <w:t xml:space="preserve">race for </w:t>
      </w:r>
      <w:r w:rsidR="00E33B5F">
        <w:rPr>
          <w:rFonts w:ascii="Arial" w:eastAsiaTheme="minorEastAsia" w:hAnsi="Arial" w:cs="Arial"/>
          <w:color w:val="17365D"/>
          <w:sz w:val="24"/>
          <w:szCs w:val="24"/>
          <w:lang w:eastAsia="en-GB"/>
        </w:rPr>
        <w:t xml:space="preserve">highest positions in </w:t>
      </w:r>
      <w:r w:rsidR="00F308D5">
        <w:rPr>
          <w:rFonts w:ascii="Arial" w:eastAsiaTheme="minorEastAsia" w:hAnsi="Arial" w:cs="Arial"/>
          <w:color w:val="17365D"/>
          <w:sz w:val="24"/>
          <w:szCs w:val="24"/>
          <w:lang w:eastAsia="en-GB"/>
        </w:rPr>
        <w:t>city-ranking</w:t>
      </w:r>
      <w:r w:rsidR="00E33B5F">
        <w:rPr>
          <w:rFonts w:ascii="Arial" w:eastAsiaTheme="minorEastAsia" w:hAnsi="Arial" w:cs="Arial"/>
          <w:color w:val="17365D"/>
          <w:sz w:val="24"/>
          <w:szCs w:val="24"/>
          <w:lang w:eastAsia="en-GB"/>
        </w:rPr>
        <w:t>s</w:t>
      </w:r>
      <w:r w:rsidR="00F308D5">
        <w:rPr>
          <w:rFonts w:ascii="Arial" w:eastAsiaTheme="minorEastAsia" w:hAnsi="Arial" w:cs="Arial"/>
          <w:color w:val="17365D"/>
          <w:sz w:val="24"/>
          <w:szCs w:val="24"/>
          <w:lang w:eastAsia="en-GB"/>
        </w:rPr>
        <w:t xml:space="preserve"> and press coverage that cities are forced to pursue to </w:t>
      </w:r>
      <w:r w:rsidR="00E33B5F">
        <w:rPr>
          <w:rFonts w:ascii="Arial" w:eastAsiaTheme="minorEastAsia" w:hAnsi="Arial" w:cs="Arial"/>
          <w:color w:val="17365D"/>
          <w:sz w:val="24"/>
          <w:szCs w:val="24"/>
          <w:lang w:eastAsia="en-GB"/>
        </w:rPr>
        <w:t>remain well marked</w:t>
      </w:r>
      <w:r w:rsidR="00F308D5">
        <w:rPr>
          <w:rFonts w:ascii="Arial" w:eastAsiaTheme="minorEastAsia" w:hAnsi="Arial" w:cs="Arial"/>
          <w:color w:val="17365D"/>
          <w:sz w:val="24"/>
          <w:szCs w:val="24"/>
          <w:lang w:eastAsia="en-GB"/>
        </w:rPr>
        <w:t xml:space="preserve"> in the global competitiveness</w:t>
      </w:r>
      <w:r w:rsidR="00E33B5F">
        <w:rPr>
          <w:rFonts w:ascii="Arial" w:eastAsiaTheme="minorEastAsia" w:hAnsi="Arial" w:cs="Arial"/>
          <w:color w:val="17365D"/>
          <w:sz w:val="24"/>
          <w:szCs w:val="24"/>
          <w:lang w:eastAsia="en-GB"/>
        </w:rPr>
        <w:t xml:space="preserve"> map</w:t>
      </w:r>
      <w:r w:rsidR="00F308D5">
        <w:rPr>
          <w:rFonts w:ascii="Arial" w:eastAsiaTheme="minorEastAsia" w:hAnsi="Arial" w:cs="Arial"/>
          <w:color w:val="17365D"/>
          <w:sz w:val="24"/>
          <w:szCs w:val="24"/>
          <w:lang w:eastAsia="en-GB"/>
        </w:rPr>
        <w:t>.</w:t>
      </w:r>
    </w:p>
    <w:p w:rsidR="00F308D5" w:rsidRDefault="00F308D5" w:rsidP="00CF3043">
      <w:pPr>
        <w:spacing w:after="0" w:line="240" w:lineRule="auto"/>
        <w:rPr>
          <w:rFonts w:ascii="Arial" w:eastAsiaTheme="minorEastAsia" w:hAnsi="Arial" w:cs="Arial"/>
          <w:color w:val="17365D"/>
          <w:sz w:val="24"/>
          <w:szCs w:val="24"/>
          <w:lang w:eastAsia="en-GB"/>
        </w:rPr>
      </w:pPr>
    </w:p>
    <w:p w:rsidR="00BF0F5F" w:rsidRPr="00427C92" w:rsidRDefault="00F308D5" w:rsidP="00CF3043">
      <w:pPr>
        <w:spacing w:after="0" w:line="240" w:lineRule="auto"/>
        <w:rPr>
          <w:rFonts w:ascii="Arial" w:eastAsiaTheme="minorEastAsia" w:hAnsi="Arial" w:cs="Arial"/>
          <w:i/>
          <w:color w:val="17365D"/>
          <w:sz w:val="24"/>
          <w:szCs w:val="24"/>
          <w:lang w:eastAsia="en-GB"/>
        </w:rPr>
      </w:pPr>
      <w:r w:rsidRPr="00427C92">
        <w:rPr>
          <w:rFonts w:ascii="Arial" w:eastAsiaTheme="minorEastAsia" w:hAnsi="Arial" w:cs="Arial"/>
          <w:i/>
          <w:color w:val="17365D"/>
          <w:sz w:val="24"/>
          <w:szCs w:val="24"/>
          <w:lang w:eastAsia="en-GB"/>
        </w:rPr>
        <w:t>A diffused public space network</w:t>
      </w:r>
    </w:p>
    <w:p w:rsidR="00F308D5" w:rsidRDefault="00F308D5" w:rsidP="00CF3043">
      <w:pPr>
        <w:spacing w:after="0" w:line="240" w:lineRule="auto"/>
        <w:rPr>
          <w:rFonts w:ascii="Arial" w:eastAsiaTheme="minorEastAsia" w:hAnsi="Arial" w:cs="Arial"/>
          <w:color w:val="17365D"/>
          <w:sz w:val="24"/>
          <w:szCs w:val="24"/>
          <w:lang w:eastAsia="en-GB"/>
        </w:rPr>
      </w:pPr>
    </w:p>
    <w:p w:rsidR="00F308D5" w:rsidRDefault="00F308D5" w:rsidP="00CF3043">
      <w:pPr>
        <w:spacing w:after="0" w:line="240" w:lineRule="auto"/>
        <w:rPr>
          <w:rFonts w:ascii="Arial" w:eastAsiaTheme="minorEastAsia" w:hAnsi="Arial" w:cs="Arial"/>
          <w:color w:val="17365D"/>
          <w:sz w:val="24"/>
          <w:szCs w:val="24"/>
          <w:lang w:eastAsia="en-GB"/>
        </w:rPr>
      </w:pPr>
      <w:r>
        <w:rPr>
          <w:rFonts w:ascii="Arial" w:eastAsiaTheme="minorEastAsia" w:hAnsi="Arial" w:cs="Arial"/>
          <w:color w:val="17365D"/>
          <w:sz w:val="24"/>
          <w:szCs w:val="24"/>
          <w:lang w:eastAsia="en-GB"/>
        </w:rPr>
        <w:t xml:space="preserve">What this paper is trying to address is a kind of diffused </w:t>
      </w:r>
      <w:r w:rsidR="00E33B5F">
        <w:rPr>
          <w:rFonts w:ascii="Arial" w:eastAsiaTheme="minorEastAsia" w:hAnsi="Arial" w:cs="Arial"/>
          <w:color w:val="17365D"/>
          <w:sz w:val="24"/>
          <w:szCs w:val="24"/>
          <w:lang w:eastAsia="en-GB"/>
        </w:rPr>
        <w:t xml:space="preserve">network of </w:t>
      </w:r>
      <w:r>
        <w:rPr>
          <w:rFonts w:ascii="Arial" w:eastAsiaTheme="minorEastAsia" w:hAnsi="Arial" w:cs="Arial"/>
          <w:color w:val="17365D"/>
          <w:sz w:val="24"/>
          <w:szCs w:val="24"/>
          <w:lang w:eastAsia="en-GB"/>
        </w:rPr>
        <w:t>public space</w:t>
      </w:r>
      <w:r w:rsidR="00E33B5F">
        <w:rPr>
          <w:rFonts w:ascii="Arial" w:eastAsiaTheme="minorEastAsia" w:hAnsi="Arial" w:cs="Arial"/>
          <w:color w:val="17365D"/>
          <w:sz w:val="24"/>
          <w:szCs w:val="24"/>
          <w:lang w:eastAsia="en-GB"/>
        </w:rPr>
        <w:t>s</w:t>
      </w:r>
      <w:r>
        <w:rPr>
          <w:rFonts w:ascii="Arial" w:eastAsiaTheme="minorEastAsia" w:hAnsi="Arial" w:cs="Arial"/>
          <w:color w:val="17365D"/>
          <w:sz w:val="24"/>
          <w:szCs w:val="24"/>
          <w:lang w:eastAsia="en-GB"/>
        </w:rPr>
        <w:t xml:space="preserve"> that can really enhance the liveability of our neighbourhoods and uplift the quality of our cities.</w:t>
      </w:r>
    </w:p>
    <w:p w:rsidR="00F308D5" w:rsidRDefault="00F308D5" w:rsidP="00CF3043">
      <w:pPr>
        <w:spacing w:after="0" w:line="240" w:lineRule="auto"/>
        <w:rPr>
          <w:rFonts w:ascii="Arial" w:eastAsiaTheme="minorEastAsia" w:hAnsi="Arial" w:cs="Arial"/>
          <w:color w:val="17365D"/>
          <w:sz w:val="24"/>
          <w:szCs w:val="24"/>
          <w:lang w:eastAsia="en-GB"/>
        </w:rPr>
      </w:pPr>
      <w:r>
        <w:rPr>
          <w:rFonts w:ascii="Arial" w:eastAsiaTheme="minorEastAsia" w:hAnsi="Arial" w:cs="Arial"/>
          <w:color w:val="17365D"/>
          <w:sz w:val="24"/>
          <w:szCs w:val="24"/>
          <w:lang w:eastAsia="en-GB"/>
        </w:rPr>
        <w:t xml:space="preserve">This is the public space that suffers more from the dynamics that have been outlined earlier on. This is the public space we </w:t>
      </w:r>
      <w:r w:rsidR="00DB5AA3">
        <w:rPr>
          <w:rFonts w:ascii="Arial" w:eastAsiaTheme="minorEastAsia" w:hAnsi="Arial" w:cs="Arial"/>
          <w:color w:val="17365D"/>
          <w:sz w:val="24"/>
          <w:szCs w:val="24"/>
          <w:lang w:eastAsia="en-GB"/>
        </w:rPr>
        <w:t>want to</w:t>
      </w:r>
      <w:r>
        <w:rPr>
          <w:rFonts w:ascii="Arial" w:eastAsiaTheme="minorEastAsia" w:hAnsi="Arial" w:cs="Arial"/>
          <w:color w:val="17365D"/>
          <w:sz w:val="24"/>
          <w:szCs w:val="24"/>
          <w:lang w:eastAsia="en-GB"/>
        </w:rPr>
        <w:t xml:space="preserve"> understand whether cities can still afford or not.</w:t>
      </w:r>
      <w:r w:rsidR="00DB5AA3">
        <w:rPr>
          <w:rFonts w:ascii="Arial" w:eastAsiaTheme="minorEastAsia" w:hAnsi="Arial" w:cs="Arial"/>
          <w:color w:val="17365D"/>
          <w:sz w:val="24"/>
          <w:szCs w:val="24"/>
          <w:lang w:eastAsia="en-GB"/>
        </w:rPr>
        <w:t xml:space="preserve"> It is the public space that does not hit the front pages of the magazines but are the ones which can have a real impact on the quality of our cities.</w:t>
      </w:r>
    </w:p>
    <w:p w:rsidR="00BF0F5F" w:rsidRDefault="00BF0F5F" w:rsidP="00CF3043">
      <w:pPr>
        <w:spacing w:after="0" w:line="240" w:lineRule="auto"/>
        <w:rPr>
          <w:rFonts w:ascii="Arial" w:eastAsiaTheme="minorEastAsia" w:hAnsi="Arial" w:cs="Arial"/>
          <w:color w:val="17365D"/>
          <w:sz w:val="24"/>
          <w:szCs w:val="24"/>
          <w:lang w:eastAsia="en-GB"/>
        </w:rPr>
      </w:pPr>
    </w:p>
    <w:p w:rsidR="00F308D5" w:rsidRDefault="00F308D5" w:rsidP="00CF3043">
      <w:pPr>
        <w:spacing w:after="0" w:line="240" w:lineRule="auto"/>
        <w:rPr>
          <w:rFonts w:ascii="Arial" w:eastAsiaTheme="minorEastAsia" w:hAnsi="Arial" w:cs="Arial"/>
          <w:color w:val="17365D"/>
          <w:sz w:val="24"/>
          <w:szCs w:val="24"/>
          <w:lang w:eastAsia="en-GB"/>
        </w:rPr>
      </w:pPr>
      <w:r>
        <w:rPr>
          <w:rFonts w:ascii="Arial" w:eastAsiaTheme="minorEastAsia" w:hAnsi="Arial" w:cs="Arial"/>
          <w:color w:val="17365D"/>
          <w:sz w:val="24"/>
          <w:szCs w:val="24"/>
          <w:lang w:eastAsia="en-GB"/>
        </w:rPr>
        <w:t>Public initiative – again because of the limited resources I mentioned before – is very rare</w:t>
      </w:r>
      <w:r w:rsidR="00DB5AA3">
        <w:rPr>
          <w:rFonts w:ascii="Arial" w:eastAsiaTheme="minorEastAsia" w:hAnsi="Arial" w:cs="Arial"/>
          <w:color w:val="17365D"/>
          <w:sz w:val="24"/>
          <w:szCs w:val="24"/>
          <w:lang w:eastAsia="en-GB"/>
        </w:rPr>
        <w:t xml:space="preserve"> nowadays</w:t>
      </w:r>
      <w:r>
        <w:rPr>
          <w:rFonts w:ascii="Arial" w:eastAsiaTheme="minorEastAsia" w:hAnsi="Arial" w:cs="Arial"/>
          <w:color w:val="17365D"/>
          <w:sz w:val="24"/>
          <w:szCs w:val="24"/>
          <w:lang w:eastAsia="en-GB"/>
        </w:rPr>
        <w:t xml:space="preserve">. The ball is </w:t>
      </w:r>
      <w:r w:rsidR="00DB5AA3">
        <w:rPr>
          <w:rFonts w:ascii="Arial" w:eastAsiaTheme="minorEastAsia" w:hAnsi="Arial" w:cs="Arial"/>
          <w:color w:val="17365D"/>
          <w:sz w:val="24"/>
          <w:szCs w:val="24"/>
          <w:lang w:eastAsia="en-GB"/>
        </w:rPr>
        <w:t xml:space="preserve">generally </w:t>
      </w:r>
      <w:r>
        <w:rPr>
          <w:rFonts w:ascii="Arial" w:eastAsiaTheme="minorEastAsia" w:hAnsi="Arial" w:cs="Arial"/>
          <w:color w:val="17365D"/>
          <w:sz w:val="24"/>
          <w:szCs w:val="24"/>
          <w:lang w:eastAsia="en-GB"/>
        </w:rPr>
        <w:t xml:space="preserve">in the court of </w:t>
      </w:r>
      <w:r w:rsidR="009F4CE1">
        <w:rPr>
          <w:rFonts w:ascii="Arial" w:eastAsiaTheme="minorEastAsia" w:hAnsi="Arial" w:cs="Arial"/>
          <w:color w:val="17365D"/>
          <w:sz w:val="24"/>
          <w:szCs w:val="24"/>
          <w:lang w:eastAsia="en-GB"/>
        </w:rPr>
        <w:t xml:space="preserve">the </w:t>
      </w:r>
      <w:r>
        <w:rPr>
          <w:rFonts w:ascii="Arial" w:eastAsiaTheme="minorEastAsia" w:hAnsi="Arial" w:cs="Arial"/>
          <w:color w:val="17365D"/>
          <w:sz w:val="24"/>
          <w:szCs w:val="24"/>
          <w:lang w:eastAsia="en-GB"/>
        </w:rPr>
        <w:t xml:space="preserve">private </w:t>
      </w:r>
      <w:r w:rsidR="00DB5AA3">
        <w:rPr>
          <w:rFonts w:ascii="Arial" w:eastAsiaTheme="minorEastAsia" w:hAnsi="Arial" w:cs="Arial"/>
          <w:color w:val="17365D"/>
          <w:sz w:val="24"/>
          <w:szCs w:val="24"/>
          <w:lang w:eastAsia="en-GB"/>
        </w:rPr>
        <w:t xml:space="preserve">realm, </w:t>
      </w:r>
      <w:r w:rsidR="009F4CE1">
        <w:rPr>
          <w:rFonts w:ascii="Arial" w:eastAsiaTheme="minorEastAsia" w:hAnsi="Arial" w:cs="Arial"/>
          <w:color w:val="17365D"/>
          <w:sz w:val="24"/>
          <w:szCs w:val="24"/>
          <w:lang w:eastAsia="en-GB"/>
        </w:rPr>
        <w:t xml:space="preserve">with public authorities </w:t>
      </w:r>
      <w:r w:rsidR="00E33B5F">
        <w:rPr>
          <w:rFonts w:ascii="Arial" w:eastAsiaTheme="minorEastAsia" w:hAnsi="Arial" w:cs="Arial"/>
          <w:color w:val="17365D"/>
          <w:sz w:val="24"/>
          <w:szCs w:val="24"/>
          <w:lang w:eastAsia="en-GB"/>
        </w:rPr>
        <w:t xml:space="preserve">generally </w:t>
      </w:r>
      <w:r w:rsidR="009F4CE1">
        <w:rPr>
          <w:rFonts w:ascii="Arial" w:eastAsiaTheme="minorEastAsia" w:hAnsi="Arial" w:cs="Arial"/>
          <w:color w:val="17365D"/>
          <w:sz w:val="24"/>
          <w:szCs w:val="24"/>
          <w:lang w:eastAsia="en-GB"/>
        </w:rPr>
        <w:t xml:space="preserve">acting as enablers or more often </w:t>
      </w:r>
      <w:r w:rsidR="00DB5AA3">
        <w:rPr>
          <w:rFonts w:ascii="Arial" w:eastAsiaTheme="minorEastAsia" w:hAnsi="Arial" w:cs="Arial"/>
          <w:color w:val="17365D"/>
          <w:sz w:val="24"/>
          <w:szCs w:val="24"/>
          <w:lang w:eastAsia="en-GB"/>
        </w:rPr>
        <w:t xml:space="preserve">as mere </w:t>
      </w:r>
      <w:r w:rsidR="009F4CE1">
        <w:rPr>
          <w:rFonts w:ascii="Arial" w:eastAsiaTheme="minorEastAsia" w:hAnsi="Arial" w:cs="Arial"/>
          <w:color w:val="17365D"/>
          <w:sz w:val="24"/>
          <w:szCs w:val="24"/>
          <w:lang w:eastAsia="en-GB"/>
        </w:rPr>
        <w:t xml:space="preserve">approvers of the development’s compliance </w:t>
      </w:r>
      <w:r w:rsidR="00DB5AA3">
        <w:rPr>
          <w:rFonts w:ascii="Arial" w:eastAsiaTheme="minorEastAsia" w:hAnsi="Arial" w:cs="Arial"/>
          <w:color w:val="17365D"/>
          <w:sz w:val="24"/>
          <w:szCs w:val="24"/>
          <w:lang w:eastAsia="en-GB"/>
        </w:rPr>
        <w:t>to local planning regulations: a pure box-ticking exercise.</w:t>
      </w:r>
    </w:p>
    <w:p w:rsidR="00DE7249" w:rsidRPr="003A7EF5" w:rsidRDefault="00F308D5" w:rsidP="00CF3043">
      <w:pPr>
        <w:spacing w:after="0" w:line="240" w:lineRule="auto"/>
        <w:rPr>
          <w:rFonts w:ascii="Arial" w:eastAsiaTheme="minorEastAsia" w:hAnsi="Arial" w:cs="Arial"/>
          <w:color w:val="17365D"/>
          <w:sz w:val="24"/>
          <w:szCs w:val="24"/>
          <w:lang w:eastAsia="en-GB"/>
        </w:rPr>
      </w:pPr>
      <w:r>
        <w:rPr>
          <w:rFonts w:ascii="Arial" w:eastAsiaTheme="minorEastAsia" w:hAnsi="Arial" w:cs="Arial"/>
          <w:color w:val="17365D"/>
          <w:sz w:val="24"/>
          <w:szCs w:val="24"/>
          <w:lang w:eastAsia="en-GB"/>
        </w:rPr>
        <w:t>T</w:t>
      </w:r>
      <w:r w:rsidR="00E47EDF" w:rsidRPr="003A7EF5">
        <w:rPr>
          <w:rFonts w:ascii="Arial" w:eastAsiaTheme="minorEastAsia" w:hAnsi="Arial" w:cs="Arial"/>
          <w:color w:val="17365D"/>
          <w:sz w:val="24"/>
          <w:szCs w:val="24"/>
          <w:lang w:eastAsia="en-GB"/>
        </w:rPr>
        <w:t xml:space="preserve">he choice nowadays </w:t>
      </w:r>
      <w:r w:rsidR="00E427E6" w:rsidRPr="003A7EF5">
        <w:rPr>
          <w:rFonts w:ascii="Arial" w:eastAsiaTheme="minorEastAsia" w:hAnsi="Arial" w:cs="Arial"/>
          <w:color w:val="17365D"/>
          <w:sz w:val="24"/>
          <w:szCs w:val="24"/>
          <w:lang w:eastAsia="en-GB"/>
        </w:rPr>
        <w:t xml:space="preserve">would </w:t>
      </w:r>
      <w:r w:rsidR="00B772B0" w:rsidRPr="003A7EF5">
        <w:rPr>
          <w:rFonts w:ascii="Arial" w:eastAsiaTheme="minorEastAsia" w:hAnsi="Arial" w:cs="Arial"/>
          <w:color w:val="17365D"/>
          <w:sz w:val="24"/>
          <w:szCs w:val="24"/>
          <w:lang w:eastAsia="en-GB"/>
        </w:rPr>
        <w:t>seem</w:t>
      </w:r>
      <w:r w:rsidR="00E427E6" w:rsidRPr="003A7EF5">
        <w:rPr>
          <w:rFonts w:ascii="Arial" w:eastAsiaTheme="minorEastAsia" w:hAnsi="Arial" w:cs="Arial"/>
          <w:color w:val="17365D"/>
          <w:sz w:val="24"/>
          <w:szCs w:val="24"/>
          <w:lang w:eastAsia="en-GB"/>
        </w:rPr>
        <w:t xml:space="preserve"> to be bouncing b</w:t>
      </w:r>
      <w:r w:rsidR="00E47EDF" w:rsidRPr="003A7EF5">
        <w:rPr>
          <w:rFonts w:ascii="Arial" w:eastAsiaTheme="minorEastAsia" w:hAnsi="Arial" w:cs="Arial"/>
          <w:color w:val="17365D"/>
          <w:sz w:val="24"/>
          <w:szCs w:val="24"/>
          <w:lang w:eastAsia="en-GB"/>
        </w:rPr>
        <w:t xml:space="preserve">etween </w:t>
      </w:r>
      <w:r w:rsidR="00E427E6" w:rsidRPr="003A7EF5">
        <w:rPr>
          <w:rFonts w:ascii="Arial" w:eastAsiaTheme="minorEastAsia" w:hAnsi="Arial" w:cs="Arial"/>
          <w:color w:val="17365D"/>
          <w:sz w:val="24"/>
          <w:szCs w:val="24"/>
          <w:lang w:eastAsia="en-GB"/>
        </w:rPr>
        <w:t xml:space="preserve">the need of </w:t>
      </w:r>
      <w:r w:rsidR="00E47EDF" w:rsidRPr="003A7EF5">
        <w:rPr>
          <w:rFonts w:ascii="Arial" w:eastAsiaTheme="minorEastAsia" w:hAnsi="Arial" w:cs="Arial"/>
          <w:color w:val="17365D"/>
          <w:sz w:val="24"/>
          <w:szCs w:val="24"/>
          <w:lang w:eastAsia="en-GB"/>
        </w:rPr>
        <w:t xml:space="preserve">‘making things happen’ </w:t>
      </w:r>
      <w:r w:rsidR="00DB5AA3">
        <w:rPr>
          <w:rFonts w:ascii="Arial" w:eastAsiaTheme="minorEastAsia" w:hAnsi="Arial" w:cs="Arial"/>
          <w:color w:val="17365D"/>
          <w:sz w:val="24"/>
          <w:szCs w:val="24"/>
          <w:lang w:eastAsia="en-GB"/>
        </w:rPr>
        <w:t xml:space="preserve">through </w:t>
      </w:r>
      <w:r w:rsidR="00817E83" w:rsidRPr="003A7EF5">
        <w:rPr>
          <w:rFonts w:ascii="Arial" w:eastAsiaTheme="minorEastAsia" w:hAnsi="Arial" w:cs="Arial"/>
          <w:color w:val="17365D"/>
          <w:sz w:val="24"/>
          <w:szCs w:val="24"/>
          <w:lang w:eastAsia="en-GB"/>
        </w:rPr>
        <w:t xml:space="preserve">a laissez-faire system </w:t>
      </w:r>
      <w:r w:rsidR="009F4CE1">
        <w:rPr>
          <w:rFonts w:ascii="Arial" w:eastAsiaTheme="minorEastAsia" w:hAnsi="Arial" w:cs="Arial"/>
          <w:color w:val="17365D"/>
          <w:sz w:val="24"/>
          <w:szCs w:val="24"/>
          <w:lang w:eastAsia="en-GB"/>
        </w:rPr>
        <w:t xml:space="preserve">that allows for </w:t>
      </w:r>
      <w:r w:rsidR="00C847A5" w:rsidRPr="003A7EF5">
        <w:rPr>
          <w:rFonts w:ascii="Arial" w:eastAsiaTheme="minorEastAsia" w:hAnsi="Arial" w:cs="Arial"/>
          <w:color w:val="17365D"/>
          <w:sz w:val="24"/>
          <w:szCs w:val="24"/>
          <w:lang w:eastAsia="en-GB"/>
        </w:rPr>
        <w:t>fairly</w:t>
      </w:r>
      <w:r w:rsidR="00E427E6" w:rsidRPr="003A7EF5">
        <w:rPr>
          <w:rFonts w:ascii="Arial" w:eastAsiaTheme="minorEastAsia" w:hAnsi="Arial" w:cs="Arial"/>
          <w:color w:val="17365D"/>
          <w:sz w:val="24"/>
          <w:szCs w:val="24"/>
          <w:lang w:eastAsia="en-GB"/>
        </w:rPr>
        <w:t xml:space="preserve"> limited </w:t>
      </w:r>
      <w:r w:rsidR="00445CF3" w:rsidRPr="003A7EF5">
        <w:rPr>
          <w:rFonts w:ascii="Arial" w:eastAsiaTheme="minorEastAsia" w:hAnsi="Arial" w:cs="Arial"/>
          <w:color w:val="17365D"/>
          <w:sz w:val="24"/>
          <w:szCs w:val="24"/>
          <w:lang w:eastAsia="en-GB"/>
        </w:rPr>
        <w:t>concessions to the public sphere</w:t>
      </w:r>
      <w:r w:rsidR="00E427E6" w:rsidRPr="003A7EF5">
        <w:rPr>
          <w:rFonts w:ascii="Arial" w:eastAsiaTheme="minorEastAsia" w:hAnsi="Arial" w:cs="Arial"/>
          <w:color w:val="17365D"/>
          <w:sz w:val="24"/>
          <w:szCs w:val="24"/>
          <w:lang w:eastAsia="en-GB"/>
        </w:rPr>
        <w:t xml:space="preserve"> </w:t>
      </w:r>
      <w:r w:rsidR="00DE7249" w:rsidRPr="003A7EF5">
        <w:rPr>
          <w:rFonts w:ascii="Arial" w:eastAsiaTheme="minorEastAsia" w:hAnsi="Arial" w:cs="Arial"/>
          <w:color w:val="17365D"/>
          <w:sz w:val="24"/>
          <w:szCs w:val="24"/>
          <w:lang w:eastAsia="en-GB"/>
        </w:rPr>
        <w:t xml:space="preserve">- at least in terms of ownership </w:t>
      </w:r>
      <w:r w:rsidR="009F4CE1">
        <w:rPr>
          <w:rFonts w:ascii="Arial" w:eastAsiaTheme="minorEastAsia" w:hAnsi="Arial" w:cs="Arial"/>
          <w:color w:val="17365D"/>
          <w:sz w:val="24"/>
          <w:szCs w:val="24"/>
          <w:lang w:eastAsia="en-GB"/>
        </w:rPr>
        <w:t>–</w:t>
      </w:r>
      <w:r w:rsidR="00DE7249" w:rsidRPr="003A7EF5">
        <w:rPr>
          <w:rFonts w:ascii="Arial" w:eastAsiaTheme="minorEastAsia" w:hAnsi="Arial" w:cs="Arial"/>
          <w:color w:val="17365D"/>
          <w:sz w:val="24"/>
          <w:szCs w:val="24"/>
          <w:lang w:eastAsia="en-GB"/>
        </w:rPr>
        <w:t xml:space="preserve"> </w:t>
      </w:r>
      <w:r w:rsidR="009F4CE1">
        <w:rPr>
          <w:rFonts w:ascii="Arial" w:eastAsiaTheme="minorEastAsia" w:hAnsi="Arial" w:cs="Arial"/>
          <w:color w:val="17365D"/>
          <w:sz w:val="24"/>
          <w:szCs w:val="24"/>
          <w:lang w:eastAsia="en-GB"/>
        </w:rPr>
        <w:t xml:space="preserve">or </w:t>
      </w:r>
      <w:r w:rsidR="00DE7249" w:rsidRPr="003A7EF5">
        <w:rPr>
          <w:rFonts w:ascii="Arial" w:eastAsiaTheme="minorEastAsia" w:hAnsi="Arial" w:cs="Arial"/>
          <w:color w:val="17365D"/>
          <w:sz w:val="24"/>
          <w:szCs w:val="24"/>
          <w:lang w:eastAsia="en-GB"/>
        </w:rPr>
        <w:t>the paralysis.</w:t>
      </w:r>
      <w:r w:rsidR="00C36BAF" w:rsidRPr="003A7EF5">
        <w:rPr>
          <w:rFonts w:ascii="Arial" w:eastAsiaTheme="minorEastAsia" w:hAnsi="Arial" w:cs="Arial"/>
          <w:color w:val="17365D"/>
          <w:sz w:val="24"/>
          <w:szCs w:val="24"/>
          <w:lang w:eastAsia="en-GB"/>
        </w:rPr>
        <w:t xml:space="preserve"> New developments are increasingly characterised by top-down processes where the public authority can only act </w:t>
      </w:r>
      <w:r w:rsidR="009F4CE1">
        <w:rPr>
          <w:rFonts w:ascii="Arial" w:eastAsiaTheme="minorEastAsia" w:hAnsi="Arial" w:cs="Arial"/>
          <w:color w:val="17365D"/>
          <w:sz w:val="24"/>
          <w:szCs w:val="24"/>
          <w:lang w:eastAsia="en-GB"/>
        </w:rPr>
        <w:t xml:space="preserve">as a counterpart </w:t>
      </w:r>
      <w:r w:rsidR="00E33B5F">
        <w:rPr>
          <w:rFonts w:ascii="Arial" w:eastAsiaTheme="minorEastAsia" w:hAnsi="Arial" w:cs="Arial"/>
          <w:color w:val="17365D"/>
          <w:sz w:val="24"/>
          <w:szCs w:val="24"/>
          <w:lang w:eastAsia="en-GB"/>
        </w:rPr>
        <w:t>with</w:t>
      </w:r>
      <w:r w:rsidR="00C36BAF" w:rsidRPr="003A7EF5">
        <w:rPr>
          <w:rFonts w:ascii="Arial" w:eastAsiaTheme="minorEastAsia" w:hAnsi="Arial" w:cs="Arial"/>
          <w:color w:val="17365D"/>
          <w:sz w:val="24"/>
          <w:szCs w:val="24"/>
          <w:lang w:eastAsia="en-GB"/>
        </w:rPr>
        <w:t xml:space="preserve"> significant diminished negotiating power. </w:t>
      </w:r>
      <w:r w:rsidR="00C847A5" w:rsidRPr="003A7EF5">
        <w:rPr>
          <w:rFonts w:ascii="Arial" w:eastAsiaTheme="minorEastAsia" w:hAnsi="Arial" w:cs="Arial"/>
          <w:color w:val="17365D"/>
          <w:sz w:val="24"/>
          <w:szCs w:val="24"/>
          <w:lang w:eastAsia="en-GB"/>
        </w:rPr>
        <w:t>Thi</w:t>
      </w:r>
      <w:r w:rsidR="000003FB" w:rsidRPr="003A7EF5">
        <w:rPr>
          <w:rFonts w:ascii="Arial" w:eastAsiaTheme="minorEastAsia" w:hAnsi="Arial" w:cs="Arial"/>
          <w:color w:val="17365D"/>
          <w:sz w:val="24"/>
          <w:szCs w:val="24"/>
          <w:lang w:eastAsia="en-GB"/>
        </w:rPr>
        <w:t xml:space="preserve">s is also due to the limited level of resources for local </w:t>
      </w:r>
      <w:proofErr w:type="gramStart"/>
      <w:r w:rsidR="000003FB" w:rsidRPr="003A7EF5">
        <w:rPr>
          <w:rFonts w:ascii="Arial" w:eastAsiaTheme="minorEastAsia" w:hAnsi="Arial" w:cs="Arial"/>
          <w:color w:val="17365D"/>
          <w:sz w:val="24"/>
          <w:szCs w:val="24"/>
          <w:lang w:eastAsia="en-GB"/>
        </w:rPr>
        <w:t xml:space="preserve">authorities that </w:t>
      </w:r>
      <w:r w:rsidR="00820F8A">
        <w:rPr>
          <w:rFonts w:ascii="Arial" w:eastAsiaTheme="minorEastAsia" w:hAnsi="Arial" w:cs="Arial"/>
          <w:color w:val="17365D"/>
          <w:sz w:val="24"/>
          <w:szCs w:val="24"/>
          <w:lang w:eastAsia="en-GB"/>
        </w:rPr>
        <w:t>makes</w:t>
      </w:r>
      <w:proofErr w:type="gramEnd"/>
      <w:r w:rsidR="00820F8A">
        <w:rPr>
          <w:rFonts w:ascii="Arial" w:eastAsiaTheme="minorEastAsia" w:hAnsi="Arial" w:cs="Arial"/>
          <w:color w:val="17365D"/>
          <w:sz w:val="24"/>
          <w:szCs w:val="24"/>
          <w:lang w:eastAsia="en-GB"/>
        </w:rPr>
        <w:t xml:space="preserve"> them </w:t>
      </w:r>
      <w:r w:rsidR="000003FB" w:rsidRPr="003A7EF5">
        <w:rPr>
          <w:rFonts w:ascii="Arial" w:eastAsiaTheme="minorEastAsia" w:hAnsi="Arial" w:cs="Arial"/>
          <w:color w:val="17365D"/>
          <w:sz w:val="24"/>
          <w:szCs w:val="24"/>
          <w:lang w:eastAsia="en-GB"/>
        </w:rPr>
        <w:t xml:space="preserve">unable to cope with the complexities and ramifications of the dynamics of city-making, very often of legal nature but </w:t>
      </w:r>
      <w:r w:rsidR="00820F8A">
        <w:rPr>
          <w:rFonts w:ascii="Arial" w:eastAsiaTheme="minorEastAsia" w:hAnsi="Arial" w:cs="Arial"/>
          <w:color w:val="17365D"/>
          <w:sz w:val="24"/>
          <w:szCs w:val="24"/>
          <w:lang w:eastAsia="en-GB"/>
        </w:rPr>
        <w:t>in many cases</w:t>
      </w:r>
      <w:r w:rsidR="000003FB" w:rsidRPr="003A7EF5">
        <w:rPr>
          <w:rFonts w:ascii="Arial" w:eastAsiaTheme="minorEastAsia" w:hAnsi="Arial" w:cs="Arial"/>
          <w:color w:val="17365D"/>
          <w:sz w:val="24"/>
          <w:szCs w:val="24"/>
          <w:lang w:eastAsia="en-GB"/>
        </w:rPr>
        <w:t xml:space="preserve"> purely </w:t>
      </w:r>
      <w:r w:rsidR="004352C1" w:rsidRPr="003A7EF5">
        <w:rPr>
          <w:rFonts w:ascii="Arial" w:eastAsiaTheme="minorEastAsia" w:hAnsi="Arial" w:cs="Arial"/>
          <w:color w:val="17365D"/>
          <w:sz w:val="24"/>
          <w:szCs w:val="24"/>
          <w:lang w:eastAsia="en-GB"/>
        </w:rPr>
        <w:t>relative to</w:t>
      </w:r>
      <w:r w:rsidR="000003FB" w:rsidRPr="003A7EF5">
        <w:rPr>
          <w:rFonts w:ascii="Arial" w:eastAsiaTheme="minorEastAsia" w:hAnsi="Arial" w:cs="Arial"/>
          <w:color w:val="17365D"/>
          <w:sz w:val="24"/>
          <w:szCs w:val="24"/>
          <w:lang w:eastAsia="en-GB"/>
        </w:rPr>
        <w:t xml:space="preserve"> planning and urban design</w:t>
      </w:r>
      <w:r w:rsidR="004352C1" w:rsidRPr="003A7EF5">
        <w:rPr>
          <w:rFonts w:ascii="Arial" w:eastAsiaTheme="minorEastAsia" w:hAnsi="Arial" w:cs="Arial"/>
          <w:color w:val="17365D"/>
          <w:sz w:val="24"/>
          <w:szCs w:val="24"/>
          <w:lang w:eastAsia="en-GB"/>
        </w:rPr>
        <w:t xml:space="preserve"> </w:t>
      </w:r>
      <w:r w:rsidR="00820F8A">
        <w:rPr>
          <w:rFonts w:ascii="Arial" w:eastAsiaTheme="minorEastAsia" w:hAnsi="Arial" w:cs="Arial"/>
          <w:color w:val="17365D"/>
          <w:sz w:val="24"/>
          <w:szCs w:val="24"/>
          <w:lang w:eastAsia="en-GB"/>
        </w:rPr>
        <w:t>quality they fail to impress to the outcome of the process</w:t>
      </w:r>
      <w:r w:rsidR="004352C1" w:rsidRPr="003A7EF5">
        <w:rPr>
          <w:rFonts w:ascii="Arial" w:eastAsiaTheme="minorEastAsia" w:hAnsi="Arial" w:cs="Arial"/>
          <w:color w:val="17365D"/>
          <w:sz w:val="24"/>
          <w:szCs w:val="24"/>
          <w:lang w:eastAsia="en-GB"/>
        </w:rPr>
        <w:t xml:space="preserve">. </w:t>
      </w:r>
      <w:r w:rsidR="000003FB" w:rsidRPr="003A7EF5">
        <w:rPr>
          <w:rFonts w:ascii="Arial" w:eastAsiaTheme="minorEastAsia" w:hAnsi="Arial" w:cs="Arial"/>
          <w:color w:val="17365D"/>
          <w:sz w:val="24"/>
          <w:szCs w:val="24"/>
          <w:lang w:eastAsia="en-GB"/>
        </w:rPr>
        <w:t xml:space="preserve"> </w:t>
      </w:r>
    </w:p>
    <w:p w:rsidR="00DE7249" w:rsidRPr="003A7EF5" w:rsidRDefault="00DE7249" w:rsidP="00CF3043">
      <w:pPr>
        <w:spacing w:after="0" w:line="240" w:lineRule="auto"/>
        <w:rPr>
          <w:rFonts w:ascii="Arial" w:eastAsiaTheme="minorEastAsia" w:hAnsi="Arial" w:cs="Arial"/>
          <w:color w:val="17365D"/>
          <w:sz w:val="24"/>
          <w:szCs w:val="24"/>
          <w:lang w:eastAsia="en-GB"/>
        </w:rPr>
      </w:pPr>
    </w:p>
    <w:p w:rsidR="004352C1" w:rsidRDefault="00DE7249" w:rsidP="00CF3043">
      <w:pPr>
        <w:spacing w:after="0" w:line="240" w:lineRule="auto"/>
        <w:rPr>
          <w:rFonts w:ascii="Arial" w:eastAsiaTheme="minorEastAsia" w:hAnsi="Arial" w:cs="Arial"/>
          <w:color w:val="17365D"/>
          <w:sz w:val="24"/>
          <w:szCs w:val="24"/>
          <w:lang w:eastAsia="en-GB"/>
        </w:rPr>
      </w:pPr>
      <w:r w:rsidRPr="003A7EF5">
        <w:rPr>
          <w:rFonts w:ascii="Arial" w:eastAsiaTheme="minorEastAsia" w:hAnsi="Arial" w:cs="Arial"/>
          <w:color w:val="17365D"/>
          <w:sz w:val="24"/>
          <w:szCs w:val="24"/>
          <w:lang w:eastAsia="en-GB"/>
        </w:rPr>
        <w:t xml:space="preserve">Yet many examples of new </w:t>
      </w:r>
      <w:r w:rsidR="00820F8A" w:rsidRPr="003A7EF5">
        <w:rPr>
          <w:rFonts w:ascii="Arial" w:eastAsiaTheme="minorEastAsia" w:hAnsi="Arial" w:cs="Arial"/>
          <w:color w:val="17365D"/>
          <w:sz w:val="24"/>
          <w:szCs w:val="24"/>
          <w:lang w:eastAsia="en-GB"/>
        </w:rPr>
        <w:t>developments</w:t>
      </w:r>
      <w:r w:rsidRPr="003A7EF5">
        <w:rPr>
          <w:rFonts w:ascii="Arial" w:eastAsiaTheme="minorEastAsia" w:hAnsi="Arial" w:cs="Arial"/>
          <w:color w:val="17365D"/>
          <w:sz w:val="24"/>
          <w:szCs w:val="24"/>
          <w:lang w:eastAsia="en-GB"/>
        </w:rPr>
        <w:t xml:space="preserve"> have proved incredibly successful </w:t>
      </w:r>
      <w:r w:rsidR="000003FB" w:rsidRPr="003A7EF5">
        <w:rPr>
          <w:rFonts w:ascii="Arial" w:eastAsiaTheme="minorEastAsia" w:hAnsi="Arial" w:cs="Arial"/>
          <w:color w:val="17365D"/>
          <w:sz w:val="24"/>
          <w:szCs w:val="24"/>
          <w:lang w:eastAsia="en-GB"/>
        </w:rPr>
        <w:t xml:space="preserve">for the creation of vibrant places, </w:t>
      </w:r>
      <w:r w:rsidR="00923E16" w:rsidRPr="003A7EF5">
        <w:rPr>
          <w:rFonts w:ascii="Arial" w:eastAsiaTheme="minorEastAsia" w:hAnsi="Arial" w:cs="Arial"/>
          <w:color w:val="17365D"/>
          <w:sz w:val="24"/>
          <w:szCs w:val="24"/>
          <w:lang w:eastAsia="en-GB"/>
        </w:rPr>
        <w:t>in spite of a highly privatised character of the urban fa</w:t>
      </w:r>
      <w:r w:rsidR="00820F8A">
        <w:rPr>
          <w:rFonts w:ascii="Arial" w:eastAsiaTheme="minorEastAsia" w:hAnsi="Arial" w:cs="Arial"/>
          <w:color w:val="17365D"/>
          <w:sz w:val="24"/>
          <w:szCs w:val="24"/>
          <w:lang w:eastAsia="en-GB"/>
        </w:rPr>
        <w:t>bric</w:t>
      </w:r>
      <w:r w:rsidR="00820F8A" w:rsidRPr="003A7EF5">
        <w:rPr>
          <w:rFonts w:ascii="Arial" w:eastAsiaTheme="minorEastAsia" w:hAnsi="Arial" w:cs="Arial"/>
          <w:color w:val="17365D"/>
          <w:sz w:val="24"/>
          <w:szCs w:val="24"/>
          <w:lang w:eastAsia="en-GB"/>
        </w:rPr>
        <w:t>, at least in mature economies</w:t>
      </w:r>
    </w:p>
    <w:p w:rsidR="00DB5AA3" w:rsidRDefault="00DB5AA3" w:rsidP="00CF3043">
      <w:pPr>
        <w:spacing w:after="0" w:line="240" w:lineRule="auto"/>
        <w:rPr>
          <w:rFonts w:ascii="Arial" w:eastAsiaTheme="minorEastAsia" w:hAnsi="Arial" w:cs="Arial"/>
          <w:color w:val="17365D"/>
          <w:sz w:val="24"/>
          <w:szCs w:val="24"/>
          <w:lang w:eastAsia="en-GB"/>
        </w:rPr>
      </w:pPr>
    </w:p>
    <w:p w:rsidR="00CF3043" w:rsidRPr="003A7EF5" w:rsidRDefault="00CF3043" w:rsidP="00CF3043">
      <w:pPr>
        <w:spacing w:after="0" w:line="240" w:lineRule="auto"/>
        <w:rPr>
          <w:rFonts w:ascii="Arial" w:eastAsiaTheme="minorEastAsia" w:hAnsi="Arial" w:cs="Arial"/>
          <w:color w:val="17365D"/>
          <w:sz w:val="24"/>
          <w:szCs w:val="24"/>
          <w:lang w:eastAsia="en-GB"/>
        </w:rPr>
      </w:pPr>
    </w:p>
    <w:p w:rsidR="00CF3043" w:rsidRPr="003A7EF5" w:rsidRDefault="00CE21D7" w:rsidP="00CF3043">
      <w:pPr>
        <w:spacing w:line="270" w:lineRule="atLeast"/>
        <w:rPr>
          <w:rFonts w:ascii="Arial" w:eastAsiaTheme="minorEastAsia" w:hAnsi="Arial" w:cs="Arial"/>
          <w:b/>
          <w:color w:val="17365D"/>
          <w:sz w:val="24"/>
          <w:szCs w:val="24"/>
          <w:lang w:eastAsia="en-GB"/>
        </w:rPr>
      </w:pPr>
      <w:r w:rsidRPr="003A7EF5">
        <w:rPr>
          <w:rFonts w:ascii="Arial" w:eastAsiaTheme="minorEastAsia" w:hAnsi="Arial" w:cs="Arial"/>
          <w:b/>
          <w:color w:val="17365D"/>
          <w:sz w:val="24"/>
          <w:szCs w:val="24"/>
          <w:lang w:eastAsia="en-GB"/>
        </w:rPr>
        <w:t>What is public space?</w:t>
      </w:r>
    </w:p>
    <w:p w:rsidR="00CF3043" w:rsidRPr="003A7EF5" w:rsidRDefault="00CF3043" w:rsidP="00136EF0">
      <w:pPr>
        <w:spacing w:line="270" w:lineRule="atLeast"/>
        <w:rPr>
          <w:rFonts w:ascii="Arial" w:eastAsiaTheme="minorEastAsia" w:hAnsi="Arial" w:cs="Arial"/>
          <w:color w:val="17365D"/>
          <w:sz w:val="24"/>
          <w:szCs w:val="24"/>
          <w:lang w:eastAsia="en-GB"/>
        </w:rPr>
      </w:pPr>
      <w:r w:rsidRPr="003A7EF5">
        <w:rPr>
          <w:rFonts w:ascii="Arial" w:eastAsiaTheme="minorEastAsia" w:hAnsi="Arial" w:cs="Arial"/>
          <w:color w:val="17365D"/>
          <w:sz w:val="24"/>
          <w:szCs w:val="24"/>
          <w:lang w:eastAsia="en-GB"/>
        </w:rPr>
        <w:t xml:space="preserve">London is one the most successful and yet most privatised urban agglomerates in the world. </w:t>
      </w:r>
      <w:r w:rsidR="004352C1" w:rsidRPr="003A7EF5">
        <w:rPr>
          <w:rFonts w:ascii="Arial" w:eastAsiaTheme="minorEastAsia" w:hAnsi="Arial" w:cs="Arial"/>
          <w:color w:val="17365D"/>
          <w:sz w:val="24"/>
          <w:szCs w:val="24"/>
          <w:lang w:eastAsia="en-GB"/>
        </w:rPr>
        <w:t xml:space="preserve">There are many lessons to be learnt from this apparently simple </w:t>
      </w:r>
      <w:r w:rsidR="00136EF0" w:rsidRPr="003A7EF5">
        <w:rPr>
          <w:rFonts w:ascii="Arial" w:eastAsiaTheme="minorEastAsia" w:hAnsi="Arial" w:cs="Arial"/>
          <w:color w:val="17365D"/>
          <w:sz w:val="24"/>
          <w:szCs w:val="24"/>
          <w:lang w:eastAsia="en-GB"/>
        </w:rPr>
        <w:t>statement. One is that public space and public spaces do not need necessarily to be fully public</w:t>
      </w:r>
      <w:r w:rsidR="009F4CE1">
        <w:rPr>
          <w:rFonts w:ascii="Arial" w:eastAsiaTheme="minorEastAsia" w:hAnsi="Arial" w:cs="Arial"/>
          <w:color w:val="17365D"/>
          <w:sz w:val="24"/>
          <w:szCs w:val="24"/>
          <w:lang w:eastAsia="en-GB"/>
        </w:rPr>
        <w:t xml:space="preserve">ly owned and managed </w:t>
      </w:r>
      <w:r w:rsidR="00136EF0" w:rsidRPr="003A7EF5">
        <w:rPr>
          <w:rFonts w:ascii="Arial" w:eastAsiaTheme="minorEastAsia" w:hAnsi="Arial" w:cs="Arial"/>
          <w:color w:val="17365D"/>
          <w:sz w:val="24"/>
          <w:szCs w:val="24"/>
          <w:lang w:eastAsia="en-GB"/>
        </w:rPr>
        <w:t xml:space="preserve">in order to offer at least some of the </w:t>
      </w:r>
      <w:r w:rsidR="00820F8A">
        <w:rPr>
          <w:rFonts w:ascii="Arial" w:eastAsiaTheme="minorEastAsia" w:hAnsi="Arial" w:cs="Arial"/>
          <w:color w:val="17365D"/>
          <w:sz w:val="24"/>
          <w:szCs w:val="24"/>
          <w:lang w:eastAsia="en-GB"/>
        </w:rPr>
        <w:t>functions</w:t>
      </w:r>
      <w:r w:rsidR="009F4CE1">
        <w:rPr>
          <w:rFonts w:ascii="Arial" w:eastAsiaTheme="minorEastAsia" w:hAnsi="Arial" w:cs="Arial"/>
          <w:color w:val="17365D"/>
          <w:sz w:val="24"/>
          <w:szCs w:val="24"/>
          <w:lang w:eastAsia="en-GB"/>
        </w:rPr>
        <w:t xml:space="preserve"> that </w:t>
      </w:r>
      <w:r w:rsidR="00820F8A">
        <w:rPr>
          <w:rFonts w:ascii="Arial" w:eastAsiaTheme="minorEastAsia" w:hAnsi="Arial" w:cs="Arial"/>
          <w:color w:val="17365D"/>
          <w:sz w:val="24"/>
          <w:szCs w:val="24"/>
          <w:lang w:eastAsia="en-GB"/>
        </w:rPr>
        <w:t xml:space="preserve">public spaces are supposed to perform for our societies. </w:t>
      </w:r>
    </w:p>
    <w:p w:rsidR="00CF3043" w:rsidRDefault="00CF3043" w:rsidP="00CF3043">
      <w:pPr>
        <w:spacing w:after="0" w:line="240" w:lineRule="auto"/>
        <w:rPr>
          <w:rFonts w:ascii="Arial" w:eastAsiaTheme="minorEastAsia" w:hAnsi="Arial" w:cs="Arial"/>
          <w:color w:val="17365D"/>
          <w:sz w:val="24"/>
          <w:szCs w:val="24"/>
          <w:lang w:eastAsia="en-GB"/>
        </w:rPr>
      </w:pPr>
      <w:r w:rsidRPr="003A7EF5">
        <w:rPr>
          <w:rFonts w:ascii="Arial" w:eastAsiaTheme="minorEastAsia" w:hAnsi="Arial" w:cs="Arial"/>
          <w:color w:val="17365D"/>
          <w:sz w:val="24"/>
          <w:szCs w:val="24"/>
          <w:lang w:eastAsia="en-GB"/>
        </w:rPr>
        <w:t>The overall political, social and economic context is shifting towards an acceptance of the privatization of public space due to</w:t>
      </w:r>
      <w:r w:rsidR="001235FC" w:rsidRPr="003A7EF5">
        <w:rPr>
          <w:rFonts w:ascii="Arial" w:eastAsiaTheme="minorEastAsia" w:hAnsi="Arial" w:cs="Arial"/>
          <w:color w:val="17365D"/>
          <w:sz w:val="24"/>
          <w:szCs w:val="24"/>
          <w:lang w:eastAsia="en-GB"/>
        </w:rPr>
        <w:t xml:space="preserve"> the aforementioned </w:t>
      </w:r>
      <w:r w:rsidR="00CE21D7" w:rsidRPr="003A7EF5">
        <w:rPr>
          <w:rFonts w:ascii="Arial" w:eastAsiaTheme="minorEastAsia" w:hAnsi="Arial" w:cs="Arial"/>
          <w:color w:val="17365D"/>
          <w:sz w:val="24"/>
          <w:szCs w:val="24"/>
          <w:lang w:eastAsia="en-GB"/>
        </w:rPr>
        <w:t>reasons</w:t>
      </w:r>
      <w:r w:rsidR="001235FC" w:rsidRPr="003A7EF5">
        <w:rPr>
          <w:rFonts w:ascii="Arial" w:eastAsiaTheme="minorEastAsia" w:hAnsi="Arial" w:cs="Arial"/>
          <w:color w:val="17365D"/>
          <w:sz w:val="24"/>
          <w:szCs w:val="24"/>
          <w:lang w:eastAsia="en-GB"/>
        </w:rPr>
        <w:t xml:space="preserve"> such </w:t>
      </w:r>
      <w:r w:rsidR="009F4CE1" w:rsidRPr="003A7EF5">
        <w:rPr>
          <w:rFonts w:ascii="Arial" w:eastAsiaTheme="minorEastAsia" w:hAnsi="Arial" w:cs="Arial"/>
          <w:color w:val="17365D"/>
          <w:sz w:val="24"/>
          <w:szCs w:val="24"/>
          <w:lang w:eastAsia="en-GB"/>
        </w:rPr>
        <w:t>as limited</w:t>
      </w:r>
      <w:r w:rsidRPr="003A7EF5">
        <w:rPr>
          <w:rFonts w:ascii="Arial" w:eastAsiaTheme="minorEastAsia" w:hAnsi="Arial" w:cs="Arial"/>
          <w:color w:val="17365D"/>
          <w:sz w:val="24"/>
          <w:szCs w:val="24"/>
          <w:lang w:eastAsia="en-GB"/>
        </w:rPr>
        <w:t xml:space="preserve"> resources, prevailing economic models </w:t>
      </w:r>
      <w:r w:rsidR="00820F8A">
        <w:rPr>
          <w:rFonts w:ascii="Arial" w:eastAsiaTheme="minorEastAsia" w:hAnsi="Arial" w:cs="Arial"/>
          <w:color w:val="17365D"/>
          <w:sz w:val="24"/>
          <w:szCs w:val="24"/>
          <w:lang w:eastAsia="en-GB"/>
        </w:rPr>
        <w:t xml:space="preserve">that tend to limit the presence of public intervention </w:t>
      </w:r>
      <w:r w:rsidRPr="003A7EF5">
        <w:rPr>
          <w:rFonts w:ascii="Arial" w:eastAsiaTheme="minorEastAsia" w:hAnsi="Arial" w:cs="Arial"/>
          <w:color w:val="17365D"/>
          <w:sz w:val="24"/>
          <w:szCs w:val="24"/>
          <w:lang w:eastAsia="en-GB"/>
        </w:rPr>
        <w:t xml:space="preserve">and a more individualistic set of priorities in the production </w:t>
      </w:r>
      <w:r w:rsidR="00820F8A">
        <w:rPr>
          <w:rFonts w:ascii="Arial" w:eastAsiaTheme="minorEastAsia" w:hAnsi="Arial" w:cs="Arial"/>
          <w:color w:val="17365D"/>
          <w:sz w:val="24"/>
          <w:szCs w:val="24"/>
          <w:lang w:eastAsia="en-GB"/>
        </w:rPr>
        <w:t xml:space="preserve">and use </w:t>
      </w:r>
      <w:r w:rsidRPr="003A7EF5">
        <w:rPr>
          <w:rFonts w:ascii="Arial" w:eastAsiaTheme="minorEastAsia" w:hAnsi="Arial" w:cs="Arial"/>
          <w:color w:val="17365D"/>
          <w:sz w:val="24"/>
          <w:szCs w:val="24"/>
          <w:lang w:eastAsia="en-GB"/>
        </w:rPr>
        <w:t xml:space="preserve">of (public) space. </w:t>
      </w:r>
    </w:p>
    <w:p w:rsidR="001904C0" w:rsidRPr="003A7EF5" w:rsidRDefault="001904C0" w:rsidP="00CF3043">
      <w:pPr>
        <w:spacing w:after="0" w:line="240" w:lineRule="auto"/>
        <w:rPr>
          <w:rFonts w:ascii="Arial" w:eastAsiaTheme="minorEastAsia" w:hAnsi="Arial" w:cs="Arial"/>
          <w:color w:val="17365D"/>
          <w:sz w:val="24"/>
          <w:szCs w:val="24"/>
          <w:lang w:eastAsia="en-GB"/>
        </w:rPr>
      </w:pPr>
      <w:r>
        <w:rPr>
          <w:rFonts w:ascii="Arial" w:eastAsiaTheme="minorEastAsia" w:hAnsi="Arial" w:cs="Arial"/>
          <w:color w:val="17365D"/>
          <w:sz w:val="24"/>
          <w:szCs w:val="24"/>
          <w:lang w:eastAsia="en-GB"/>
        </w:rPr>
        <w:t xml:space="preserve">At the same time, a more individualistic society puts less pressure on the </w:t>
      </w:r>
      <w:r w:rsidR="00427C92">
        <w:rPr>
          <w:rFonts w:ascii="Arial" w:eastAsiaTheme="minorEastAsia" w:hAnsi="Arial" w:cs="Arial"/>
          <w:color w:val="17365D"/>
          <w:sz w:val="24"/>
          <w:szCs w:val="24"/>
          <w:lang w:eastAsia="en-GB"/>
        </w:rPr>
        <w:t>production</w:t>
      </w:r>
      <w:r>
        <w:rPr>
          <w:rFonts w:ascii="Arial" w:eastAsiaTheme="minorEastAsia" w:hAnsi="Arial" w:cs="Arial"/>
          <w:color w:val="17365D"/>
          <w:sz w:val="24"/>
          <w:szCs w:val="24"/>
          <w:lang w:eastAsia="en-GB"/>
        </w:rPr>
        <w:t xml:space="preserve"> of public space and more on the creation of </w:t>
      </w:r>
      <w:r w:rsidR="00820F8A">
        <w:rPr>
          <w:rFonts w:ascii="Arial" w:eastAsiaTheme="minorEastAsia" w:hAnsi="Arial" w:cs="Arial"/>
          <w:color w:val="17365D"/>
          <w:sz w:val="24"/>
          <w:szCs w:val="24"/>
          <w:lang w:eastAsia="en-GB"/>
        </w:rPr>
        <w:t xml:space="preserve">often privatised </w:t>
      </w:r>
      <w:r>
        <w:rPr>
          <w:rFonts w:ascii="Arial" w:eastAsiaTheme="minorEastAsia" w:hAnsi="Arial" w:cs="Arial"/>
          <w:color w:val="17365D"/>
          <w:sz w:val="24"/>
          <w:szCs w:val="24"/>
          <w:lang w:eastAsia="en-GB"/>
        </w:rPr>
        <w:t xml:space="preserve">amenities combined with </w:t>
      </w:r>
      <w:r w:rsidR="00820F8A">
        <w:rPr>
          <w:rFonts w:ascii="Arial" w:eastAsiaTheme="minorEastAsia" w:hAnsi="Arial" w:cs="Arial"/>
          <w:color w:val="17365D"/>
          <w:sz w:val="24"/>
          <w:szCs w:val="24"/>
          <w:lang w:eastAsia="en-GB"/>
        </w:rPr>
        <w:t xml:space="preserve">outlets </w:t>
      </w:r>
      <w:r>
        <w:rPr>
          <w:rFonts w:ascii="Arial" w:eastAsiaTheme="minorEastAsia" w:hAnsi="Arial" w:cs="Arial"/>
          <w:color w:val="17365D"/>
          <w:sz w:val="24"/>
          <w:szCs w:val="24"/>
          <w:lang w:eastAsia="en-GB"/>
        </w:rPr>
        <w:t xml:space="preserve">of consumption.  </w:t>
      </w:r>
    </w:p>
    <w:p w:rsidR="00136EF0" w:rsidRPr="003A7EF5" w:rsidRDefault="00136EF0" w:rsidP="00CF3043">
      <w:pPr>
        <w:spacing w:after="0" w:line="240" w:lineRule="auto"/>
        <w:rPr>
          <w:rFonts w:ascii="Arial" w:eastAsiaTheme="minorEastAsia" w:hAnsi="Arial" w:cs="Arial"/>
          <w:color w:val="17365D"/>
          <w:sz w:val="24"/>
          <w:szCs w:val="24"/>
          <w:lang w:eastAsia="en-GB"/>
        </w:rPr>
      </w:pPr>
    </w:p>
    <w:p w:rsidR="00136EF0" w:rsidRPr="00427C92" w:rsidRDefault="001235FC" w:rsidP="00CF3043">
      <w:pPr>
        <w:spacing w:after="0" w:line="240" w:lineRule="auto"/>
        <w:rPr>
          <w:rFonts w:ascii="Arial" w:eastAsiaTheme="minorEastAsia" w:hAnsi="Arial" w:cs="Arial"/>
          <w:i/>
          <w:color w:val="17365D"/>
          <w:sz w:val="24"/>
          <w:szCs w:val="24"/>
          <w:lang w:eastAsia="en-GB"/>
        </w:rPr>
      </w:pPr>
      <w:r w:rsidRPr="00427C92">
        <w:rPr>
          <w:rFonts w:ascii="Arial" w:eastAsiaTheme="minorEastAsia" w:hAnsi="Arial" w:cs="Arial"/>
          <w:i/>
          <w:color w:val="17365D"/>
          <w:sz w:val="24"/>
          <w:szCs w:val="24"/>
          <w:lang w:eastAsia="en-GB"/>
        </w:rPr>
        <w:lastRenderedPageBreak/>
        <w:t>But what is public space?</w:t>
      </w:r>
    </w:p>
    <w:p w:rsidR="00EF1372" w:rsidRPr="003A7EF5" w:rsidRDefault="00EF1372" w:rsidP="00CF3043">
      <w:pPr>
        <w:spacing w:after="0" w:line="240" w:lineRule="auto"/>
        <w:rPr>
          <w:rFonts w:ascii="Arial" w:eastAsiaTheme="minorEastAsia" w:hAnsi="Arial" w:cs="Arial"/>
          <w:color w:val="17365D"/>
          <w:sz w:val="24"/>
          <w:szCs w:val="24"/>
          <w:lang w:eastAsia="en-GB"/>
        </w:rPr>
      </w:pPr>
    </w:p>
    <w:p w:rsidR="001904C0" w:rsidRDefault="001904C0" w:rsidP="00CF3043">
      <w:pPr>
        <w:spacing w:after="0" w:line="240" w:lineRule="auto"/>
        <w:rPr>
          <w:rFonts w:ascii="Arial" w:eastAsiaTheme="minorEastAsia" w:hAnsi="Arial" w:cs="Arial"/>
          <w:color w:val="17365D"/>
          <w:sz w:val="24"/>
          <w:szCs w:val="24"/>
          <w:lang w:eastAsia="en-GB"/>
        </w:rPr>
      </w:pPr>
      <w:r>
        <w:rPr>
          <w:rFonts w:ascii="Arial" w:eastAsiaTheme="minorEastAsia" w:hAnsi="Arial" w:cs="Arial"/>
          <w:color w:val="17365D"/>
          <w:sz w:val="24"/>
          <w:szCs w:val="24"/>
          <w:lang w:eastAsia="en-GB"/>
        </w:rPr>
        <w:t xml:space="preserve">In order to understand whether we do have less public space, </w:t>
      </w:r>
      <w:r w:rsidR="00427C92">
        <w:rPr>
          <w:rFonts w:ascii="Arial" w:eastAsiaTheme="minorEastAsia" w:hAnsi="Arial" w:cs="Arial"/>
          <w:color w:val="17365D"/>
          <w:sz w:val="24"/>
          <w:szCs w:val="24"/>
          <w:lang w:eastAsia="en-GB"/>
        </w:rPr>
        <w:t xml:space="preserve">of less quality </w:t>
      </w:r>
      <w:r>
        <w:rPr>
          <w:rFonts w:ascii="Arial" w:eastAsiaTheme="minorEastAsia" w:hAnsi="Arial" w:cs="Arial"/>
          <w:color w:val="17365D"/>
          <w:sz w:val="24"/>
          <w:szCs w:val="24"/>
          <w:lang w:eastAsia="en-GB"/>
        </w:rPr>
        <w:t>and whether we miss it or not, we need to define what public space is.</w:t>
      </w:r>
    </w:p>
    <w:p w:rsidR="001904C0" w:rsidRDefault="001904C0" w:rsidP="00CF3043">
      <w:pPr>
        <w:spacing w:after="0" w:line="240" w:lineRule="auto"/>
        <w:rPr>
          <w:rFonts w:ascii="Arial" w:eastAsiaTheme="minorEastAsia" w:hAnsi="Arial" w:cs="Arial"/>
          <w:color w:val="17365D"/>
          <w:sz w:val="24"/>
          <w:szCs w:val="24"/>
          <w:lang w:eastAsia="en-GB"/>
        </w:rPr>
      </w:pPr>
      <w:r>
        <w:rPr>
          <w:rFonts w:ascii="Arial" w:eastAsiaTheme="minorEastAsia" w:hAnsi="Arial" w:cs="Arial"/>
          <w:color w:val="17365D"/>
          <w:sz w:val="24"/>
          <w:szCs w:val="24"/>
          <w:lang w:eastAsia="en-GB"/>
        </w:rPr>
        <w:t xml:space="preserve">This is a difficult challenge since the </w:t>
      </w:r>
      <w:r w:rsidRPr="001904C0">
        <w:rPr>
          <w:rFonts w:ascii="Arial" w:eastAsiaTheme="minorEastAsia" w:hAnsi="Arial" w:cs="Arial"/>
          <w:i/>
          <w:color w:val="17365D"/>
          <w:sz w:val="24"/>
          <w:szCs w:val="24"/>
          <w:lang w:eastAsia="en-GB"/>
        </w:rPr>
        <w:t>perception</w:t>
      </w:r>
      <w:r>
        <w:rPr>
          <w:rFonts w:ascii="Arial" w:eastAsiaTheme="minorEastAsia" w:hAnsi="Arial" w:cs="Arial"/>
          <w:color w:val="17365D"/>
          <w:sz w:val="24"/>
          <w:szCs w:val="24"/>
          <w:lang w:eastAsia="en-GB"/>
        </w:rPr>
        <w:t xml:space="preserve"> of public space is changing and</w:t>
      </w:r>
      <w:r w:rsidR="00AB3466">
        <w:rPr>
          <w:rFonts w:ascii="Arial" w:eastAsiaTheme="minorEastAsia" w:hAnsi="Arial" w:cs="Arial"/>
          <w:color w:val="17365D"/>
          <w:sz w:val="24"/>
          <w:szCs w:val="24"/>
          <w:lang w:eastAsia="en-GB"/>
        </w:rPr>
        <w:t xml:space="preserve"> its interpretation</w:t>
      </w:r>
      <w:r>
        <w:rPr>
          <w:rFonts w:ascii="Arial" w:eastAsiaTheme="minorEastAsia" w:hAnsi="Arial" w:cs="Arial"/>
          <w:color w:val="17365D"/>
          <w:sz w:val="24"/>
          <w:szCs w:val="24"/>
          <w:lang w:eastAsia="en-GB"/>
        </w:rPr>
        <w:t xml:space="preserve"> is different in varying contexts </w:t>
      </w:r>
      <w:r w:rsidR="00ED441A">
        <w:rPr>
          <w:rFonts w:ascii="Arial" w:eastAsiaTheme="minorEastAsia" w:hAnsi="Arial" w:cs="Arial"/>
          <w:color w:val="17365D"/>
          <w:sz w:val="24"/>
          <w:szCs w:val="24"/>
          <w:lang w:eastAsia="en-GB"/>
        </w:rPr>
        <w:t xml:space="preserve">and </w:t>
      </w:r>
      <w:r>
        <w:rPr>
          <w:rFonts w:ascii="Arial" w:eastAsiaTheme="minorEastAsia" w:hAnsi="Arial" w:cs="Arial"/>
          <w:color w:val="17365D"/>
          <w:sz w:val="24"/>
          <w:szCs w:val="24"/>
          <w:lang w:eastAsia="en-GB"/>
        </w:rPr>
        <w:t>for different individuals.</w:t>
      </w:r>
    </w:p>
    <w:p w:rsidR="001904C0" w:rsidRDefault="001904C0" w:rsidP="00CF3043">
      <w:pPr>
        <w:spacing w:after="0" w:line="240" w:lineRule="auto"/>
        <w:rPr>
          <w:rFonts w:ascii="Arial" w:eastAsiaTheme="minorEastAsia" w:hAnsi="Arial" w:cs="Arial"/>
          <w:color w:val="17365D"/>
          <w:sz w:val="24"/>
          <w:szCs w:val="24"/>
          <w:lang w:eastAsia="en-GB"/>
        </w:rPr>
      </w:pPr>
    </w:p>
    <w:p w:rsidR="00EF1372" w:rsidRPr="003A7EF5" w:rsidRDefault="001235FC" w:rsidP="00CF3043">
      <w:pPr>
        <w:spacing w:after="0" w:line="240" w:lineRule="auto"/>
        <w:rPr>
          <w:rFonts w:ascii="Arial" w:eastAsiaTheme="minorEastAsia" w:hAnsi="Arial" w:cs="Arial"/>
          <w:color w:val="17365D"/>
          <w:sz w:val="24"/>
          <w:szCs w:val="24"/>
          <w:lang w:eastAsia="en-GB"/>
        </w:rPr>
      </w:pPr>
      <w:r w:rsidRPr="003A7EF5">
        <w:rPr>
          <w:rFonts w:ascii="Arial" w:eastAsiaTheme="minorEastAsia" w:hAnsi="Arial" w:cs="Arial"/>
          <w:color w:val="17365D"/>
          <w:sz w:val="24"/>
          <w:szCs w:val="24"/>
          <w:lang w:eastAsia="en-GB"/>
        </w:rPr>
        <w:t xml:space="preserve">I concur with Stephane </w:t>
      </w:r>
      <w:proofErr w:type="spellStart"/>
      <w:r w:rsidRPr="003A7EF5">
        <w:rPr>
          <w:rFonts w:ascii="Arial" w:eastAsiaTheme="minorEastAsia" w:hAnsi="Arial" w:cs="Arial"/>
          <w:color w:val="17365D"/>
          <w:sz w:val="24"/>
          <w:szCs w:val="24"/>
          <w:lang w:eastAsia="en-GB"/>
        </w:rPr>
        <w:t>Tonnellat</w:t>
      </w:r>
      <w:proofErr w:type="spellEnd"/>
      <w:r w:rsidRPr="003A7EF5">
        <w:rPr>
          <w:rFonts w:ascii="Arial" w:eastAsiaTheme="minorEastAsia" w:hAnsi="Arial" w:cs="Arial"/>
          <w:color w:val="17365D"/>
          <w:sz w:val="24"/>
          <w:szCs w:val="24"/>
          <w:lang w:eastAsia="en-GB"/>
        </w:rPr>
        <w:t xml:space="preserve"> (2010) that ‘in urban planning, public space has historically been described as "open space", meaning the streets, parks and recreation areas, plazas and other publicly owned and managed outdoor spaces, as opposed to the private domain of housing and work’. </w:t>
      </w:r>
    </w:p>
    <w:p w:rsidR="00EF1372" w:rsidRPr="003A7EF5" w:rsidRDefault="00EF1372" w:rsidP="00CF3043">
      <w:pPr>
        <w:spacing w:after="0" w:line="240" w:lineRule="auto"/>
        <w:rPr>
          <w:rFonts w:ascii="Arial" w:eastAsiaTheme="minorEastAsia" w:hAnsi="Arial" w:cs="Arial"/>
          <w:color w:val="17365D"/>
          <w:sz w:val="24"/>
          <w:szCs w:val="24"/>
          <w:lang w:eastAsia="en-GB"/>
        </w:rPr>
      </w:pPr>
      <w:r w:rsidRPr="003A7EF5">
        <w:rPr>
          <w:rFonts w:ascii="Arial" w:eastAsiaTheme="minorEastAsia" w:hAnsi="Arial" w:cs="Arial"/>
          <w:color w:val="17365D"/>
          <w:sz w:val="24"/>
          <w:szCs w:val="24"/>
          <w:lang w:eastAsia="en-GB"/>
        </w:rPr>
        <w:t xml:space="preserve">The above definition though is heavily skewed towards the spatial connotations of public space and does not comprehensively capture the variety of characteristics that urban actors attribute to it. It is necessary to really understand </w:t>
      </w:r>
      <w:r w:rsidRPr="003A7EF5">
        <w:rPr>
          <w:rFonts w:ascii="Arial" w:eastAsiaTheme="minorEastAsia" w:hAnsi="Arial" w:cs="Arial"/>
          <w:i/>
          <w:color w:val="17365D"/>
          <w:sz w:val="24"/>
          <w:szCs w:val="24"/>
          <w:lang w:eastAsia="en-GB"/>
        </w:rPr>
        <w:t xml:space="preserve">what we </w:t>
      </w:r>
      <w:r w:rsidR="00427C92">
        <w:rPr>
          <w:rFonts w:ascii="Arial" w:eastAsiaTheme="minorEastAsia" w:hAnsi="Arial" w:cs="Arial"/>
          <w:i/>
          <w:color w:val="17365D"/>
          <w:sz w:val="24"/>
          <w:szCs w:val="24"/>
          <w:lang w:eastAsia="en-GB"/>
        </w:rPr>
        <w:t>demand from</w:t>
      </w:r>
      <w:r w:rsidRPr="003A7EF5">
        <w:rPr>
          <w:rFonts w:ascii="Arial" w:eastAsiaTheme="minorEastAsia" w:hAnsi="Arial" w:cs="Arial"/>
          <w:i/>
          <w:color w:val="17365D"/>
          <w:sz w:val="24"/>
          <w:szCs w:val="24"/>
          <w:lang w:eastAsia="en-GB"/>
        </w:rPr>
        <w:t xml:space="preserve"> public space</w:t>
      </w:r>
      <w:r w:rsidRPr="003A7EF5">
        <w:rPr>
          <w:rFonts w:ascii="Arial" w:eastAsiaTheme="minorEastAsia" w:hAnsi="Arial" w:cs="Arial"/>
          <w:color w:val="17365D"/>
          <w:sz w:val="24"/>
          <w:szCs w:val="24"/>
          <w:lang w:eastAsia="en-GB"/>
        </w:rPr>
        <w:t xml:space="preserve"> to really understand its value and importance.</w:t>
      </w:r>
    </w:p>
    <w:p w:rsidR="00724FE0" w:rsidRPr="003A7EF5" w:rsidRDefault="00EF1372" w:rsidP="00CF3043">
      <w:pPr>
        <w:spacing w:after="0" w:line="240" w:lineRule="auto"/>
        <w:rPr>
          <w:rFonts w:ascii="Arial" w:eastAsiaTheme="minorEastAsia" w:hAnsi="Arial" w:cs="Arial"/>
          <w:color w:val="17365D"/>
          <w:sz w:val="24"/>
          <w:szCs w:val="24"/>
          <w:lang w:eastAsia="en-GB"/>
        </w:rPr>
      </w:pPr>
      <w:r w:rsidRPr="003A7EF5">
        <w:rPr>
          <w:rFonts w:ascii="Arial" w:eastAsiaTheme="minorEastAsia" w:hAnsi="Arial" w:cs="Arial"/>
          <w:color w:val="17365D"/>
          <w:sz w:val="24"/>
          <w:szCs w:val="24"/>
          <w:lang w:eastAsia="en-GB"/>
        </w:rPr>
        <w:t xml:space="preserve">Sennett (2002) in his ‘Fall of Public Man’ </w:t>
      </w:r>
      <w:r w:rsidR="00427C92" w:rsidRPr="003A7EF5">
        <w:rPr>
          <w:rFonts w:ascii="Arial" w:eastAsiaTheme="minorEastAsia" w:hAnsi="Arial" w:cs="Arial"/>
          <w:color w:val="17365D"/>
          <w:sz w:val="24"/>
          <w:szCs w:val="24"/>
          <w:lang w:eastAsia="en-GB"/>
        </w:rPr>
        <w:t xml:space="preserve">clearly </w:t>
      </w:r>
      <w:r w:rsidRPr="003A7EF5">
        <w:rPr>
          <w:rFonts w:ascii="Arial" w:eastAsiaTheme="minorEastAsia" w:hAnsi="Arial" w:cs="Arial"/>
          <w:color w:val="17365D"/>
          <w:sz w:val="24"/>
          <w:szCs w:val="24"/>
          <w:lang w:eastAsia="en-GB"/>
        </w:rPr>
        <w:t>defines what the issue at stake is. Not so much the decline of public space</w:t>
      </w:r>
      <w:r w:rsidR="00427C92" w:rsidRPr="003A7EF5">
        <w:rPr>
          <w:rFonts w:ascii="Arial" w:eastAsiaTheme="minorEastAsia" w:hAnsi="Arial" w:cs="Arial"/>
          <w:color w:val="17365D"/>
          <w:sz w:val="24"/>
          <w:szCs w:val="24"/>
          <w:lang w:eastAsia="en-GB"/>
        </w:rPr>
        <w:t>,</w:t>
      </w:r>
      <w:r w:rsidRPr="003A7EF5">
        <w:rPr>
          <w:rFonts w:ascii="Arial" w:eastAsiaTheme="minorEastAsia" w:hAnsi="Arial" w:cs="Arial"/>
          <w:color w:val="17365D"/>
          <w:sz w:val="24"/>
          <w:szCs w:val="24"/>
          <w:lang w:eastAsia="en-GB"/>
        </w:rPr>
        <w:t xml:space="preserve"> but rather the loss of a clear definition </w:t>
      </w:r>
      <w:r w:rsidR="0069459B" w:rsidRPr="003A7EF5">
        <w:rPr>
          <w:rFonts w:ascii="Arial" w:eastAsiaTheme="minorEastAsia" w:hAnsi="Arial" w:cs="Arial"/>
          <w:color w:val="17365D"/>
          <w:sz w:val="24"/>
          <w:szCs w:val="24"/>
          <w:lang w:eastAsia="en-GB"/>
        </w:rPr>
        <w:t xml:space="preserve">- </w:t>
      </w:r>
      <w:r w:rsidRPr="003A7EF5">
        <w:rPr>
          <w:rFonts w:ascii="Arial" w:eastAsiaTheme="minorEastAsia" w:hAnsi="Arial" w:cs="Arial"/>
          <w:color w:val="17365D"/>
          <w:sz w:val="24"/>
          <w:szCs w:val="24"/>
          <w:lang w:eastAsia="en-GB"/>
        </w:rPr>
        <w:t xml:space="preserve">and </w:t>
      </w:r>
      <w:r w:rsidR="0069459B" w:rsidRPr="003A7EF5">
        <w:rPr>
          <w:rFonts w:ascii="Arial" w:eastAsiaTheme="minorEastAsia" w:hAnsi="Arial" w:cs="Arial"/>
          <w:color w:val="17365D"/>
          <w:sz w:val="24"/>
          <w:szCs w:val="24"/>
          <w:lang w:eastAsia="en-GB"/>
        </w:rPr>
        <w:t xml:space="preserve">ability to control and modulate - </w:t>
      </w:r>
      <w:r w:rsidRPr="003A7EF5">
        <w:rPr>
          <w:rFonts w:ascii="Arial" w:eastAsiaTheme="minorEastAsia" w:hAnsi="Arial" w:cs="Arial"/>
          <w:color w:val="17365D"/>
          <w:sz w:val="24"/>
          <w:szCs w:val="24"/>
          <w:lang w:eastAsia="en-GB"/>
        </w:rPr>
        <w:t>between the public and private sphere.</w:t>
      </w:r>
      <w:r w:rsidR="0069459B" w:rsidRPr="003A7EF5">
        <w:rPr>
          <w:rFonts w:ascii="Arial" w:eastAsiaTheme="minorEastAsia" w:hAnsi="Arial" w:cs="Arial"/>
          <w:color w:val="17365D"/>
          <w:sz w:val="24"/>
          <w:szCs w:val="24"/>
          <w:lang w:eastAsia="en-GB"/>
        </w:rPr>
        <w:t xml:space="preserve"> </w:t>
      </w:r>
    </w:p>
    <w:p w:rsidR="005F39A8" w:rsidRPr="003A7EF5" w:rsidRDefault="0069459B" w:rsidP="00CF3043">
      <w:pPr>
        <w:spacing w:after="0" w:line="240" w:lineRule="auto"/>
        <w:rPr>
          <w:rFonts w:ascii="Arial" w:eastAsiaTheme="minorEastAsia" w:hAnsi="Arial" w:cs="Arial"/>
          <w:color w:val="17365D"/>
          <w:sz w:val="24"/>
          <w:szCs w:val="24"/>
          <w:lang w:eastAsia="en-GB"/>
        </w:rPr>
      </w:pPr>
      <w:r w:rsidRPr="003A7EF5">
        <w:rPr>
          <w:rFonts w:ascii="Arial" w:eastAsiaTheme="minorEastAsia" w:hAnsi="Arial" w:cs="Arial"/>
          <w:color w:val="17365D"/>
          <w:sz w:val="24"/>
          <w:szCs w:val="24"/>
          <w:lang w:eastAsia="en-GB"/>
        </w:rPr>
        <w:t xml:space="preserve">Sennett </w:t>
      </w:r>
      <w:r w:rsidR="00825F29">
        <w:rPr>
          <w:rFonts w:ascii="Arial" w:eastAsiaTheme="minorEastAsia" w:hAnsi="Arial" w:cs="Arial"/>
          <w:color w:val="17365D"/>
          <w:sz w:val="24"/>
          <w:szCs w:val="24"/>
          <w:lang w:eastAsia="en-GB"/>
        </w:rPr>
        <w:t xml:space="preserve">in his essay ‘the Public realm’ produced for the </w:t>
      </w:r>
      <w:r w:rsidR="00825F29" w:rsidRPr="00825F29">
        <w:rPr>
          <w:rFonts w:ascii="Arial" w:eastAsiaTheme="minorEastAsia" w:hAnsi="Arial" w:cs="Arial"/>
          <w:color w:val="17365D"/>
          <w:sz w:val="24"/>
          <w:szCs w:val="24"/>
          <w:lang w:eastAsia="en-GB"/>
        </w:rPr>
        <w:t>BMW Herbert Quant Foundation</w:t>
      </w:r>
      <w:r w:rsidR="00825F29">
        <w:rPr>
          <w:rFonts w:ascii="Arial" w:eastAsiaTheme="minorEastAsia" w:hAnsi="Arial" w:cs="Arial"/>
          <w:color w:val="17365D"/>
          <w:sz w:val="24"/>
          <w:szCs w:val="24"/>
          <w:lang w:eastAsia="en-GB"/>
        </w:rPr>
        <w:t xml:space="preserve"> (2009)</w:t>
      </w:r>
      <w:r w:rsidR="00200858" w:rsidRPr="003A7EF5">
        <w:rPr>
          <w:rFonts w:ascii="Arial" w:eastAsiaTheme="minorEastAsia" w:hAnsi="Arial" w:cs="Arial"/>
          <w:color w:val="17365D"/>
          <w:sz w:val="24"/>
          <w:szCs w:val="24"/>
          <w:lang w:eastAsia="en-GB"/>
        </w:rPr>
        <w:t xml:space="preserve"> </w:t>
      </w:r>
      <w:r w:rsidR="00825F29" w:rsidRPr="003A7EF5">
        <w:rPr>
          <w:rFonts w:ascii="Arial" w:eastAsiaTheme="minorEastAsia" w:hAnsi="Arial" w:cs="Arial"/>
          <w:color w:val="17365D"/>
          <w:sz w:val="24"/>
          <w:szCs w:val="24"/>
          <w:lang w:eastAsia="en-GB"/>
        </w:rPr>
        <w:t xml:space="preserve">also </w:t>
      </w:r>
      <w:r w:rsidR="00724FE0" w:rsidRPr="003A7EF5">
        <w:rPr>
          <w:rFonts w:ascii="Arial" w:eastAsiaTheme="minorEastAsia" w:hAnsi="Arial" w:cs="Arial"/>
          <w:color w:val="17365D"/>
          <w:sz w:val="24"/>
          <w:szCs w:val="24"/>
          <w:lang w:eastAsia="en-GB"/>
        </w:rPr>
        <w:t>interestingly defines</w:t>
      </w:r>
      <w:r w:rsidR="005F39A8" w:rsidRPr="003A7EF5">
        <w:rPr>
          <w:rFonts w:ascii="Arial" w:eastAsiaTheme="minorEastAsia" w:hAnsi="Arial" w:cs="Arial"/>
          <w:color w:val="17365D"/>
          <w:sz w:val="24"/>
          <w:szCs w:val="24"/>
          <w:lang w:eastAsia="en-GB"/>
        </w:rPr>
        <w:t xml:space="preserve"> the public realm as ‘a place where strangers meet’ and </w:t>
      </w:r>
      <w:r w:rsidR="00825F29">
        <w:rPr>
          <w:rFonts w:ascii="Arial" w:eastAsiaTheme="minorEastAsia" w:hAnsi="Arial" w:cs="Arial"/>
          <w:color w:val="17365D"/>
          <w:sz w:val="24"/>
          <w:szCs w:val="24"/>
          <w:lang w:eastAsia="en-GB"/>
        </w:rPr>
        <w:t>identifies</w:t>
      </w:r>
      <w:r w:rsidR="005F39A8" w:rsidRPr="003A7EF5">
        <w:rPr>
          <w:rFonts w:ascii="Arial" w:eastAsiaTheme="minorEastAsia" w:hAnsi="Arial" w:cs="Arial"/>
          <w:color w:val="17365D"/>
          <w:sz w:val="24"/>
          <w:szCs w:val="24"/>
          <w:lang w:eastAsia="en-GB"/>
        </w:rPr>
        <w:t xml:space="preserve"> ‘t</w:t>
      </w:r>
      <w:r w:rsidRPr="003A7EF5">
        <w:rPr>
          <w:rFonts w:ascii="Arial" w:eastAsiaTheme="minorEastAsia" w:hAnsi="Arial" w:cs="Arial"/>
          <w:color w:val="17365D"/>
          <w:sz w:val="24"/>
          <w:szCs w:val="24"/>
          <w:lang w:eastAsia="en-GB"/>
        </w:rPr>
        <w:t xml:space="preserve">he difference between public and private </w:t>
      </w:r>
      <w:r w:rsidR="005F39A8" w:rsidRPr="003A7EF5">
        <w:rPr>
          <w:rFonts w:ascii="Arial" w:eastAsiaTheme="minorEastAsia" w:hAnsi="Arial" w:cs="Arial"/>
          <w:color w:val="17365D"/>
          <w:sz w:val="24"/>
          <w:szCs w:val="24"/>
          <w:lang w:eastAsia="en-GB"/>
        </w:rPr>
        <w:t xml:space="preserve">[…] </w:t>
      </w:r>
      <w:r w:rsidRPr="003A7EF5">
        <w:rPr>
          <w:rFonts w:ascii="Arial" w:eastAsiaTheme="minorEastAsia" w:hAnsi="Arial" w:cs="Arial"/>
          <w:color w:val="17365D"/>
          <w:sz w:val="24"/>
          <w:szCs w:val="24"/>
          <w:lang w:eastAsia="en-GB"/>
        </w:rPr>
        <w:t>in the amount of knowledge one person or group has about others; in the private realm, as in a family, one knows others well and close up, whereas in a public realm one does not; incomplete knowledge joins to anonymity in the public realm.</w:t>
      </w:r>
    </w:p>
    <w:p w:rsidR="005F39A8" w:rsidRPr="003A7EF5" w:rsidRDefault="005F39A8" w:rsidP="00CF3043">
      <w:pPr>
        <w:spacing w:after="0" w:line="240" w:lineRule="auto"/>
        <w:rPr>
          <w:rFonts w:ascii="Arial" w:eastAsiaTheme="minorEastAsia" w:hAnsi="Arial" w:cs="Arial"/>
          <w:color w:val="17365D"/>
          <w:sz w:val="24"/>
          <w:szCs w:val="24"/>
          <w:lang w:eastAsia="en-GB"/>
        </w:rPr>
      </w:pPr>
      <w:r w:rsidRPr="003A7EF5">
        <w:rPr>
          <w:rFonts w:ascii="Arial" w:eastAsiaTheme="minorEastAsia" w:hAnsi="Arial" w:cs="Arial"/>
          <w:color w:val="17365D"/>
          <w:sz w:val="24"/>
          <w:szCs w:val="24"/>
          <w:lang w:eastAsia="en-GB"/>
        </w:rPr>
        <w:t xml:space="preserve">In a way therefore it is not public vs private but public </w:t>
      </w:r>
      <w:r w:rsidRPr="003A7EF5">
        <w:rPr>
          <w:rFonts w:ascii="Arial" w:eastAsiaTheme="minorEastAsia" w:hAnsi="Arial" w:cs="Arial"/>
          <w:i/>
          <w:color w:val="17365D"/>
          <w:sz w:val="24"/>
          <w:szCs w:val="24"/>
          <w:lang w:eastAsia="en-GB"/>
        </w:rPr>
        <w:t>and</w:t>
      </w:r>
      <w:r w:rsidR="00690EB0" w:rsidRPr="003A7EF5">
        <w:rPr>
          <w:rFonts w:ascii="Arial" w:eastAsiaTheme="minorEastAsia" w:hAnsi="Arial" w:cs="Arial"/>
          <w:color w:val="17365D"/>
          <w:sz w:val="24"/>
          <w:szCs w:val="24"/>
          <w:lang w:eastAsia="en-GB"/>
        </w:rPr>
        <w:t xml:space="preserve"> private modulated in various </w:t>
      </w:r>
      <w:r w:rsidR="001904C0">
        <w:rPr>
          <w:rFonts w:ascii="Arial" w:eastAsiaTheme="minorEastAsia" w:hAnsi="Arial" w:cs="Arial"/>
          <w:color w:val="17365D"/>
          <w:sz w:val="24"/>
          <w:szCs w:val="24"/>
          <w:lang w:eastAsia="en-GB"/>
        </w:rPr>
        <w:t xml:space="preserve">degrees to offer individuals and social groups the choice to share more or less of their individual sphere and </w:t>
      </w:r>
      <w:r w:rsidR="00825F29">
        <w:rPr>
          <w:rFonts w:ascii="Arial" w:eastAsiaTheme="minorEastAsia" w:hAnsi="Arial" w:cs="Arial"/>
          <w:color w:val="17365D"/>
          <w:sz w:val="24"/>
          <w:szCs w:val="24"/>
          <w:lang w:eastAsia="en-GB"/>
        </w:rPr>
        <w:t xml:space="preserve">a framework to express </w:t>
      </w:r>
      <w:r w:rsidR="001904C0">
        <w:rPr>
          <w:rFonts w:ascii="Arial" w:eastAsiaTheme="minorEastAsia" w:hAnsi="Arial" w:cs="Arial"/>
          <w:color w:val="17365D"/>
          <w:sz w:val="24"/>
          <w:szCs w:val="24"/>
          <w:lang w:eastAsia="en-GB"/>
        </w:rPr>
        <w:t>the ability to switch between one mode and the other.</w:t>
      </w:r>
    </w:p>
    <w:p w:rsidR="003F0FFA" w:rsidRPr="003A7EF5" w:rsidRDefault="003F0FFA" w:rsidP="003F0FFA">
      <w:pPr>
        <w:spacing w:after="0" w:line="240" w:lineRule="auto"/>
        <w:rPr>
          <w:rFonts w:ascii="Arial" w:eastAsiaTheme="minorEastAsia" w:hAnsi="Arial" w:cs="Arial"/>
          <w:color w:val="17365D"/>
          <w:sz w:val="24"/>
          <w:szCs w:val="24"/>
          <w:lang w:eastAsia="en-GB"/>
        </w:rPr>
      </w:pPr>
      <w:r w:rsidRPr="003A7EF5">
        <w:rPr>
          <w:rFonts w:ascii="Arial" w:eastAsiaTheme="minorEastAsia" w:hAnsi="Arial" w:cs="Arial"/>
          <w:color w:val="17365D"/>
          <w:sz w:val="24"/>
          <w:szCs w:val="24"/>
          <w:lang w:eastAsia="en-GB"/>
        </w:rPr>
        <w:t xml:space="preserve">Successful public spaces, being them streets or squares or any other form of spatial arrangement able to offer humans the possibility to congregate, are actually </w:t>
      </w:r>
      <w:r w:rsidRPr="00825F29">
        <w:rPr>
          <w:rFonts w:ascii="Arial" w:eastAsiaTheme="minorEastAsia" w:hAnsi="Arial" w:cs="Arial"/>
          <w:i/>
          <w:color w:val="17365D"/>
          <w:sz w:val="24"/>
          <w:szCs w:val="24"/>
          <w:lang w:eastAsia="en-GB"/>
        </w:rPr>
        <w:t xml:space="preserve">a carefully modulated mix of public and private dimensions with many shades in between </w:t>
      </w:r>
      <w:r w:rsidR="00825F29">
        <w:rPr>
          <w:rFonts w:ascii="Arial" w:eastAsiaTheme="minorEastAsia" w:hAnsi="Arial" w:cs="Arial"/>
          <w:i/>
          <w:color w:val="17365D"/>
          <w:sz w:val="24"/>
          <w:szCs w:val="24"/>
          <w:lang w:eastAsia="en-GB"/>
        </w:rPr>
        <w:t xml:space="preserve">defined by </w:t>
      </w:r>
      <w:r w:rsidR="00820F8A">
        <w:rPr>
          <w:rFonts w:ascii="Arial" w:eastAsiaTheme="minorEastAsia" w:hAnsi="Arial" w:cs="Arial"/>
          <w:i/>
          <w:color w:val="17365D"/>
          <w:sz w:val="24"/>
          <w:szCs w:val="24"/>
          <w:lang w:eastAsia="en-GB"/>
        </w:rPr>
        <w:t>permeable</w:t>
      </w:r>
      <w:r w:rsidR="001904C0" w:rsidRPr="00825F29">
        <w:rPr>
          <w:rFonts w:ascii="Arial" w:eastAsiaTheme="minorEastAsia" w:hAnsi="Arial" w:cs="Arial"/>
          <w:i/>
          <w:color w:val="17365D"/>
          <w:sz w:val="24"/>
          <w:szCs w:val="24"/>
          <w:lang w:eastAsia="en-GB"/>
        </w:rPr>
        <w:t xml:space="preserve"> </w:t>
      </w:r>
      <w:r w:rsidRPr="00825F29">
        <w:rPr>
          <w:rFonts w:ascii="Arial" w:eastAsiaTheme="minorEastAsia" w:hAnsi="Arial" w:cs="Arial"/>
          <w:i/>
          <w:color w:val="17365D"/>
          <w:sz w:val="24"/>
          <w:szCs w:val="24"/>
          <w:lang w:eastAsia="en-GB"/>
        </w:rPr>
        <w:t>boundaries.</w:t>
      </w:r>
      <w:r w:rsidRPr="003A7EF5">
        <w:rPr>
          <w:rFonts w:ascii="Arial" w:eastAsiaTheme="minorEastAsia" w:hAnsi="Arial" w:cs="Arial"/>
          <w:b/>
          <w:color w:val="17365D"/>
          <w:sz w:val="24"/>
          <w:szCs w:val="24"/>
          <w:lang w:eastAsia="en-GB"/>
        </w:rPr>
        <w:t xml:space="preserve"> </w:t>
      </w:r>
    </w:p>
    <w:p w:rsidR="00993F3E" w:rsidRDefault="00993F3E" w:rsidP="00CF3043">
      <w:pPr>
        <w:spacing w:after="0" w:line="240" w:lineRule="auto"/>
        <w:rPr>
          <w:rFonts w:ascii="Arial" w:eastAsiaTheme="minorEastAsia" w:hAnsi="Arial" w:cs="Arial"/>
          <w:color w:val="17365D"/>
          <w:sz w:val="24"/>
          <w:szCs w:val="24"/>
          <w:lang w:eastAsia="en-GB"/>
        </w:rPr>
      </w:pPr>
    </w:p>
    <w:p w:rsidR="00F50CE4" w:rsidRDefault="00F50CE4" w:rsidP="00CF3043">
      <w:pPr>
        <w:spacing w:after="0" w:line="240" w:lineRule="auto"/>
        <w:rPr>
          <w:rFonts w:ascii="Arial" w:eastAsiaTheme="minorEastAsia" w:hAnsi="Arial" w:cs="Arial"/>
          <w:i/>
          <w:color w:val="17365D"/>
          <w:sz w:val="24"/>
          <w:szCs w:val="24"/>
          <w:lang w:eastAsia="en-GB"/>
        </w:rPr>
      </w:pPr>
    </w:p>
    <w:p w:rsidR="00BB6C64" w:rsidRPr="00825F29" w:rsidRDefault="00BB6C64" w:rsidP="00CF3043">
      <w:pPr>
        <w:spacing w:after="0" w:line="240" w:lineRule="auto"/>
        <w:rPr>
          <w:rFonts w:ascii="Arial" w:eastAsiaTheme="minorEastAsia" w:hAnsi="Arial" w:cs="Arial"/>
          <w:i/>
          <w:color w:val="17365D"/>
          <w:sz w:val="24"/>
          <w:szCs w:val="24"/>
          <w:lang w:eastAsia="en-GB"/>
        </w:rPr>
      </w:pPr>
      <w:r w:rsidRPr="00825F29">
        <w:rPr>
          <w:rFonts w:ascii="Arial" w:eastAsiaTheme="minorEastAsia" w:hAnsi="Arial" w:cs="Arial"/>
          <w:i/>
          <w:color w:val="17365D"/>
          <w:sz w:val="24"/>
          <w:szCs w:val="24"/>
          <w:lang w:eastAsia="en-GB"/>
        </w:rPr>
        <w:t>Public space as platform for trade and exchange</w:t>
      </w:r>
    </w:p>
    <w:p w:rsidR="00BB6C64" w:rsidRDefault="00BB6C64" w:rsidP="00CF3043">
      <w:pPr>
        <w:spacing w:after="0" w:line="240" w:lineRule="auto"/>
        <w:rPr>
          <w:rFonts w:ascii="Arial" w:eastAsiaTheme="minorEastAsia" w:hAnsi="Arial" w:cs="Arial"/>
          <w:color w:val="17365D"/>
          <w:sz w:val="24"/>
          <w:szCs w:val="24"/>
          <w:lang w:eastAsia="en-GB"/>
        </w:rPr>
      </w:pPr>
    </w:p>
    <w:p w:rsidR="00E73D9C" w:rsidRDefault="007038EF" w:rsidP="00CF3043">
      <w:pPr>
        <w:spacing w:after="0" w:line="240" w:lineRule="auto"/>
        <w:rPr>
          <w:rFonts w:ascii="Arial" w:eastAsiaTheme="minorEastAsia" w:hAnsi="Arial" w:cs="Arial"/>
          <w:color w:val="17365D"/>
          <w:sz w:val="24"/>
          <w:szCs w:val="24"/>
          <w:lang w:eastAsia="en-GB"/>
        </w:rPr>
      </w:pPr>
      <w:r w:rsidRPr="003A7EF5">
        <w:rPr>
          <w:rFonts w:ascii="Arial" w:eastAsiaTheme="minorEastAsia" w:hAnsi="Arial" w:cs="Arial"/>
          <w:color w:val="17365D"/>
          <w:sz w:val="24"/>
          <w:szCs w:val="24"/>
          <w:lang w:eastAsia="en-GB"/>
        </w:rPr>
        <w:t>Historically</w:t>
      </w:r>
      <w:r w:rsidR="00DD1A96" w:rsidRPr="003A7EF5">
        <w:rPr>
          <w:rFonts w:ascii="Arial" w:eastAsiaTheme="minorEastAsia" w:hAnsi="Arial" w:cs="Arial"/>
          <w:color w:val="17365D"/>
          <w:sz w:val="24"/>
          <w:szCs w:val="24"/>
          <w:lang w:eastAsia="en-GB"/>
        </w:rPr>
        <w:t>,</w:t>
      </w:r>
      <w:r w:rsidRPr="003A7EF5">
        <w:rPr>
          <w:rFonts w:ascii="Arial" w:eastAsiaTheme="minorEastAsia" w:hAnsi="Arial" w:cs="Arial"/>
          <w:color w:val="17365D"/>
          <w:sz w:val="24"/>
          <w:szCs w:val="24"/>
          <w:lang w:eastAsia="en-GB"/>
        </w:rPr>
        <w:t xml:space="preserve"> trade and exchange </w:t>
      </w:r>
      <w:r w:rsidR="00266429" w:rsidRPr="003A7EF5">
        <w:rPr>
          <w:rFonts w:ascii="Arial" w:eastAsiaTheme="minorEastAsia" w:hAnsi="Arial" w:cs="Arial"/>
          <w:color w:val="17365D"/>
          <w:sz w:val="24"/>
          <w:szCs w:val="24"/>
          <w:lang w:eastAsia="en-GB"/>
        </w:rPr>
        <w:t xml:space="preserve">have been deeply intertwined and have found the most fertile ground for mutual benefits where they were mixed in a fruitful way. </w:t>
      </w:r>
      <w:r w:rsidR="00825F29">
        <w:rPr>
          <w:rFonts w:ascii="Arial" w:eastAsiaTheme="minorEastAsia" w:hAnsi="Arial" w:cs="Arial"/>
          <w:color w:val="17365D"/>
          <w:sz w:val="24"/>
          <w:szCs w:val="24"/>
          <w:lang w:eastAsia="en-GB"/>
        </w:rPr>
        <w:t xml:space="preserve">The Greek Agora was the place </w:t>
      </w:r>
      <w:r w:rsidR="00E552F4">
        <w:rPr>
          <w:rFonts w:ascii="Arial" w:eastAsiaTheme="minorEastAsia" w:hAnsi="Arial" w:cs="Arial"/>
          <w:color w:val="17365D"/>
          <w:sz w:val="24"/>
          <w:szCs w:val="24"/>
          <w:lang w:eastAsia="en-GB"/>
        </w:rPr>
        <w:t xml:space="preserve">of congregation in Greek city-states and is considered by many the archetype of the public space. It was the place where the public domain unfolded through many activities covering the entire spectrum of collective interaction, political, social and pragmatic. </w:t>
      </w:r>
      <w:r w:rsidR="00266429" w:rsidRPr="003A7EF5">
        <w:rPr>
          <w:rFonts w:ascii="Arial" w:eastAsiaTheme="minorEastAsia" w:hAnsi="Arial" w:cs="Arial"/>
          <w:color w:val="17365D"/>
          <w:sz w:val="24"/>
          <w:szCs w:val="24"/>
          <w:lang w:eastAsia="en-GB"/>
        </w:rPr>
        <w:t>Trade cities around the world and their markets offer the best examples of this environment that is characterised by a strong functional vocation for commerce and business and yet provides a high level of openness and accessibility to many.</w:t>
      </w:r>
    </w:p>
    <w:p w:rsidR="00825F29" w:rsidRPr="003A7EF5" w:rsidRDefault="00825F29" w:rsidP="00CF3043">
      <w:pPr>
        <w:spacing w:after="0" w:line="240" w:lineRule="auto"/>
        <w:rPr>
          <w:rFonts w:ascii="Arial" w:eastAsiaTheme="minorEastAsia" w:hAnsi="Arial" w:cs="Arial"/>
          <w:color w:val="17365D"/>
          <w:sz w:val="24"/>
          <w:szCs w:val="24"/>
          <w:lang w:eastAsia="en-GB"/>
        </w:rPr>
      </w:pPr>
    </w:p>
    <w:p w:rsidR="00266429" w:rsidRDefault="00266429" w:rsidP="00CF3043">
      <w:pPr>
        <w:spacing w:after="0" w:line="240" w:lineRule="auto"/>
        <w:rPr>
          <w:rFonts w:ascii="Arial" w:eastAsiaTheme="minorEastAsia" w:hAnsi="Arial" w:cs="Arial"/>
          <w:color w:val="17365D"/>
          <w:sz w:val="24"/>
          <w:szCs w:val="24"/>
          <w:lang w:eastAsia="en-GB"/>
        </w:rPr>
      </w:pPr>
      <w:r w:rsidRPr="003A7EF5">
        <w:rPr>
          <w:rFonts w:ascii="Arial" w:eastAsiaTheme="minorEastAsia" w:hAnsi="Arial" w:cs="Arial"/>
          <w:color w:val="17365D"/>
          <w:sz w:val="24"/>
          <w:szCs w:val="24"/>
          <w:lang w:eastAsia="en-GB"/>
        </w:rPr>
        <w:t xml:space="preserve">Whitechapel Market in London is a </w:t>
      </w:r>
      <w:r w:rsidR="001A6932" w:rsidRPr="003A7EF5">
        <w:rPr>
          <w:rFonts w:ascii="Arial" w:eastAsiaTheme="minorEastAsia" w:hAnsi="Arial" w:cs="Arial"/>
          <w:color w:val="17365D"/>
          <w:sz w:val="24"/>
          <w:szCs w:val="24"/>
          <w:lang w:eastAsia="en-GB"/>
        </w:rPr>
        <w:t>prime example:</w:t>
      </w:r>
      <w:r w:rsidR="00566DB1" w:rsidRPr="003A7EF5">
        <w:rPr>
          <w:rFonts w:ascii="Arial" w:eastAsiaTheme="minorEastAsia" w:hAnsi="Arial" w:cs="Arial"/>
          <w:color w:val="17365D"/>
          <w:sz w:val="24"/>
          <w:szCs w:val="24"/>
          <w:lang w:eastAsia="en-GB"/>
        </w:rPr>
        <w:t xml:space="preserve"> </w:t>
      </w:r>
      <w:r w:rsidR="00622893" w:rsidRPr="003A7EF5">
        <w:rPr>
          <w:rFonts w:ascii="Arial" w:eastAsiaTheme="minorEastAsia" w:hAnsi="Arial" w:cs="Arial"/>
          <w:color w:val="17365D"/>
          <w:sz w:val="24"/>
          <w:szCs w:val="24"/>
          <w:lang w:eastAsia="en-GB"/>
        </w:rPr>
        <w:t xml:space="preserve">the diversified </w:t>
      </w:r>
      <w:r w:rsidR="001A6932" w:rsidRPr="003A7EF5">
        <w:rPr>
          <w:rFonts w:ascii="Arial" w:eastAsiaTheme="minorEastAsia" w:hAnsi="Arial" w:cs="Arial"/>
          <w:color w:val="17365D"/>
          <w:sz w:val="24"/>
          <w:szCs w:val="24"/>
          <w:lang w:eastAsia="en-GB"/>
        </w:rPr>
        <w:t xml:space="preserve">mix of retail types </w:t>
      </w:r>
      <w:r w:rsidR="00622893" w:rsidRPr="003A7EF5">
        <w:rPr>
          <w:rFonts w:ascii="Arial" w:eastAsiaTheme="minorEastAsia" w:hAnsi="Arial" w:cs="Arial"/>
          <w:color w:val="17365D"/>
          <w:sz w:val="24"/>
          <w:szCs w:val="24"/>
          <w:lang w:eastAsia="en-GB"/>
        </w:rPr>
        <w:t xml:space="preserve">– from the market to high street supermarket - </w:t>
      </w:r>
      <w:r w:rsidR="001A6932" w:rsidRPr="003A7EF5">
        <w:rPr>
          <w:rFonts w:ascii="Arial" w:eastAsiaTheme="minorEastAsia" w:hAnsi="Arial" w:cs="Arial"/>
          <w:color w:val="17365D"/>
          <w:sz w:val="24"/>
          <w:szCs w:val="24"/>
          <w:lang w:eastAsia="en-GB"/>
        </w:rPr>
        <w:t>makes it a vibrant trading place where affordable goods and food in particular</w:t>
      </w:r>
      <w:r w:rsidR="00984815" w:rsidRPr="003A7EF5">
        <w:rPr>
          <w:rFonts w:ascii="Arial" w:eastAsiaTheme="minorEastAsia" w:hAnsi="Arial" w:cs="Arial"/>
          <w:color w:val="17365D"/>
          <w:sz w:val="24"/>
          <w:szCs w:val="24"/>
          <w:lang w:eastAsia="en-GB"/>
        </w:rPr>
        <w:t xml:space="preserve"> can be found</w:t>
      </w:r>
      <w:r w:rsidR="001A6932" w:rsidRPr="003A7EF5">
        <w:rPr>
          <w:rFonts w:ascii="Arial" w:eastAsiaTheme="minorEastAsia" w:hAnsi="Arial" w:cs="Arial"/>
          <w:color w:val="17365D"/>
          <w:sz w:val="24"/>
          <w:szCs w:val="24"/>
          <w:lang w:eastAsia="en-GB"/>
        </w:rPr>
        <w:t>,</w:t>
      </w:r>
      <w:r w:rsidR="00984815" w:rsidRPr="003A7EF5">
        <w:rPr>
          <w:rFonts w:ascii="Arial" w:eastAsiaTheme="minorEastAsia" w:hAnsi="Arial" w:cs="Arial"/>
          <w:color w:val="17365D"/>
          <w:sz w:val="24"/>
          <w:szCs w:val="24"/>
          <w:lang w:eastAsia="en-GB"/>
        </w:rPr>
        <w:t xml:space="preserve"> but it is also the place of encounter for </w:t>
      </w:r>
      <w:r w:rsidR="00820F8A">
        <w:rPr>
          <w:rFonts w:ascii="Arial" w:eastAsiaTheme="minorEastAsia" w:hAnsi="Arial" w:cs="Arial"/>
          <w:color w:val="17365D"/>
          <w:sz w:val="24"/>
          <w:szCs w:val="24"/>
          <w:lang w:eastAsia="en-GB"/>
        </w:rPr>
        <w:t xml:space="preserve">many. In particular, </w:t>
      </w:r>
      <w:r w:rsidR="00984815" w:rsidRPr="003A7EF5">
        <w:rPr>
          <w:rFonts w:ascii="Arial" w:eastAsiaTheme="minorEastAsia" w:hAnsi="Arial" w:cs="Arial"/>
          <w:color w:val="17365D"/>
          <w:sz w:val="24"/>
          <w:szCs w:val="24"/>
          <w:lang w:eastAsia="en-GB"/>
        </w:rPr>
        <w:t>children and women of the Bangladesh</w:t>
      </w:r>
      <w:r w:rsidR="00E552F4">
        <w:rPr>
          <w:rFonts w:ascii="Arial" w:eastAsiaTheme="minorEastAsia" w:hAnsi="Arial" w:cs="Arial"/>
          <w:color w:val="17365D"/>
          <w:sz w:val="24"/>
          <w:szCs w:val="24"/>
          <w:lang w:eastAsia="en-GB"/>
        </w:rPr>
        <w:t>i community</w:t>
      </w:r>
      <w:r w:rsidR="00820F8A">
        <w:rPr>
          <w:rFonts w:ascii="Arial" w:eastAsiaTheme="minorEastAsia" w:hAnsi="Arial" w:cs="Arial"/>
          <w:color w:val="17365D"/>
          <w:sz w:val="24"/>
          <w:szCs w:val="24"/>
          <w:lang w:eastAsia="en-GB"/>
        </w:rPr>
        <w:t xml:space="preserve"> </w:t>
      </w:r>
      <w:r w:rsidR="00820F8A">
        <w:rPr>
          <w:rFonts w:ascii="Arial" w:eastAsiaTheme="minorEastAsia" w:hAnsi="Arial" w:cs="Arial"/>
          <w:color w:val="17365D"/>
          <w:sz w:val="24"/>
          <w:szCs w:val="24"/>
          <w:lang w:eastAsia="en-GB"/>
        </w:rPr>
        <w:lastRenderedPageBreak/>
        <w:t xml:space="preserve">find it a comfortable environment for socialising. It also represents a source of </w:t>
      </w:r>
      <w:r w:rsidR="00E552F4">
        <w:rPr>
          <w:rFonts w:ascii="Arial" w:eastAsiaTheme="minorEastAsia" w:hAnsi="Arial" w:cs="Arial"/>
          <w:color w:val="17365D"/>
          <w:sz w:val="24"/>
          <w:szCs w:val="24"/>
          <w:lang w:eastAsia="en-GB"/>
        </w:rPr>
        <w:t>access to jobs</w:t>
      </w:r>
      <w:r w:rsidR="00820F8A">
        <w:rPr>
          <w:rFonts w:ascii="Arial" w:eastAsiaTheme="minorEastAsia" w:hAnsi="Arial" w:cs="Arial"/>
          <w:color w:val="17365D"/>
          <w:sz w:val="24"/>
          <w:szCs w:val="24"/>
          <w:lang w:eastAsia="en-GB"/>
        </w:rPr>
        <w:t xml:space="preserve"> for the local community</w:t>
      </w:r>
      <w:r w:rsidR="00E552F4">
        <w:rPr>
          <w:rFonts w:ascii="Arial" w:eastAsiaTheme="minorEastAsia" w:hAnsi="Arial" w:cs="Arial"/>
          <w:color w:val="17365D"/>
          <w:sz w:val="24"/>
          <w:szCs w:val="24"/>
          <w:lang w:eastAsia="en-GB"/>
        </w:rPr>
        <w:t xml:space="preserve">. The local mosque is closely located along with restaurants and spaces to socialise, creating that mix of activities and intensity of uses that makes it so successful. </w:t>
      </w:r>
    </w:p>
    <w:p w:rsidR="00984815" w:rsidRPr="003A7EF5" w:rsidRDefault="00984815" w:rsidP="00CF3043">
      <w:pPr>
        <w:spacing w:after="0" w:line="240" w:lineRule="auto"/>
        <w:rPr>
          <w:rFonts w:ascii="Arial" w:eastAsiaTheme="minorEastAsia" w:hAnsi="Arial" w:cs="Arial"/>
          <w:color w:val="17365D"/>
          <w:sz w:val="24"/>
          <w:szCs w:val="24"/>
          <w:lang w:eastAsia="en-GB"/>
        </w:rPr>
      </w:pPr>
    </w:p>
    <w:p w:rsidR="00200858" w:rsidRPr="00825F29" w:rsidRDefault="00200858" w:rsidP="00CF3043">
      <w:pPr>
        <w:spacing w:after="0" w:line="240" w:lineRule="auto"/>
        <w:rPr>
          <w:rFonts w:ascii="Arial" w:eastAsiaTheme="minorEastAsia" w:hAnsi="Arial" w:cs="Arial"/>
          <w:i/>
          <w:color w:val="17365D"/>
          <w:sz w:val="24"/>
          <w:szCs w:val="24"/>
          <w:lang w:eastAsia="en-GB"/>
        </w:rPr>
      </w:pPr>
      <w:r w:rsidRPr="00825F29">
        <w:rPr>
          <w:rFonts w:ascii="Arial" w:eastAsiaTheme="minorEastAsia" w:hAnsi="Arial" w:cs="Arial"/>
          <w:i/>
          <w:color w:val="17365D"/>
          <w:sz w:val="24"/>
          <w:szCs w:val="24"/>
          <w:lang w:eastAsia="en-GB"/>
        </w:rPr>
        <w:t xml:space="preserve">Public space as </w:t>
      </w:r>
      <w:r w:rsidR="00073952" w:rsidRPr="00825F29">
        <w:rPr>
          <w:rFonts w:ascii="Arial" w:eastAsiaTheme="minorEastAsia" w:hAnsi="Arial" w:cs="Arial"/>
          <w:i/>
          <w:color w:val="17365D"/>
          <w:sz w:val="24"/>
          <w:szCs w:val="24"/>
          <w:lang w:eastAsia="en-GB"/>
        </w:rPr>
        <w:t>infrastructure</w:t>
      </w:r>
      <w:r w:rsidRPr="00825F29">
        <w:rPr>
          <w:rFonts w:ascii="Arial" w:eastAsiaTheme="minorEastAsia" w:hAnsi="Arial" w:cs="Arial"/>
          <w:i/>
          <w:color w:val="17365D"/>
          <w:sz w:val="24"/>
          <w:szCs w:val="24"/>
          <w:lang w:eastAsia="en-GB"/>
        </w:rPr>
        <w:t xml:space="preserve"> </w:t>
      </w:r>
    </w:p>
    <w:p w:rsidR="00200858" w:rsidRPr="003A7EF5" w:rsidRDefault="00200858" w:rsidP="00CF3043">
      <w:pPr>
        <w:spacing w:after="0" w:line="240" w:lineRule="auto"/>
        <w:rPr>
          <w:rFonts w:ascii="Arial" w:eastAsiaTheme="minorEastAsia" w:hAnsi="Arial" w:cs="Arial"/>
          <w:color w:val="17365D"/>
          <w:sz w:val="24"/>
          <w:szCs w:val="24"/>
          <w:lang w:eastAsia="en-GB"/>
        </w:rPr>
      </w:pPr>
    </w:p>
    <w:p w:rsidR="008A4626" w:rsidRDefault="00984815" w:rsidP="00CF3043">
      <w:pPr>
        <w:spacing w:after="0" w:line="240" w:lineRule="auto"/>
        <w:rPr>
          <w:rFonts w:ascii="Arial" w:eastAsiaTheme="minorEastAsia" w:hAnsi="Arial" w:cs="Arial"/>
          <w:color w:val="17365D"/>
          <w:sz w:val="24"/>
          <w:szCs w:val="24"/>
          <w:lang w:eastAsia="en-GB"/>
        </w:rPr>
      </w:pPr>
      <w:r w:rsidRPr="003A7EF5">
        <w:rPr>
          <w:rFonts w:ascii="Arial" w:eastAsiaTheme="minorEastAsia" w:hAnsi="Arial" w:cs="Arial"/>
          <w:color w:val="17365D"/>
          <w:sz w:val="24"/>
          <w:szCs w:val="24"/>
          <w:lang w:eastAsia="en-GB"/>
        </w:rPr>
        <w:t xml:space="preserve">Piazza </w:t>
      </w:r>
      <w:proofErr w:type="gramStart"/>
      <w:r w:rsidRPr="003A7EF5">
        <w:rPr>
          <w:rFonts w:ascii="Arial" w:eastAsiaTheme="minorEastAsia" w:hAnsi="Arial" w:cs="Arial"/>
          <w:color w:val="17365D"/>
          <w:sz w:val="24"/>
          <w:szCs w:val="24"/>
          <w:lang w:eastAsia="en-GB"/>
        </w:rPr>
        <w:t>del</w:t>
      </w:r>
      <w:proofErr w:type="gramEnd"/>
      <w:r w:rsidRPr="003A7EF5">
        <w:rPr>
          <w:rFonts w:ascii="Arial" w:eastAsiaTheme="minorEastAsia" w:hAnsi="Arial" w:cs="Arial"/>
          <w:color w:val="17365D"/>
          <w:sz w:val="24"/>
          <w:szCs w:val="24"/>
          <w:lang w:eastAsia="en-GB"/>
        </w:rPr>
        <w:t xml:space="preserve"> Campo in Siena</w:t>
      </w:r>
      <w:r w:rsidR="00820F8A">
        <w:rPr>
          <w:rFonts w:ascii="Arial" w:eastAsiaTheme="minorEastAsia" w:hAnsi="Arial" w:cs="Arial"/>
          <w:color w:val="17365D"/>
          <w:sz w:val="24"/>
          <w:szCs w:val="24"/>
          <w:lang w:eastAsia="en-GB"/>
        </w:rPr>
        <w:t xml:space="preserve"> in </w:t>
      </w:r>
      <w:r w:rsidRPr="003A7EF5">
        <w:rPr>
          <w:rFonts w:ascii="Arial" w:eastAsiaTheme="minorEastAsia" w:hAnsi="Arial" w:cs="Arial"/>
          <w:color w:val="17365D"/>
          <w:sz w:val="24"/>
          <w:szCs w:val="24"/>
          <w:lang w:eastAsia="en-GB"/>
        </w:rPr>
        <w:t xml:space="preserve">Italy is </w:t>
      </w:r>
      <w:r w:rsidR="00820F8A">
        <w:rPr>
          <w:rFonts w:ascii="Arial" w:eastAsiaTheme="minorEastAsia" w:hAnsi="Arial" w:cs="Arial"/>
          <w:color w:val="17365D"/>
          <w:sz w:val="24"/>
          <w:szCs w:val="24"/>
          <w:lang w:eastAsia="en-GB"/>
        </w:rPr>
        <w:t>a</w:t>
      </w:r>
      <w:r w:rsidRPr="003A7EF5">
        <w:rPr>
          <w:rFonts w:ascii="Arial" w:eastAsiaTheme="minorEastAsia" w:hAnsi="Arial" w:cs="Arial"/>
          <w:color w:val="17365D"/>
          <w:sz w:val="24"/>
          <w:szCs w:val="24"/>
          <w:lang w:eastAsia="en-GB"/>
        </w:rPr>
        <w:t xml:space="preserve"> great </w:t>
      </w:r>
      <w:r w:rsidR="004019B9" w:rsidRPr="003A7EF5">
        <w:rPr>
          <w:rFonts w:ascii="Arial" w:eastAsiaTheme="minorEastAsia" w:hAnsi="Arial" w:cs="Arial"/>
          <w:color w:val="17365D"/>
          <w:sz w:val="24"/>
          <w:szCs w:val="24"/>
          <w:lang w:eastAsia="en-GB"/>
        </w:rPr>
        <w:t xml:space="preserve">example </w:t>
      </w:r>
      <w:r w:rsidR="00277C87" w:rsidRPr="003A7EF5">
        <w:rPr>
          <w:rFonts w:ascii="Arial" w:eastAsiaTheme="minorEastAsia" w:hAnsi="Arial" w:cs="Arial"/>
          <w:color w:val="17365D"/>
          <w:sz w:val="24"/>
          <w:szCs w:val="24"/>
          <w:lang w:eastAsia="en-GB"/>
        </w:rPr>
        <w:t xml:space="preserve">of </w:t>
      </w:r>
      <w:r w:rsidR="00820F8A">
        <w:rPr>
          <w:rFonts w:ascii="Arial" w:eastAsiaTheme="minorEastAsia" w:hAnsi="Arial" w:cs="Arial"/>
          <w:color w:val="17365D"/>
          <w:sz w:val="24"/>
          <w:szCs w:val="24"/>
          <w:lang w:eastAsia="en-GB"/>
        </w:rPr>
        <w:t xml:space="preserve">a </w:t>
      </w:r>
      <w:r w:rsidR="00820F8A" w:rsidRPr="003A7EF5">
        <w:rPr>
          <w:rFonts w:ascii="Arial" w:eastAsiaTheme="minorEastAsia" w:hAnsi="Arial" w:cs="Arial"/>
          <w:color w:val="17365D"/>
          <w:sz w:val="24"/>
          <w:szCs w:val="24"/>
          <w:lang w:eastAsia="en-GB"/>
        </w:rPr>
        <w:t xml:space="preserve">highly successful </w:t>
      </w:r>
      <w:r w:rsidR="00820F8A">
        <w:rPr>
          <w:rFonts w:ascii="Arial" w:eastAsiaTheme="minorEastAsia" w:hAnsi="Arial" w:cs="Arial"/>
          <w:color w:val="17365D"/>
          <w:sz w:val="24"/>
          <w:szCs w:val="24"/>
          <w:lang w:eastAsia="en-GB"/>
        </w:rPr>
        <w:t xml:space="preserve">and representative </w:t>
      </w:r>
      <w:r w:rsidR="00E552F4">
        <w:rPr>
          <w:rFonts w:ascii="Arial" w:eastAsiaTheme="minorEastAsia" w:hAnsi="Arial" w:cs="Arial"/>
          <w:color w:val="17365D"/>
          <w:sz w:val="24"/>
          <w:szCs w:val="24"/>
          <w:lang w:eastAsia="en-GB"/>
        </w:rPr>
        <w:t xml:space="preserve">public space created through the </w:t>
      </w:r>
      <w:r w:rsidR="00277C87" w:rsidRPr="003A7EF5">
        <w:rPr>
          <w:rFonts w:ascii="Arial" w:eastAsiaTheme="minorEastAsia" w:hAnsi="Arial" w:cs="Arial"/>
          <w:color w:val="17365D"/>
          <w:sz w:val="24"/>
          <w:szCs w:val="24"/>
          <w:lang w:eastAsia="en-GB"/>
        </w:rPr>
        <w:t xml:space="preserve">celebration of the </w:t>
      </w:r>
      <w:r w:rsidR="00CE21D7" w:rsidRPr="003A7EF5">
        <w:rPr>
          <w:rFonts w:ascii="Arial" w:eastAsiaTheme="minorEastAsia" w:hAnsi="Arial" w:cs="Arial"/>
          <w:color w:val="17365D"/>
          <w:sz w:val="24"/>
          <w:szCs w:val="24"/>
          <w:lang w:eastAsia="en-GB"/>
        </w:rPr>
        <w:t xml:space="preserve">very mundane need of bringing water from a remote aquifer </w:t>
      </w:r>
      <w:r w:rsidR="00277C87" w:rsidRPr="003A7EF5">
        <w:rPr>
          <w:rFonts w:ascii="Arial" w:eastAsiaTheme="minorEastAsia" w:hAnsi="Arial" w:cs="Arial"/>
          <w:color w:val="17365D"/>
          <w:sz w:val="24"/>
          <w:szCs w:val="24"/>
          <w:lang w:eastAsia="en-GB"/>
        </w:rPr>
        <w:t xml:space="preserve">through aqueducts </w:t>
      </w:r>
      <w:r w:rsidR="00CE21D7" w:rsidRPr="003A7EF5">
        <w:rPr>
          <w:rFonts w:ascii="Arial" w:eastAsiaTheme="minorEastAsia" w:hAnsi="Arial" w:cs="Arial"/>
          <w:color w:val="17365D"/>
          <w:sz w:val="24"/>
          <w:szCs w:val="24"/>
          <w:lang w:eastAsia="en-GB"/>
        </w:rPr>
        <w:t>to the town centre</w:t>
      </w:r>
      <w:r w:rsidR="00820F8A">
        <w:rPr>
          <w:rFonts w:ascii="Arial" w:eastAsiaTheme="minorEastAsia" w:hAnsi="Arial" w:cs="Arial"/>
          <w:color w:val="17365D"/>
          <w:sz w:val="24"/>
          <w:szCs w:val="24"/>
          <w:lang w:eastAsia="en-GB"/>
        </w:rPr>
        <w:t>. It is the</w:t>
      </w:r>
      <w:r w:rsidR="00277C87" w:rsidRPr="003A7EF5">
        <w:rPr>
          <w:rFonts w:ascii="Arial" w:eastAsiaTheme="minorEastAsia" w:hAnsi="Arial" w:cs="Arial"/>
          <w:color w:val="17365D"/>
          <w:sz w:val="24"/>
          <w:szCs w:val="24"/>
          <w:lang w:eastAsia="en-GB"/>
        </w:rPr>
        <w:t xml:space="preserve"> theatre of any representation of the unity of the </w:t>
      </w:r>
      <w:proofErr w:type="spellStart"/>
      <w:r w:rsidR="00820F8A">
        <w:rPr>
          <w:rFonts w:ascii="Arial" w:eastAsiaTheme="minorEastAsia" w:hAnsi="Arial" w:cs="Arial"/>
          <w:i/>
          <w:color w:val="17365D"/>
          <w:sz w:val="24"/>
          <w:szCs w:val="24"/>
          <w:lang w:eastAsia="en-GB"/>
        </w:rPr>
        <w:t>comune</w:t>
      </w:r>
      <w:proofErr w:type="spellEnd"/>
      <w:r w:rsidR="00820F8A">
        <w:rPr>
          <w:rFonts w:ascii="Arial" w:eastAsiaTheme="minorEastAsia" w:hAnsi="Arial" w:cs="Arial"/>
          <w:i/>
          <w:color w:val="17365D"/>
          <w:sz w:val="24"/>
          <w:szCs w:val="24"/>
          <w:lang w:eastAsia="en-GB"/>
        </w:rPr>
        <w:t xml:space="preserve"> </w:t>
      </w:r>
      <w:r w:rsidR="00820F8A">
        <w:rPr>
          <w:rFonts w:ascii="Arial" w:eastAsiaTheme="minorEastAsia" w:hAnsi="Arial" w:cs="Arial"/>
          <w:color w:val="17365D"/>
          <w:sz w:val="24"/>
          <w:szCs w:val="24"/>
          <w:lang w:eastAsia="en-GB"/>
        </w:rPr>
        <w:t>and i</w:t>
      </w:r>
      <w:r w:rsidR="00277C87" w:rsidRPr="003A7EF5">
        <w:rPr>
          <w:rFonts w:ascii="Arial" w:eastAsiaTheme="minorEastAsia" w:hAnsi="Arial" w:cs="Arial"/>
          <w:color w:val="17365D"/>
          <w:sz w:val="24"/>
          <w:szCs w:val="24"/>
          <w:lang w:eastAsia="en-GB"/>
        </w:rPr>
        <w:t xml:space="preserve">ts symbolic </w:t>
      </w:r>
      <w:r w:rsidR="009D4395" w:rsidRPr="003A7EF5">
        <w:rPr>
          <w:rFonts w:ascii="Arial" w:eastAsiaTheme="minorEastAsia" w:hAnsi="Arial" w:cs="Arial"/>
          <w:color w:val="17365D"/>
          <w:sz w:val="24"/>
          <w:szCs w:val="24"/>
          <w:lang w:eastAsia="en-GB"/>
        </w:rPr>
        <w:t>power is</w:t>
      </w:r>
      <w:r w:rsidR="00277C87" w:rsidRPr="003A7EF5">
        <w:rPr>
          <w:rFonts w:ascii="Arial" w:eastAsiaTheme="minorEastAsia" w:hAnsi="Arial" w:cs="Arial"/>
          <w:i/>
          <w:color w:val="17365D"/>
          <w:sz w:val="24"/>
          <w:szCs w:val="24"/>
          <w:lang w:eastAsia="en-GB"/>
        </w:rPr>
        <w:t xml:space="preserve"> </w:t>
      </w:r>
      <w:r w:rsidR="00277C87" w:rsidRPr="003A7EF5">
        <w:rPr>
          <w:rFonts w:ascii="Arial" w:eastAsiaTheme="minorEastAsia" w:hAnsi="Arial" w:cs="Arial"/>
          <w:color w:val="17365D"/>
          <w:sz w:val="24"/>
          <w:szCs w:val="24"/>
          <w:lang w:eastAsia="en-GB"/>
        </w:rPr>
        <w:t xml:space="preserve">still </w:t>
      </w:r>
      <w:r w:rsidR="009D4395" w:rsidRPr="003A7EF5">
        <w:rPr>
          <w:rFonts w:ascii="Arial" w:eastAsiaTheme="minorEastAsia" w:hAnsi="Arial" w:cs="Arial"/>
          <w:color w:val="17365D"/>
          <w:sz w:val="24"/>
          <w:szCs w:val="24"/>
          <w:lang w:eastAsia="en-GB"/>
        </w:rPr>
        <w:t xml:space="preserve">very much </w:t>
      </w:r>
      <w:r w:rsidR="00277C87" w:rsidRPr="003A7EF5">
        <w:rPr>
          <w:rFonts w:ascii="Arial" w:eastAsiaTheme="minorEastAsia" w:hAnsi="Arial" w:cs="Arial"/>
          <w:color w:val="17365D"/>
          <w:sz w:val="24"/>
          <w:szCs w:val="24"/>
          <w:lang w:eastAsia="en-GB"/>
        </w:rPr>
        <w:t xml:space="preserve">alive today </w:t>
      </w:r>
      <w:r w:rsidR="00820F8A">
        <w:rPr>
          <w:rFonts w:ascii="Arial" w:eastAsiaTheme="minorEastAsia" w:hAnsi="Arial" w:cs="Arial"/>
          <w:color w:val="17365D"/>
          <w:sz w:val="24"/>
          <w:szCs w:val="24"/>
          <w:lang w:eastAsia="en-GB"/>
        </w:rPr>
        <w:t xml:space="preserve">since </w:t>
      </w:r>
      <w:r w:rsidR="009D4395" w:rsidRPr="003A7EF5">
        <w:rPr>
          <w:rFonts w:ascii="Arial" w:eastAsiaTheme="minorEastAsia" w:hAnsi="Arial" w:cs="Arial"/>
          <w:color w:val="17365D"/>
          <w:sz w:val="24"/>
          <w:szCs w:val="24"/>
          <w:lang w:eastAsia="en-GB"/>
        </w:rPr>
        <w:t xml:space="preserve">all the main public events and celebrations </w:t>
      </w:r>
      <w:r w:rsidR="00820F8A">
        <w:rPr>
          <w:rFonts w:ascii="Arial" w:eastAsiaTheme="minorEastAsia" w:hAnsi="Arial" w:cs="Arial"/>
          <w:color w:val="17365D"/>
          <w:sz w:val="24"/>
          <w:szCs w:val="24"/>
          <w:lang w:eastAsia="en-GB"/>
        </w:rPr>
        <w:t xml:space="preserve">are </w:t>
      </w:r>
      <w:r w:rsidR="009D4395" w:rsidRPr="003A7EF5">
        <w:rPr>
          <w:rFonts w:ascii="Arial" w:eastAsiaTheme="minorEastAsia" w:hAnsi="Arial" w:cs="Arial"/>
          <w:color w:val="17365D"/>
          <w:sz w:val="24"/>
          <w:szCs w:val="24"/>
          <w:lang w:eastAsia="en-GB"/>
        </w:rPr>
        <w:t xml:space="preserve">held in the </w:t>
      </w:r>
      <w:r w:rsidR="009D4395" w:rsidRPr="003A7EF5">
        <w:rPr>
          <w:rFonts w:ascii="Arial" w:eastAsiaTheme="minorEastAsia" w:hAnsi="Arial" w:cs="Arial"/>
          <w:i/>
          <w:color w:val="17365D"/>
          <w:sz w:val="24"/>
          <w:szCs w:val="24"/>
          <w:lang w:eastAsia="en-GB"/>
        </w:rPr>
        <w:t>campo</w:t>
      </w:r>
      <w:r w:rsidR="00820F8A">
        <w:rPr>
          <w:rFonts w:ascii="Arial" w:eastAsiaTheme="minorEastAsia" w:hAnsi="Arial" w:cs="Arial"/>
          <w:i/>
          <w:color w:val="17365D"/>
          <w:sz w:val="24"/>
          <w:szCs w:val="24"/>
          <w:lang w:eastAsia="en-GB"/>
        </w:rPr>
        <w:t>,</w:t>
      </w:r>
      <w:r w:rsidR="009D4395" w:rsidRPr="003A7EF5">
        <w:rPr>
          <w:rFonts w:ascii="Arial" w:eastAsiaTheme="minorEastAsia" w:hAnsi="Arial" w:cs="Arial"/>
          <w:color w:val="17365D"/>
          <w:sz w:val="24"/>
          <w:szCs w:val="24"/>
          <w:lang w:eastAsia="en-GB"/>
        </w:rPr>
        <w:t xml:space="preserve"> including </w:t>
      </w:r>
      <w:r w:rsidR="00277C87" w:rsidRPr="003A7EF5">
        <w:rPr>
          <w:rFonts w:ascii="Arial" w:eastAsiaTheme="minorEastAsia" w:hAnsi="Arial" w:cs="Arial"/>
          <w:color w:val="17365D"/>
          <w:sz w:val="24"/>
          <w:szCs w:val="24"/>
          <w:lang w:eastAsia="en-GB"/>
        </w:rPr>
        <w:t xml:space="preserve">the </w:t>
      </w:r>
      <w:r w:rsidR="009D4395" w:rsidRPr="003A7EF5">
        <w:rPr>
          <w:rFonts w:ascii="Arial" w:eastAsiaTheme="minorEastAsia" w:hAnsi="Arial" w:cs="Arial"/>
          <w:color w:val="17365D"/>
          <w:sz w:val="24"/>
          <w:szCs w:val="24"/>
          <w:lang w:eastAsia="en-GB"/>
        </w:rPr>
        <w:t xml:space="preserve">famous </w:t>
      </w:r>
      <w:proofErr w:type="spellStart"/>
      <w:r w:rsidR="00277C87" w:rsidRPr="003A7EF5">
        <w:rPr>
          <w:rFonts w:ascii="Arial" w:eastAsiaTheme="minorEastAsia" w:hAnsi="Arial" w:cs="Arial"/>
          <w:i/>
          <w:color w:val="17365D"/>
          <w:sz w:val="24"/>
          <w:szCs w:val="24"/>
          <w:lang w:eastAsia="en-GB"/>
        </w:rPr>
        <w:t>palio</w:t>
      </w:r>
      <w:proofErr w:type="spellEnd"/>
      <w:r w:rsidR="008A4626">
        <w:rPr>
          <w:rFonts w:ascii="Arial" w:eastAsiaTheme="minorEastAsia" w:hAnsi="Arial" w:cs="Arial"/>
          <w:color w:val="17365D"/>
          <w:sz w:val="24"/>
          <w:szCs w:val="24"/>
          <w:lang w:eastAsia="en-GB"/>
        </w:rPr>
        <w:t xml:space="preserve">. </w:t>
      </w:r>
      <w:r w:rsidR="00277C87" w:rsidRPr="003A7EF5">
        <w:rPr>
          <w:rFonts w:ascii="Arial" w:eastAsiaTheme="minorEastAsia" w:hAnsi="Arial" w:cs="Arial"/>
          <w:color w:val="17365D"/>
          <w:sz w:val="24"/>
          <w:szCs w:val="24"/>
          <w:lang w:eastAsia="en-GB"/>
        </w:rPr>
        <w:t xml:space="preserve">The </w:t>
      </w:r>
      <w:r w:rsidR="008A4626">
        <w:rPr>
          <w:rFonts w:ascii="Arial" w:eastAsiaTheme="minorEastAsia" w:hAnsi="Arial" w:cs="Arial"/>
          <w:color w:val="17365D"/>
          <w:sz w:val="24"/>
          <w:szCs w:val="24"/>
          <w:lang w:eastAsia="en-GB"/>
        </w:rPr>
        <w:t>Campo</w:t>
      </w:r>
      <w:r w:rsidR="00277C87" w:rsidRPr="003A7EF5">
        <w:rPr>
          <w:rFonts w:ascii="Arial" w:eastAsiaTheme="minorEastAsia" w:hAnsi="Arial" w:cs="Arial"/>
          <w:color w:val="17365D"/>
          <w:sz w:val="24"/>
          <w:szCs w:val="24"/>
          <w:lang w:eastAsia="en-GB"/>
        </w:rPr>
        <w:t xml:space="preserve"> is </w:t>
      </w:r>
      <w:r w:rsidR="008A4626">
        <w:rPr>
          <w:rFonts w:ascii="Arial" w:eastAsiaTheme="minorEastAsia" w:hAnsi="Arial" w:cs="Arial"/>
          <w:color w:val="17365D"/>
          <w:sz w:val="24"/>
          <w:szCs w:val="24"/>
          <w:lang w:eastAsia="en-GB"/>
        </w:rPr>
        <w:t xml:space="preserve">framed </w:t>
      </w:r>
      <w:r w:rsidR="00277C87" w:rsidRPr="003A7EF5">
        <w:rPr>
          <w:rFonts w:ascii="Arial" w:eastAsiaTheme="minorEastAsia" w:hAnsi="Arial" w:cs="Arial"/>
          <w:color w:val="17365D"/>
          <w:sz w:val="24"/>
          <w:szCs w:val="24"/>
          <w:lang w:eastAsia="en-GB"/>
        </w:rPr>
        <w:t xml:space="preserve">by very private </w:t>
      </w:r>
      <w:r w:rsidR="00277C87" w:rsidRPr="003A7EF5">
        <w:rPr>
          <w:rFonts w:ascii="Arial" w:eastAsiaTheme="minorEastAsia" w:hAnsi="Arial" w:cs="Arial"/>
          <w:i/>
          <w:color w:val="17365D"/>
          <w:sz w:val="24"/>
          <w:szCs w:val="24"/>
          <w:lang w:eastAsia="en-GB"/>
        </w:rPr>
        <w:t xml:space="preserve">palazzi </w:t>
      </w:r>
      <w:proofErr w:type="spellStart"/>
      <w:r w:rsidR="00277C87" w:rsidRPr="003A7EF5">
        <w:rPr>
          <w:rFonts w:ascii="Arial" w:eastAsiaTheme="minorEastAsia" w:hAnsi="Arial" w:cs="Arial"/>
          <w:i/>
          <w:color w:val="17365D"/>
          <w:sz w:val="24"/>
          <w:szCs w:val="24"/>
          <w:lang w:eastAsia="en-GB"/>
        </w:rPr>
        <w:t>signorili</w:t>
      </w:r>
      <w:proofErr w:type="spellEnd"/>
      <w:r w:rsidR="00277C87" w:rsidRPr="003A7EF5">
        <w:rPr>
          <w:rFonts w:ascii="Arial" w:eastAsiaTheme="minorEastAsia" w:hAnsi="Arial" w:cs="Arial"/>
          <w:i/>
          <w:color w:val="17365D"/>
          <w:sz w:val="24"/>
          <w:szCs w:val="24"/>
          <w:lang w:eastAsia="en-GB"/>
        </w:rPr>
        <w:t xml:space="preserve"> </w:t>
      </w:r>
      <w:r w:rsidR="00277C87" w:rsidRPr="003A7EF5">
        <w:rPr>
          <w:rFonts w:ascii="Arial" w:eastAsiaTheme="minorEastAsia" w:hAnsi="Arial" w:cs="Arial"/>
          <w:color w:val="17365D"/>
          <w:sz w:val="24"/>
          <w:szCs w:val="24"/>
          <w:lang w:eastAsia="en-GB"/>
        </w:rPr>
        <w:t>and crowned by the</w:t>
      </w:r>
      <w:r w:rsidR="009D4395" w:rsidRPr="003A7EF5">
        <w:rPr>
          <w:rFonts w:ascii="Arial" w:eastAsiaTheme="minorEastAsia" w:hAnsi="Arial" w:cs="Arial"/>
          <w:color w:val="17365D"/>
          <w:sz w:val="24"/>
          <w:szCs w:val="24"/>
          <w:lang w:eastAsia="en-GB"/>
        </w:rPr>
        <w:t xml:space="preserve"> </w:t>
      </w:r>
      <w:r w:rsidR="009D4395" w:rsidRPr="003A7EF5">
        <w:rPr>
          <w:rFonts w:ascii="Arial" w:eastAsiaTheme="minorEastAsia" w:hAnsi="Arial" w:cs="Arial"/>
          <w:i/>
          <w:color w:val="17365D"/>
          <w:sz w:val="24"/>
          <w:szCs w:val="24"/>
          <w:lang w:eastAsia="en-GB"/>
        </w:rPr>
        <w:t xml:space="preserve">palazzo </w:t>
      </w:r>
      <w:proofErr w:type="spellStart"/>
      <w:r w:rsidR="009D4395" w:rsidRPr="003A7EF5">
        <w:rPr>
          <w:rFonts w:ascii="Arial" w:eastAsiaTheme="minorEastAsia" w:hAnsi="Arial" w:cs="Arial"/>
          <w:i/>
          <w:color w:val="17365D"/>
          <w:sz w:val="24"/>
          <w:szCs w:val="24"/>
          <w:lang w:eastAsia="en-GB"/>
        </w:rPr>
        <w:t>comunale</w:t>
      </w:r>
      <w:proofErr w:type="spellEnd"/>
      <w:r w:rsidR="009D4395" w:rsidRPr="003A7EF5">
        <w:rPr>
          <w:rFonts w:ascii="Arial" w:eastAsiaTheme="minorEastAsia" w:hAnsi="Arial" w:cs="Arial"/>
          <w:i/>
          <w:color w:val="17365D"/>
          <w:sz w:val="24"/>
          <w:szCs w:val="24"/>
          <w:lang w:eastAsia="en-GB"/>
        </w:rPr>
        <w:t xml:space="preserve"> </w:t>
      </w:r>
      <w:r w:rsidR="009D4395" w:rsidRPr="003A7EF5">
        <w:rPr>
          <w:rFonts w:ascii="Arial" w:eastAsiaTheme="minorEastAsia" w:hAnsi="Arial" w:cs="Arial"/>
          <w:color w:val="17365D"/>
          <w:sz w:val="24"/>
          <w:szCs w:val="24"/>
          <w:lang w:eastAsia="en-GB"/>
        </w:rPr>
        <w:t xml:space="preserve">(the building </w:t>
      </w:r>
      <w:r w:rsidR="00F04C49">
        <w:rPr>
          <w:rFonts w:ascii="Arial" w:eastAsiaTheme="minorEastAsia" w:hAnsi="Arial" w:cs="Arial"/>
          <w:color w:val="17365D"/>
          <w:sz w:val="24"/>
          <w:szCs w:val="24"/>
          <w:lang w:eastAsia="en-GB"/>
        </w:rPr>
        <w:t xml:space="preserve">physically </w:t>
      </w:r>
      <w:r w:rsidR="009D4395" w:rsidRPr="003A7EF5">
        <w:rPr>
          <w:rFonts w:ascii="Arial" w:eastAsiaTheme="minorEastAsia" w:hAnsi="Arial" w:cs="Arial"/>
          <w:color w:val="17365D"/>
          <w:sz w:val="24"/>
          <w:szCs w:val="24"/>
          <w:lang w:eastAsia="en-GB"/>
        </w:rPr>
        <w:t xml:space="preserve">hosting </w:t>
      </w:r>
      <w:r w:rsidR="00E552F4">
        <w:rPr>
          <w:rFonts w:ascii="Arial" w:eastAsiaTheme="minorEastAsia" w:hAnsi="Arial" w:cs="Arial"/>
          <w:color w:val="17365D"/>
          <w:sz w:val="24"/>
          <w:szCs w:val="24"/>
          <w:lang w:eastAsia="en-GB"/>
        </w:rPr>
        <w:t xml:space="preserve">and </w:t>
      </w:r>
      <w:r w:rsidR="00F04C49">
        <w:rPr>
          <w:rFonts w:ascii="Arial" w:eastAsiaTheme="minorEastAsia" w:hAnsi="Arial" w:cs="Arial"/>
          <w:color w:val="17365D"/>
          <w:sz w:val="24"/>
          <w:szCs w:val="24"/>
          <w:lang w:eastAsia="en-GB"/>
        </w:rPr>
        <w:t>symbolising</w:t>
      </w:r>
      <w:r w:rsidR="00E552F4">
        <w:rPr>
          <w:rFonts w:ascii="Arial" w:eastAsiaTheme="minorEastAsia" w:hAnsi="Arial" w:cs="Arial"/>
          <w:color w:val="17365D"/>
          <w:sz w:val="24"/>
          <w:szCs w:val="24"/>
          <w:lang w:eastAsia="en-GB"/>
        </w:rPr>
        <w:t xml:space="preserve"> </w:t>
      </w:r>
      <w:r w:rsidR="009D4395" w:rsidRPr="003A7EF5">
        <w:rPr>
          <w:rFonts w:ascii="Arial" w:eastAsiaTheme="minorEastAsia" w:hAnsi="Arial" w:cs="Arial"/>
          <w:color w:val="17365D"/>
          <w:sz w:val="24"/>
          <w:szCs w:val="24"/>
          <w:lang w:eastAsia="en-GB"/>
        </w:rPr>
        <w:t xml:space="preserve">the </w:t>
      </w:r>
      <w:r w:rsidR="00E552F4">
        <w:rPr>
          <w:rFonts w:ascii="Arial" w:eastAsiaTheme="minorEastAsia" w:hAnsi="Arial" w:cs="Arial"/>
          <w:color w:val="17365D"/>
          <w:sz w:val="24"/>
          <w:szCs w:val="24"/>
          <w:lang w:eastAsia="en-GB"/>
        </w:rPr>
        <w:t xml:space="preserve">civic </w:t>
      </w:r>
      <w:r w:rsidR="009D4395" w:rsidRPr="003A7EF5">
        <w:rPr>
          <w:rFonts w:ascii="Arial" w:eastAsiaTheme="minorEastAsia" w:hAnsi="Arial" w:cs="Arial"/>
          <w:color w:val="17365D"/>
          <w:sz w:val="24"/>
          <w:szCs w:val="24"/>
          <w:lang w:eastAsia="en-GB"/>
        </w:rPr>
        <w:t>authority).</w:t>
      </w:r>
      <w:r w:rsidR="008A4626">
        <w:rPr>
          <w:rFonts w:ascii="Arial" w:eastAsiaTheme="minorEastAsia" w:hAnsi="Arial" w:cs="Arial"/>
          <w:color w:val="17365D"/>
          <w:sz w:val="24"/>
          <w:szCs w:val="24"/>
          <w:lang w:eastAsia="en-GB"/>
        </w:rPr>
        <w:t xml:space="preserve"> </w:t>
      </w:r>
      <w:r w:rsidR="009D4395" w:rsidRPr="003A7EF5">
        <w:rPr>
          <w:rFonts w:ascii="Arial" w:eastAsiaTheme="minorEastAsia" w:hAnsi="Arial" w:cs="Arial"/>
          <w:color w:val="17365D"/>
          <w:sz w:val="24"/>
          <w:szCs w:val="24"/>
          <w:lang w:eastAsia="en-GB"/>
        </w:rPr>
        <w:t xml:space="preserve">Piazza </w:t>
      </w:r>
      <w:proofErr w:type="gramStart"/>
      <w:r w:rsidR="009D4395" w:rsidRPr="003A7EF5">
        <w:rPr>
          <w:rFonts w:ascii="Arial" w:eastAsiaTheme="minorEastAsia" w:hAnsi="Arial" w:cs="Arial"/>
          <w:color w:val="17365D"/>
          <w:sz w:val="24"/>
          <w:szCs w:val="24"/>
          <w:lang w:eastAsia="en-GB"/>
        </w:rPr>
        <w:t>del</w:t>
      </w:r>
      <w:proofErr w:type="gramEnd"/>
      <w:r w:rsidR="009D4395" w:rsidRPr="003A7EF5">
        <w:rPr>
          <w:rFonts w:ascii="Arial" w:eastAsiaTheme="minorEastAsia" w:hAnsi="Arial" w:cs="Arial"/>
          <w:color w:val="17365D"/>
          <w:sz w:val="24"/>
          <w:szCs w:val="24"/>
          <w:lang w:eastAsia="en-GB"/>
        </w:rPr>
        <w:t xml:space="preserve"> Campo</w:t>
      </w:r>
      <w:r w:rsidR="00DF4699" w:rsidRPr="003A7EF5">
        <w:rPr>
          <w:rFonts w:ascii="Arial" w:eastAsiaTheme="minorEastAsia" w:hAnsi="Arial" w:cs="Arial"/>
          <w:color w:val="17365D"/>
          <w:sz w:val="24"/>
          <w:szCs w:val="24"/>
          <w:lang w:eastAsia="en-GB"/>
        </w:rPr>
        <w:t xml:space="preserve"> represents the perfect example to consider two elements that</w:t>
      </w:r>
      <w:r w:rsidR="008A4626">
        <w:rPr>
          <w:rFonts w:ascii="Arial" w:eastAsiaTheme="minorEastAsia" w:hAnsi="Arial" w:cs="Arial"/>
          <w:color w:val="17365D"/>
          <w:sz w:val="24"/>
          <w:szCs w:val="24"/>
          <w:lang w:eastAsia="en-GB"/>
        </w:rPr>
        <w:t xml:space="preserve"> can characterise public space.</w:t>
      </w:r>
    </w:p>
    <w:p w:rsidR="00DF4699" w:rsidRPr="003A7EF5" w:rsidRDefault="00DF4699" w:rsidP="00CF3043">
      <w:pPr>
        <w:spacing w:after="0" w:line="240" w:lineRule="auto"/>
        <w:rPr>
          <w:rFonts w:ascii="Arial" w:eastAsiaTheme="minorEastAsia" w:hAnsi="Arial" w:cs="Arial"/>
          <w:color w:val="17365D"/>
          <w:sz w:val="24"/>
          <w:szCs w:val="24"/>
          <w:lang w:eastAsia="en-GB"/>
        </w:rPr>
      </w:pPr>
      <w:r w:rsidRPr="003A7EF5">
        <w:rPr>
          <w:rFonts w:ascii="Arial" w:eastAsiaTheme="minorEastAsia" w:hAnsi="Arial" w:cs="Arial"/>
          <w:color w:val="17365D"/>
          <w:sz w:val="24"/>
          <w:szCs w:val="24"/>
          <w:lang w:eastAsia="en-GB"/>
        </w:rPr>
        <w:t xml:space="preserve">One is the opportunity of utilising infrastructure </w:t>
      </w:r>
      <w:r w:rsidR="008A4626">
        <w:rPr>
          <w:rFonts w:ascii="Arial" w:eastAsiaTheme="minorEastAsia" w:hAnsi="Arial" w:cs="Arial"/>
          <w:color w:val="17365D"/>
          <w:sz w:val="24"/>
          <w:szCs w:val="24"/>
          <w:lang w:eastAsia="en-GB"/>
        </w:rPr>
        <w:t xml:space="preserve">for </w:t>
      </w:r>
      <w:r w:rsidRPr="003A7EF5">
        <w:rPr>
          <w:rFonts w:ascii="Arial" w:eastAsiaTheme="minorEastAsia" w:hAnsi="Arial" w:cs="Arial"/>
          <w:color w:val="17365D"/>
          <w:sz w:val="24"/>
          <w:szCs w:val="24"/>
          <w:lang w:eastAsia="en-GB"/>
        </w:rPr>
        <w:t xml:space="preserve">the creation of public space – </w:t>
      </w:r>
      <w:r w:rsidR="008A4626">
        <w:rPr>
          <w:rFonts w:ascii="Arial" w:eastAsiaTheme="minorEastAsia" w:hAnsi="Arial" w:cs="Arial"/>
          <w:color w:val="17365D"/>
          <w:sz w:val="24"/>
          <w:szCs w:val="24"/>
          <w:lang w:eastAsia="en-GB"/>
        </w:rPr>
        <w:t xml:space="preserve">which is </w:t>
      </w:r>
      <w:r w:rsidRPr="003A7EF5">
        <w:rPr>
          <w:rFonts w:ascii="Arial" w:eastAsiaTheme="minorEastAsia" w:hAnsi="Arial" w:cs="Arial"/>
          <w:color w:val="17365D"/>
          <w:sz w:val="24"/>
          <w:szCs w:val="24"/>
          <w:lang w:eastAsia="en-GB"/>
        </w:rPr>
        <w:t xml:space="preserve">particularly relevant in contemporary city-making where big infrastructural projects are often carried out with joined efforts between public and private </w:t>
      </w:r>
      <w:r w:rsidR="00F04C49">
        <w:rPr>
          <w:rFonts w:ascii="Arial" w:eastAsiaTheme="minorEastAsia" w:hAnsi="Arial" w:cs="Arial"/>
          <w:color w:val="17365D"/>
          <w:sz w:val="24"/>
          <w:szCs w:val="24"/>
          <w:lang w:eastAsia="en-GB"/>
        </w:rPr>
        <w:t>stakeholders</w:t>
      </w:r>
      <w:r w:rsidRPr="003A7EF5">
        <w:rPr>
          <w:rFonts w:ascii="Arial" w:eastAsiaTheme="minorEastAsia" w:hAnsi="Arial" w:cs="Arial"/>
          <w:color w:val="17365D"/>
          <w:sz w:val="24"/>
          <w:szCs w:val="24"/>
          <w:lang w:eastAsia="en-GB"/>
        </w:rPr>
        <w:t>.</w:t>
      </w:r>
    </w:p>
    <w:p w:rsidR="00DF4699" w:rsidRPr="003A7EF5" w:rsidRDefault="009C479E" w:rsidP="00CF3043">
      <w:pPr>
        <w:spacing w:after="0" w:line="240" w:lineRule="auto"/>
        <w:rPr>
          <w:rFonts w:ascii="Arial" w:eastAsiaTheme="minorEastAsia" w:hAnsi="Arial" w:cs="Arial"/>
          <w:color w:val="17365D"/>
          <w:sz w:val="24"/>
          <w:szCs w:val="24"/>
          <w:lang w:eastAsia="en-GB"/>
        </w:rPr>
      </w:pPr>
      <w:r w:rsidRPr="003A7EF5">
        <w:rPr>
          <w:rFonts w:ascii="Arial" w:eastAsiaTheme="minorEastAsia" w:hAnsi="Arial" w:cs="Arial"/>
          <w:color w:val="17365D"/>
          <w:sz w:val="24"/>
          <w:szCs w:val="24"/>
          <w:lang w:eastAsia="en-GB"/>
        </w:rPr>
        <w:t xml:space="preserve">The </w:t>
      </w:r>
      <w:r w:rsidR="008A4626">
        <w:rPr>
          <w:rFonts w:ascii="Arial" w:eastAsiaTheme="minorEastAsia" w:hAnsi="Arial" w:cs="Arial"/>
          <w:color w:val="17365D"/>
          <w:sz w:val="24"/>
          <w:szCs w:val="24"/>
          <w:lang w:eastAsia="en-GB"/>
        </w:rPr>
        <w:t>second</w:t>
      </w:r>
      <w:r w:rsidRPr="003A7EF5">
        <w:rPr>
          <w:rFonts w:ascii="Arial" w:eastAsiaTheme="minorEastAsia" w:hAnsi="Arial" w:cs="Arial"/>
          <w:color w:val="17365D"/>
          <w:sz w:val="24"/>
          <w:szCs w:val="24"/>
          <w:lang w:eastAsia="en-GB"/>
        </w:rPr>
        <w:t xml:space="preserve"> consideration</w:t>
      </w:r>
      <w:r w:rsidR="00DF4699" w:rsidRPr="003A7EF5">
        <w:rPr>
          <w:rFonts w:ascii="Arial" w:eastAsiaTheme="minorEastAsia" w:hAnsi="Arial" w:cs="Arial"/>
          <w:color w:val="17365D"/>
          <w:sz w:val="24"/>
          <w:szCs w:val="24"/>
          <w:lang w:eastAsia="en-GB"/>
        </w:rPr>
        <w:t xml:space="preserve">, </w:t>
      </w:r>
      <w:r w:rsidRPr="003A7EF5">
        <w:rPr>
          <w:rFonts w:ascii="Arial" w:eastAsiaTheme="minorEastAsia" w:hAnsi="Arial" w:cs="Arial"/>
          <w:color w:val="17365D"/>
          <w:sz w:val="24"/>
          <w:szCs w:val="24"/>
          <w:lang w:eastAsia="en-GB"/>
        </w:rPr>
        <w:t xml:space="preserve">strictly linked to the first one, is that the creation of </w:t>
      </w:r>
      <w:r w:rsidR="00DF4699" w:rsidRPr="003A7EF5">
        <w:rPr>
          <w:rFonts w:ascii="Arial" w:eastAsiaTheme="minorEastAsia" w:hAnsi="Arial" w:cs="Arial"/>
          <w:color w:val="17365D"/>
          <w:sz w:val="24"/>
          <w:szCs w:val="24"/>
          <w:lang w:eastAsia="en-GB"/>
        </w:rPr>
        <w:t xml:space="preserve">public spaces such as the Campo </w:t>
      </w:r>
      <w:r w:rsidRPr="003A7EF5">
        <w:rPr>
          <w:rFonts w:ascii="Arial" w:eastAsiaTheme="minorEastAsia" w:hAnsi="Arial" w:cs="Arial"/>
          <w:color w:val="17365D"/>
          <w:sz w:val="24"/>
          <w:szCs w:val="24"/>
          <w:lang w:eastAsia="en-GB"/>
        </w:rPr>
        <w:t xml:space="preserve">realised through the </w:t>
      </w:r>
      <w:r w:rsidR="00200858" w:rsidRPr="003A7EF5">
        <w:rPr>
          <w:rFonts w:ascii="Arial" w:eastAsiaTheme="minorEastAsia" w:hAnsi="Arial" w:cs="Arial"/>
          <w:color w:val="17365D"/>
          <w:sz w:val="24"/>
          <w:szCs w:val="24"/>
          <w:lang w:eastAsia="en-GB"/>
        </w:rPr>
        <w:t>realisation</w:t>
      </w:r>
      <w:r w:rsidRPr="003A7EF5">
        <w:rPr>
          <w:rFonts w:ascii="Arial" w:eastAsiaTheme="minorEastAsia" w:hAnsi="Arial" w:cs="Arial"/>
          <w:color w:val="17365D"/>
          <w:sz w:val="24"/>
          <w:szCs w:val="24"/>
          <w:lang w:eastAsia="en-GB"/>
        </w:rPr>
        <w:t xml:space="preserve"> of pieces of city-making infrastructure </w:t>
      </w:r>
      <w:r w:rsidR="00DF4699" w:rsidRPr="003A7EF5">
        <w:rPr>
          <w:rFonts w:ascii="Arial" w:eastAsiaTheme="minorEastAsia" w:hAnsi="Arial" w:cs="Arial"/>
          <w:color w:val="17365D"/>
          <w:sz w:val="24"/>
          <w:szCs w:val="24"/>
          <w:lang w:eastAsia="en-GB"/>
        </w:rPr>
        <w:t>offer a s</w:t>
      </w:r>
      <w:r w:rsidRPr="003A7EF5">
        <w:rPr>
          <w:rFonts w:ascii="Arial" w:eastAsiaTheme="minorEastAsia" w:hAnsi="Arial" w:cs="Arial"/>
          <w:color w:val="17365D"/>
          <w:sz w:val="24"/>
          <w:szCs w:val="24"/>
          <w:lang w:eastAsia="en-GB"/>
        </w:rPr>
        <w:t>trong element of symbolism linked to the celebration of the infrastructure itself</w:t>
      </w:r>
      <w:r w:rsidR="00F04C49">
        <w:rPr>
          <w:rFonts w:ascii="Arial" w:eastAsiaTheme="minorEastAsia" w:hAnsi="Arial" w:cs="Arial"/>
          <w:color w:val="17365D"/>
          <w:sz w:val="24"/>
          <w:szCs w:val="24"/>
          <w:lang w:eastAsia="en-GB"/>
        </w:rPr>
        <w:t xml:space="preserve"> and therefore of the </w:t>
      </w:r>
      <w:proofErr w:type="spellStart"/>
      <w:r w:rsidR="00F04C49" w:rsidRPr="00F04C49">
        <w:rPr>
          <w:rFonts w:ascii="Arial" w:eastAsiaTheme="minorEastAsia" w:hAnsi="Arial" w:cs="Arial"/>
          <w:i/>
          <w:color w:val="17365D"/>
          <w:sz w:val="24"/>
          <w:szCs w:val="24"/>
          <w:lang w:eastAsia="en-GB"/>
        </w:rPr>
        <w:t>civitas</w:t>
      </w:r>
      <w:proofErr w:type="spellEnd"/>
      <w:r w:rsidRPr="003A7EF5">
        <w:rPr>
          <w:rFonts w:ascii="Arial" w:eastAsiaTheme="minorEastAsia" w:hAnsi="Arial" w:cs="Arial"/>
          <w:color w:val="17365D"/>
          <w:sz w:val="24"/>
          <w:szCs w:val="24"/>
          <w:lang w:eastAsia="en-GB"/>
        </w:rPr>
        <w:t xml:space="preserve">. This provides unifying </w:t>
      </w:r>
      <w:r w:rsidR="00F04C49">
        <w:rPr>
          <w:rFonts w:ascii="Arial" w:eastAsiaTheme="minorEastAsia" w:hAnsi="Arial" w:cs="Arial"/>
          <w:color w:val="17365D"/>
          <w:sz w:val="24"/>
          <w:szCs w:val="24"/>
          <w:lang w:eastAsia="en-GB"/>
        </w:rPr>
        <w:t>‘</w:t>
      </w:r>
      <w:r w:rsidRPr="003A7EF5">
        <w:rPr>
          <w:rFonts w:ascii="Arial" w:eastAsiaTheme="minorEastAsia" w:hAnsi="Arial" w:cs="Arial"/>
          <w:color w:val="17365D"/>
          <w:sz w:val="24"/>
          <w:szCs w:val="24"/>
          <w:lang w:eastAsia="en-GB"/>
        </w:rPr>
        <w:t>glue</w:t>
      </w:r>
      <w:r w:rsidR="00F04C49">
        <w:rPr>
          <w:rFonts w:ascii="Arial" w:eastAsiaTheme="minorEastAsia" w:hAnsi="Arial" w:cs="Arial"/>
          <w:color w:val="17365D"/>
          <w:sz w:val="24"/>
          <w:szCs w:val="24"/>
          <w:lang w:eastAsia="en-GB"/>
        </w:rPr>
        <w:t>’</w:t>
      </w:r>
      <w:r w:rsidRPr="003A7EF5">
        <w:rPr>
          <w:rFonts w:ascii="Arial" w:eastAsiaTheme="minorEastAsia" w:hAnsi="Arial" w:cs="Arial"/>
          <w:color w:val="17365D"/>
          <w:sz w:val="24"/>
          <w:szCs w:val="24"/>
          <w:lang w:eastAsia="en-GB"/>
        </w:rPr>
        <w:t xml:space="preserve"> for the social connective tissue of the </w:t>
      </w:r>
      <w:r w:rsidR="002E16F1" w:rsidRPr="003A7EF5">
        <w:rPr>
          <w:rFonts w:ascii="Arial" w:eastAsiaTheme="minorEastAsia" w:hAnsi="Arial" w:cs="Arial"/>
          <w:color w:val="17365D"/>
          <w:sz w:val="24"/>
          <w:szCs w:val="24"/>
          <w:lang w:eastAsia="en-GB"/>
        </w:rPr>
        <w:t xml:space="preserve">city </w:t>
      </w:r>
      <w:r w:rsidR="00200858" w:rsidRPr="003A7EF5">
        <w:rPr>
          <w:rFonts w:ascii="Arial" w:eastAsiaTheme="minorEastAsia" w:hAnsi="Arial" w:cs="Arial"/>
          <w:color w:val="17365D"/>
          <w:sz w:val="24"/>
          <w:szCs w:val="24"/>
          <w:lang w:eastAsia="en-GB"/>
        </w:rPr>
        <w:t>and</w:t>
      </w:r>
      <w:r w:rsidR="002E16F1" w:rsidRPr="003A7EF5">
        <w:rPr>
          <w:rFonts w:ascii="Arial" w:eastAsiaTheme="minorEastAsia" w:hAnsi="Arial" w:cs="Arial"/>
          <w:color w:val="17365D"/>
          <w:sz w:val="24"/>
          <w:szCs w:val="24"/>
          <w:lang w:eastAsia="en-GB"/>
        </w:rPr>
        <w:t xml:space="preserve"> big challenges </w:t>
      </w:r>
      <w:r w:rsidR="00200858" w:rsidRPr="003A7EF5">
        <w:rPr>
          <w:rFonts w:ascii="Arial" w:eastAsiaTheme="minorEastAsia" w:hAnsi="Arial" w:cs="Arial"/>
          <w:color w:val="17365D"/>
          <w:sz w:val="24"/>
          <w:szCs w:val="24"/>
          <w:lang w:eastAsia="en-GB"/>
        </w:rPr>
        <w:t xml:space="preserve">and opportunities </w:t>
      </w:r>
      <w:r w:rsidR="002E16F1" w:rsidRPr="003A7EF5">
        <w:rPr>
          <w:rFonts w:ascii="Arial" w:eastAsiaTheme="minorEastAsia" w:hAnsi="Arial" w:cs="Arial"/>
          <w:color w:val="17365D"/>
          <w:sz w:val="24"/>
          <w:szCs w:val="24"/>
          <w:lang w:eastAsia="en-GB"/>
        </w:rPr>
        <w:t>in terms of process and engagem</w:t>
      </w:r>
      <w:r w:rsidR="008A4626">
        <w:rPr>
          <w:rFonts w:ascii="Arial" w:eastAsiaTheme="minorEastAsia" w:hAnsi="Arial" w:cs="Arial"/>
          <w:color w:val="17365D"/>
          <w:sz w:val="24"/>
          <w:szCs w:val="24"/>
          <w:lang w:eastAsia="en-GB"/>
        </w:rPr>
        <w:t>ent of the various stakeholders.</w:t>
      </w:r>
    </w:p>
    <w:p w:rsidR="00DF4699" w:rsidRDefault="00DF4699" w:rsidP="00CF3043">
      <w:pPr>
        <w:spacing w:after="0" w:line="240" w:lineRule="auto"/>
        <w:rPr>
          <w:rFonts w:ascii="Arial" w:eastAsiaTheme="minorEastAsia" w:hAnsi="Arial" w:cs="Arial"/>
          <w:color w:val="17365D"/>
          <w:sz w:val="24"/>
          <w:szCs w:val="24"/>
          <w:lang w:eastAsia="en-GB"/>
        </w:rPr>
      </w:pPr>
    </w:p>
    <w:p w:rsidR="00F50CE4" w:rsidRPr="003A7EF5" w:rsidRDefault="00F50CE4" w:rsidP="00CF3043">
      <w:pPr>
        <w:spacing w:after="0" w:line="240" w:lineRule="auto"/>
        <w:rPr>
          <w:rFonts w:ascii="Arial" w:eastAsiaTheme="minorEastAsia" w:hAnsi="Arial" w:cs="Arial"/>
          <w:color w:val="17365D"/>
          <w:sz w:val="24"/>
          <w:szCs w:val="24"/>
          <w:lang w:eastAsia="en-GB"/>
        </w:rPr>
      </w:pPr>
      <w:r>
        <w:rPr>
          <w:rFonts w:ascii="Arial" w:eastAsiaTheme="minorEastAsia" w:hAnsi="Arial" w:cs="Arial"/>
          <w:noProof/>
          <w:color w:val="17365D"/>
          <w:sz w:val="24"/>
          <w:szCs w:val="24"/>
          <w:lang w:eastAsia="en-GB"/>
        </w:rPr>
        <w:drawing>
          <wp:inline distT="0" distB="0" distL="0" distR="0">
            <wp:extent cx="5731510" cy="1329055"/>
            <wp:effectExtent l="0" t="0" r="254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ena,_Piazza_del_Campo,_Image_-_Scott_William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1329055"/>
                    </a:xfrm>
                    <a:prstGeom prst="rect">
                      <a:avLst/>
                    </a:prstGeom>
                  </pic:spPr>
                </pic:pic>
              </a:graphicData>
            </a:graphic>
          </wp:inline>
        </w:drawing>
      </w:r>
    </w:p>
    <w:p w:rsidR="00F50CE4" w:rsidRDefault="00F50CE4" w:rsidP="00F50CE4">
      <w:pPr>
        <w:spacing w:after="0" w:line="240" w:lineRule="auto"/>
        <w:rPr>
          <w:rFonts w:ascii="Arial" w:eastAsiaTheme="minorEastAsia" w:hAnsi="Arial" w:cs="Arial"/>
          <w:color w:val="17365D"/>
          <w:sz w:val="24"/>
          <w:szCs w:val="24"/>
          <w:lang w:eastAsia="en-GB"/>
        </w:rPr>
      </w:pPr>
      <w:r>
        <w:rPr>
          <w:rFonts w:ascii="Arial" w:eastAsiaTheme="minorEastAsia" w:hAnsi="Arial" w:cs="Arial"/>
          <w:color w:val="17365D"/>
          <w:sz w:val="24"/>
          <w:szCs w:val="24"/>
          <w:lang w:eastAsia="en-GB"/>
        </w:rPr>
        <w:t xml:space="preserve">Siena Piazza </w:t>
      </w:r>
      <w:proofErr w:type="gramStart"/>
      <w:r>
        <w:rPr>
          <w:rFonts w:ascii="Arial" w:eastAsiaTheme="minorEastAsia" w:hAnsi="Arial" w:cs="Arial"/>
          <w:color w:val="17365D"/>
          <w:sz w:val="24"/>
          <w:szCs w:val="24"/>
          <w:lang w:eastAsia="en-GB"/>
        </w:rPr>
        <w:t>del</w:t>
      </w:r>
      <w:proofErr w:type="gramEnd"/>
      <w:r>
        <w:rPr>
          <w:rFonts w:ascii="Arial" w:eastAsiaTheme="minorEastAsia" w:hAnsi="Arial" w:cs="Arial"/>
          <w:color w:val="17365D"/>
          <w:sz w:val="24"/>
          <w:szCs w:val="24"/>
          <w:lang w:eastAsia="en-GB"/>
        </w:rPr>
        <w:t xml:space="preserve"> Campo: the slope to collect rainwater has proved incredibly popular as a seating device (Source: Wikipedia</w:t>
      </w:r>
      <w:r w:rsidR="004A465A">
        <w:rPr>
          <w:rFonts w:ascii="Arial" w:eastAsiaTheme="minorEastAsia" w:hAnsi="Arial" w:cs="Arial"/>
          <w:color w:val="17365D"/>
          <w:sz w:val="24"/>
          <w:szCs w:val="24"/>
          <w:lang w:eastAsia="en-GB"/>
        </w:rPr>
        <w:t>,</w:t>
      </w:r>
      <w:r>
        <w:rPr>
          <w:rFonts w:ascii="Arial" w:eastAsiaTheme="minorEastAsia" w:hAnsi="Arial" w:cs="Arial"/>
          <w:color w:val="17365D"/>
          <w:sz w:val="24"/>
          <w:szCs w:val="24"/>
          <w:lang w:eastAsia="en-GB"/>
        </w:rPr>
        <w:t xml:space="preserve"> @Scott Williams) </w:t>
      </w:r>
    </w:p>
    <w:p w:rsidR="00F50CE4" w:rsidRDefault="00F50CE4" w:rsidP="00CF3043">
      <w:pPr>
        <w:spacing w:after="0" w:line="240" w:lineRule="auto"/>
        <w:rPr>
          <w:lang w:val="en"/>
        </w:rPr>
      </w:pPr>
    </w:p>
    <w:p w:rsidR="00DF4699" w:rsidRPr="003A7EF5" w:rsidRDefault="00DF4699" w:rsidP="00CF3043">
      <w:pPr>
        <w:spacing w:after="0" w:line="240" w:lineRule="auto"/>
        <w:rPr>
          <w:rFonts w:ascii="Arial" w:eastAsiaTheme="minorEastAsia" w:hAnsi="Arial" w:cs="Arial"/>
          <w:color w:val="17365D"/>
          <w:sz w:val="24"/>
          <w:szCs w:val="24"/>
          <w:lang w:eastAsia="en-GB"/>
        </w:rPr>
      </w:pPr>
      <w:r w:rsidRPr="003A7EF5">
        <w:rPr>
          <w:rFonts w:ascii="Arial" w:eastAsiaTheme="minorEastAsia" w:hAnsi="Arial" w:cs="Arial"/>
          <w:color w:val="17365D"/>
          <w:sz w:val="24"/>
          <w:szCs w:val="24"/>
          <w:lang w:eastAsia="en-GB"/>
        </w:rPr>
        <w:t xml:space="preserve">One might even push the argument to consider </w:t>
      </w:r>
      <w:r w:rsidRPr="008A4626">
        <w:rPr>
          <w:rFonts w:ascii="Arial" w:eastAsiaTheme="minorEastAsia" w:hAnsi="Arial" w:cs="Arial"/>
          <w:i/>
          <w:color w:val="17365D"/>
          <w:sz w:val="24"/>
          <w:szCs w:val="24"/>
          <w:lang w:eastAsia="en-GB"/>
        </w:rPr>
        <w:t>public space as infrastructure</w:t>
      </w:r>
      <w:r w:rsidRPr="003A7EF5">
        <w:rPr>
          <w:rFonts w:ascii="Arial" w:eastAsiaTheme="minorEastAsia" w:hAnsi="Arial" w:cs="Arial"/>
          <w:color w:val="17365D"/>
          <w:sz w:val="24"/>
          <w:szCs w:val="24"/>
          <w:lang w:eastAsia="en-GB"/>
        </w:rPr>
        <w:t xml:space="preserve"> following the logic of </w:t>
      </w:r>
      <w:r w:rsidR="00BD0551" w:rsidRPr="00501CCB">
        <w:rPr>
          <w:rFonts w:ascii="Arial" w:eastAsiaTheme="minorEastAsia" w:hAnsi="Arial" w:cs="Arial"/>
          <w:color w:val="17365D"/>
          <w:sz w:val="24"/>
          <w:szCs w:val="24"/>
          <w:lang w:eastAsia="en-GB"/>
        </w:rPr>
        <w:t xml:space="preserve">considering </w:t>
      </w:r>
      <w:r w:rsidR="008A4626">
        <w:rPr>
          <w:rFonts w:ascii="Arial" w:eastAsiaTheme="minorEastAsia" w:hAnsi="Arial" w:cs="Arial"/>
          <w:color w:val="17365D"/>
          <w:sz w:val="24"/>
          <w:szCs w:val="24"/>
          <w:lang w:eastAsia="en-GB"/>
        </w:rPr>
        <w:t>it</w:t>
      </w:r>
      <w:r w:rsidRPr="00501CCB">
        <w:rPr>
          <w:rFonts w:ascii="Arial" w:eastAsiaTheme="minorEastAsia" w:hAnsi="Arial" w:cs="Arial"/>
          <w:color w:val="17365D"/>
          <w:sz w:val="24"/>
          <w:szCs w:val="24"/>
          <w:lang w:eastAsia="en-GB"/>
        </w:rPr>
        <w:t xml:space="preserve"> as the very essence of our cities.</w:t>
      </w:r>
      <w:r w:rsidR="002E16F1" w:rsidRPr="00501CCB">
        <w:rPr>
          <w:rFonts w:ascii="Arial" w:eastAsiaTheme="minorEastAsia" w:hAnsi="Arial" w:cs="Arial"/>
          <w:color w:val="17365D"/>
          <w:sz w:val="24"/>
          <w:szCs w:val="24"/>
          <w:lang w:eastAsia="en-GB"/>
        </w:rPr>
        <w:t xml:space="preserve"> </w:t>
      </w:r>
      <w:r w:rsidR="00200858" w:rsidRPr="00501CCB">
        <w:rPr>
          <w:rFonts w:ascii="Arial" w:eastAsiaTheme="minorEastAsia" w:hAnsi="Arial" w:cs="Arial"/>
          <w:color w:val="17365D"/>
          <w:sz w:val="24"/>
          <w:szCs w:val="24"/>
          <w:lang w:eastAsia="en-GB"/>
        </w:rPr>
        <w:t>Particularly</w:t>
      </w:r>
      <w:r w:rsidR="002E16F1" w:rsidRPr="00501CCB">
        <w:rPr>
          <w:rFonts w:ascii="Arial" w:eastAsiaTheme="minorEastAsia" w:hAnsi="Arial" w:cs="Arial"/>
          <w:color w:val="17365D"/>
          <w:sz w:val="24"/>
          <w:szCs w:val="24"/>
          <w:lang w:eastAsia="en-GB"/>
        </w:rPr>
        <w:t xml:space="preserve"> interesting from this point of view is the work of Jane Jacobs</w:t>
      </w:r>
      <w:r w:rsidR="00200858" w:rsidRPr="00501CCB">
        <w:rPr>
          <w:rFonts w:ascii="Arial" w:eastAsiaTheme="minorEastAsia" w:hAnsi="Arial" w:cs="Arial"/>
          <w:color w:val="17365D"/>
          <w:sz w:val="24"/>
          <w:szCs w:val="24"/>
          <w:lang w:eastAsia="en-GB"/>
        </w:rPr>
        <w:t xml:space="preserve"> </w:t>
      </w:r>
      <w:r w:rsidR="006B3B93" w:rsidRPr="00501CCB">
        <w:rPr>
          <w:rFonts w:ascii="Arial" w:eastAsiaTheme="minorEastAsia" w:hAnsi="Arial" w:cs="Arial"/>
          <w:color w:val="17365D"/>
          <w:sz w:val="24"/>
          <w:szCs w:val="24"/>
          <w:lang w:eastAsia="en-GB"/>
        </w:rPr>
        <w:t>(1961</w:t>
      </w:r>
      <w:r w:rsidR="006B3B93">
        <w:rPr>
          <w:rFonts w:ascii="Arial" w:eastAsiaTheme="minorEastAsia" w:hAnsi="Arial" w:cs="Arial"/>
          <w:color w:val="17365D"/>
          <w:sz w:val="24"/>
          <w:szCs w:val="24"/>
          <w:lang w:eastAsia="en-GB"/>
        </w:rPr>
        <w:t xml:space="preserve">) </w:t>
      </w:r>
      <w:r w:rsidR="00200858" w:rsidRPr="003A7EF5">
        <w:rPr>
          <w:rFonts w:ascii="Arial" w:eastAsiaTheme="minorEastAsia" w:hAnsi="Arial" w:cs="Arial"/>
          <w:color w:val="17365D"/>
          <w:sz w:val="24"/>
          <w:szCs w:val="24"/>
          <w:lang w:eastAsia="en-GB"/>
        </w:rPr>
        <w:t>and her research on the streets of our cities.</w:t>
      </w:r>
    </w:p>
    <w:p w:rsidR="00BD0551" w:rsidRPr="003A7EF5" w:rsidRDefault="00BD0551" w:rsidP="00CF3043">
      <w:pPr>
        <w:spacing w:after="0" w:line="240" w:lineRule="auto"/>
        <w:rPr>
          <w:rFonts w:ascii="Arial" w:eastAsiaTheme="minorEastAsia" w:hAnsi="Arial" w:cs="Arial"/>
          <w:color w:val="17365D"/>
          <w:sz w:val="24"/>
          <w:szCs w:val="24"/>
          <w:lang w:eastAsia="en-GB"/>
        </w:rPr>
      </w:pPr>
      <w:r w:rsidRPr="003A7EF5">
        <w:rPr>
          <w:rFonts w:ascii="Arial" w:eastAsiaTheme="minorEastAsia" w:hAnsi="Arial" w:cs="Arial"/>
          <w:color w:val="17365D"/>
          <w:sz w:val="24"/>
          <w:szCs w:val="24"/>
          <w:lang w:eastAsia="en-GB"/>
        </w:rPr>
        <w:t xml:space="preserve">On </w:t>
      </w:r>
      <w:r w:rsidR="008A4626">
        <w:rPr>
          <w:rFonts w:ascii="Arial" w:eastAsiaTheme="minorEastAsia" w:hAnsi="Arial" w:cs="Arial"/>
          <w:color w:val="17365D"/>
          <w:sz w:val="24"/>
          <w:szCs w:val="24"/>
          <w:lang w:eastAsia="en-GB"/>
        </w:rPr>
        <w:t xml:space="preserve">the </w:t>
      </w:r>
      <w:r w:rsidRPr="003A7EF5">
        <w:rPr>
          <w:rFonts w:ascii="Arial" w:eastAsiaTheme="minorEastAsia" w:hAnsi="Arial" w:cs="Arial"/>
          <w:color w:val="17365D"/>
          <w:sz w:val="24"/>
          <w:szCs w:val="24"/>
          <w:lang w:eastAsia="en-GB"/>
        </w:rPr>
        <w:t>other hand</w:t>
      </w:r>
      <w:r w:rsidR="008A4626">
        <w:rPr>
          <w:rFonts w:ascii="Arial" w:eastAsiaTheme="minorEastAsia" w:hAnsi="Arial" w:cs="Arial"/>
          <w:color w:val="17365D"/>
          <w:sz w:val="24"/>
          <w:szCs w:val="24"/>
          <w:lang w:eastAsia="en-GB"/>
        </w:rPr>
        <w:t>,</w:t>
      </w:r>
      <w:r w:rsidRPr="003A7EF5">
        <w:rPr>
          <w:rFonts w:ascii="Arial" w:eastAsiaTheme="minorEastAsia" w:hAnsi="Arial" w:cs="Arial"/>
          <w:color w:val="17365D"/>
          <w:sz w:val="24"/>
          <w:szCs w:val="24"/>
          <w:lang w:eastAsia="en-GB"/>
        </w:rPr>
        <w:t xml:space="preserve"> infrastructure can </w:t>
      </w:r>
      <w:r w:rsidR="00501CCB" w:rsidRPr="003A7EF5">
        <w:rPr>
          <w:rFonts w:ascii="Arial" w:eastAsiaTheme="minorEastAsia" w:hAnsi="Arial" w:cs="Arial"/>
          <w:color w:val="17365D"/>
          <w:sz w:val="24"/>
          <w:szCs w:val="24"/>
          <w:lang w:eastAsia="en-GB"/>
        </w:rPr>
        <w:t xml:space="preserve">nowadays </w:t>
      </w:r>
      <w:r w:rsidRPr="003A7EF5">
        <w:rPr>
          <w:rFonts w:ascii="Arial" w:eastAsiaTheme="minorEastAsia" w:hAnsi="Arial" w:cs="Arial"/>
          <w:color w:val="17365D"/>
          <w:sz w:val="24"/>
          <w:szCs w:val="24"/>
          <w:lang w:eastAsia="en-GB"/>
        </w:rPr>
        <w:t>be considered– and perhaps always could – public space, particularly transport systems of various nature and form.</w:t>
      </w:r>
    </w:p>
    <w:p w:rsidR="00BC1186" w:rsidRPr="003A7EF5" w:rsidRDefault="00BD0551" w:rsidP="00CF3043">
      <w:pPr>
        <w:spacing w:after="0" w:line="240" w:lineRule="auto"/>
        <w:rPr>
          <w:rFonts w:ascii="Arial" w:eastAsiaTheme="minorEastAsia" w:hAnsi="Arial" w:cs="Arial"/>
          <w:color w:val="17365D"/>
          <w:sz w:val="24"/>
          <w:szCs w:val="24"/>
          <w:lang w:eastAsia="en-GB"/>
        </w:rPr>
      </w:pPr>
      <w:r w:rsidRPr="003A7EF5">
        <w:rPr>
          <w:rFonts w:ascii="Arial" w:eastAsiaTheme="minorEastAsia" w:hAnsi="Arial" w:cs="Arial"/>
          <w:color w:val="17365D"/>
          <w:sz w:val="24"/>
          <w:szCs w:val="24"/>
          <w:lang w:eastAsia="en-GB"/>
        </w:rPr>
        <w:t>The bus rapid transit system Transmilenio in Bogota, implemented by the mayor Enrique Penalosa</w:t>
      </w:r>
      <w:r w:rsidR="00997543" w:rsidRPr="003A7EF5">
        <w:rPr>
          <w:rFonts w:ascii="Arial" w:eastAsiaTheme="minorEastAsia" w:hAnsi="Arial" w:cs="Arial"/>
          <w:color w:val="17365D"/>
          <w:sz w:val="24"/>
          <w:szCs w:val="24"/>
          <w:lang w:eastAsia="en-GB"/>
        </w:rPr>
        <w:t xml:space="preserve">, has become an inspirational precedent to support effective, affordable public transport in cities. </w:t>
      </w:r>
      <w:r w:rsidR="00DD1A96" w:rsidRPr="003A7EF5">
        <w:rPr>
          <w:rFonts w:ascii="Arial" w:eastAsiaTheme="minorEastAsia" w:hAnsi="Arial" w:cs="Arial"/>
          <w:color w:val="17365D"/>
          <w:sz w:val="24"/>
          <w:szCs w:val="24"/>
          <w:lang w:eastAsia="en-GB"/>
        </w:rPr>
        <w:t>It</w:t>
      </w:r>
      <w:r w:rsidR="00997543" w:rsidRPr="003A7EF5">
        <w:rPr>
          <w:rFonts w:ascii="Arial" w:eastAsiaTheme="minorEastAsia" w:hAnsi="Arial" w:cs="Arial"/>
          <w:color w:val="17365D"/>
          <w:sz w:val="24"/>
          <w:szCs w:val="24"/>
          <w:lang w:eastAsia="en-GB"/>
        </w:rPr>
        <w:t xml:space="preserve"> has managed to provide access to jobs located in the city centre to the low income population living in the periphery</w:t>
      </w:r>
      <w:r w:rsidR="00BC1186" w:rsidRPr="003A7EF5">
        <w:rPr>
          <w:rFonts w:ascii="Arial" w:eastAsiaTheme="minorEastAsia" w:hAnsi="Arial" w:cs="Arial"/>
          <w:color w:val="17365D"/>
          <w:sz w:val="24"/>
          <w:szCs w:val="24"/>
          <w:lang w:eastAsia="en-GB"/>
        </w:rPr>
        <w:t>. A</w:t>
      </w:r>
      <w:r w:rsidR="00DD1A96" w:rsidRPr="003A7EF5">
        <w:rPr>
          <w:rFonts w:ascii="Arial" w:eastAsiaTheme="minorEastAsia" w:hAnsi="Arial" w:cs="Arial"/>
          <w:color w:val="17365D"/>
          <w:sz w:val="24"/>
          <w:szCs w:val="24"/>
          <w:lang w:eastAsia="en-GB"/>
        </w:rPr>
        <w:t>n extensive network of cycling routes has contributed</w:t>
      </w:r>
      <w:r w:rsidR="00BC1186" w:rsidRPr="003A7EF5">
        <w:rPr>
          <w:rFonts w:ascii="Arial" w:eastAsiaTheme="minorEastAsia" w:hAnsi="Arial" w:cs="Arial"/>
          <w:color w:val="17365D"/>
          <w:sz w:val="24"/>
          <w:szCs w:val="24"/>
          <w:lang w:eastAsia="en-GB"/>
        </w:rPr>
        <w:t xml:space="preserve"> to the inner connectivity of the city enhancing the opportunity to improve the general health of the population. </w:t>
      </w:r>
    </w:p>
    <w:p w:rsidR="00277C87" w:rsidRPr="003A7EF5" w:rsidRDefault="00BC1186" w:rsidP="00CF3043">
      <w:pPr>
        <w:spacing w:after="0" w:line="240" w:lineRule="auto"/>
        <w:rPr>
          <w:rFonts w:ascii="Arial" w:eastAsiaTheme="minorEastAsia" w:hAnsi="Arial" w:cs="Arial"/>
          <w:color w:val="17365D"/>
          <w:sz w:val="24"/>
          <w:szCs w:val="24"/>
          <w:lang w:eastAsia="en-GB"/>
        </w:rPr>
      </w:pPr>
      <w:r w:rsidRPr="003A7EF5">
        <w:rPr>
          <w:rFonts w:ascii="Arial" w:eastAsiaTheme="minorEastAsia" w:hAnsi="Arial" w:cs="Arial"/>
          <w:color w:val="17365D"/>
          <w:sz w:val="24"/>
          <w:szCs w:val="24"/>
          <w:lang w:eastAsia="en-GB"/>
        </w:rPr>
        <w:lastRenderedPageBreak/>
        <w:t>Transmilenio</w:t>
      </w:r>
      <w:r w:rsidR="008A4626">
        <w:rPr>
          <w:rFonts w:ascii="Arial" w:eastAsiaTheme="minorEastAsia" w:hAnsi="Arial" w:cs="Arial"/>
          <w:color w:val="17365D"/>
          <w:sz w:val="24"/>
          <w:szCs w:val="24"/>
          <w:lang w:eastAsia="en-GB"/>
        </w:rPr>
        <w:t xml:space="preserve"> and the vision of mayor Penalosa have become </w:t>
      </w:r>
      <w:r w:rsidRPr="003A7EF5">
        <w:rPr>
          <w:rFonts w:ascii="Arial" w:eastAsiaTheme="minorEastAsia" w:hAnsi="Arial" w:cs="Arial"/>
          <w:color w:val="17365D"/>
          <w:sz w:val="24"/>
          <w:szCs w:val="24"/>
          <w:lang w:eastAsia="en-GB"/>
        </w:rPr>
        <w:t>symbol</w:t>
      </w:r>
      <w:r w:rsidR="008A4626">
        <w:rPr>
          <w:rFonts w:ascii="Arial" w:eastAsiaTheme="minorEastAsia" w:hAnsi="Arial" w:cs="Arial"/>
          <w:color w:val="17365D"/>
          <w:sz w:val="24"/>
          <w:szCs w:val="24"/>
          <w:lang w:eastAsia="en-GB"/>
        </w:rPr>
        <w:t>s</w:t>
      </w:r>
      <w:r w:rsidRPr="003A7EF5">
        <w:rPr>
          <w:rFonts w:ascii="Arial" w:eastAsiaTheme="minorEastAsia" w:hAnsi="Arial" w:cs="Arial"/>
          <w:color w:val="17365D"/>
          <w:sz w:val="24"/>
          <w:szCs w:val="24"/>
          <w:lang w:eastAsia="en-GB"/>
        </w:rPr>
        <w:t xml:space="preserve"> for the city’s civic empowerment</w:t>
      </w:r>
      <w:r w:rsidR="00DD1A96" w:rsidRPr="003A7EF5">
        <w:rPr>
          <w:rFonts w:ascii="Arial" w:eastAsiaTheme="minorEastAsia" w:hAnsi="Arial" w:cs="Arial"/>
          <w:color w:val="17365D"/>
          <w:sz w:val="24"/>
          <w:szCs w:val="24"/>
          <w:lang w:eastAsia="en-GB"/>
        </w:rPr>
        <w:t xml:space="preserve"> </w:t>
      </w:r>
      <w:r w:rsidRPr="003A7EF5">
        <w:rPr>
          <w:rFonts w:ascii="Arial" w:eastAsiaTheme="minorEastAsia" w:hAnsi="Arial" w:cs="Arial"/>
          <w:color w:val="17365D"/>
          <w:sz w:val="24"/>
          <w:szCs w:val="24"/>
          <w:lang w:eastAsia="en-GB"/>
        </w:rPr>
        <w:t>of its population and as such can be considered as public space in all regards.</w:t>
      </w:r>
    </w:p>
    <w:p w:rsidR="00C75C39" w:rsidRPr="003A7EF5" w:rsidRDefault="00BC1186" w:rsidP="00CF3043">
      <w:pPr>
        <w:spacing w:after="0" w:line="240" w:lineRule="auto"/>
        <w:rPr>
          <w:rFonts w:ascii="Arial" w:eastAsiaTheme="minorEastAsia" w:hAnsi="Arial" w:cs="Arial"/>
          <w:color w:val="17365D"/>
          <w:sz w:val="24"/>
          <w:szCs w:val="24"/>
          <w:lang w:eastAsia="en-GB"/>
        </w:rPr>
      </w:pPr>
      <w:r w:rsidRPr="003A7EF5">
        <w:rPr>
          <w:rFonts w:ascii="Arial" w:eastAsiaTheme="minorEastAsia" w:hAnsi="Arial" w:cs="Arial"/>
          <w:color w:val="17365D"/>
          <w:sz w:val="24"/>
          <w:szCs w:val="24"/>
          <w:lang w:eastAsia="en-GB"/>
        </w:rPr>
        <w:t>In general public transport is undervalued as a form of public space. Too often stations</w:t>
      </w:r>
      <w:r w:rsidR="00C75C39" w:rsidRPr="003A7EF5">
        <w:rPr>
          <w:rFonts w:ascii="Arial" w:eastAsiaTheme="minorEastAsia" w:hAnsi="Arial" w:cs="Arial"/>
          <w:color w:val="17365D"/>
          <w:sz w:val="24"/>
          <w:szCs w:val="24"/>
          <w:lang w:eastAsia="en-GB"/>
        </w:rPr>
        <w:t xml:space="preserve">, airports </w:t>
      </w:r>
      <w:r w:rsidRPr="003A7EF5">
        <w:rPr>
          <w:rFonts w:ascii="Arial" w:eastAsiaTheme="minorEastAsia" w:hAnsi="Arial" w:cs="Arial"/>
          <w:color w:val="17365D"/>
          <w:sz w:val="24"/>
          <w:szCs w:val="24"/>
          <w:lang w:eastAsia="en-GB"/>
        </w:rPr>
        <w:t>and termini are considered only from a functional point of view neglecting their potential role of place-making</w:t>
      </w:r>
      <w:r w:rsidR="00C75C39" w:rsidRPr="003A7EF5">
        <w:rPr>
          <w:rFonts w:ascii="Arial" w:eastAsiaTheme="minorEastAsia" w:hAnsi="Arial" w:cs="Arial"/>
          <w:color w:val="17365D"/>
          <w:sz w:val="24"/>
          <w:szCs w:val="24"/>
          <w:lang w:eastAsia="en-GB"/>
        </w:rPr>
        <w:t xml:space="preserve"> although more and more nowadays there are trends</w:t>
      </w:r>
      <w:r w:rsidR="008A4626">
        <w:rPr>
          <w:rFonts w:ascii="Arial" w:eastAsiaTheme="minorEastAsia" w:hAnsi="Arial" w:cs="Arial"/>
          <w:color w:val="17365D"/>
          <w:sz w:val="24"/>
          <w:szCs w:val="24"/>
          <w:lang w:eastAsia="en-GB"/>
        </w:rPr>
        <w:t xml:space="preserve"> that contribute</w:t>
      </w:r>
      <w:r w:rsidR="00C75C39" w:rsidRPr="003A7EF5">
        <w:rPr>
          <w:rFonts w:ascii="Arial" w:eastAsiaTheme="minorEastAsia" w:hAnsi="Arial" w:cs="Arial"/>
          <w:color w:val="17365D"/>
          <w:sz w:val="24"/>
          <w:szCs w:val="24"/>
          <w:lang w:eastAsia="en-GB"/>
        </w:rPr>
        <w:t xml:space="preserve"> to change this approach. </w:t>
      </w:r>
    </w:p>
    <w:p w:rsidR="0025313A" w:rsidRPr="003A7EF5" w:rsidRDefault="00C75C39" w:rsidP="00CF3043">
      <w:pPr>
        <w:spacing w:after="0" w:line="240" w:lineRule="auto"/>
        <w:rPr>
          <w:rFonts w:ascii="Arial" w:eastAsiaTheme="minorEastAsia" w:hAnsi="Arial" w:cs="Arial"/>
          <w:color w:val="17365D"/>
          <w:sz w:val="24"/>
          <w:szCs w:val="24"/>
          <w:lang w:eastAsia="en-GB"/>
        </w:rPr>
      </w:pPr>
      <w:r w:rsidRPr="003A7EF5">
        <w:rPr>
          <w:rFonts w:ascii="Arial" w:eastAsiaTheme="minorEastAsia" w:hAnsi="Arial" w:cs="Arial"/>
          <w:color w:val="17365D"/>
          <w:sz w:val="24"/>
          <w:szCs w:val="24"/>
          <w:lang w:eastAsia="en-GB"/>
        </w:rPr>
        <w:t xml:space="preserve">Munich Airport has developed many activities and facilities to attract passengers and population of surrounding towns </w:t>
      </w:r>
      <w:r w:rsidR="008A4626">
        <w:rPr>
          <w:rFonts w:ascii="Arial" w:eastAsiaTheme="minorEastAsia" w:hAnsi="Arial" w:cs="Arial"/>
          <w:color w:val="17365D"/>
          <w:sz w:val="24"/>
          <w:szCs w:val="24"/>
          <w:lang w:eastAsia="en-GB"/>
        </w:rPr>
        <w:t xml:space="preserve">to its public realm to the point that it is </w:t>
      </w:r>
      <w:r w:rsidRPr="003A7EF5">
        <w:rPr>
          <w:rFonts w:ascii="Arial" w:eastAsiaTheme="minorEastAsia" w:hAnsi="Arial" w:cs="Arial"/>
          <w:color w:val="17365D"/>
          <w:sz w:val="24"/>
          <w:szCs w:val="24"/>
          <w:lang w:eastAsia="en-GB"/>
        </w:rPr>
        <w:t>becoming almost a town centre in its own right. On Sundays</w:t>
      </w:r>
      <w:r w:rsidR="008A4626">
        <w:rPr>
          <w:rFonts w:ascii="Arial" w:eastAsiaTheme="minorEastAsia" w:hAnsi="Arial" w:cs="Arial"/>
          <w:color w:val="17365D"/>
          <w:sz w:val="24"/>
          <w:szCs w:val="24"/>
          <w:lang w:eastAsia="en-GB"/>
        </w:rPr>
        <w:t>,</w:t>
      </w:r>
      <w:r w:rsidRPr="003A7EF5">
        <w:rPr>
          <w:rFonts w:ascii="Arial" w:eastAsiaTheme="minorEastAsia" w:hAnsi="Arial" w:cs="Arial"/>
          <w:color w:val="17365D"/>
          <w:sz w:val="24"/>
          <w:szCs w:val="24"/>
          <w:lang w:eastAsia="en-GB"/>
        </w:rPr>
        <w:t xml:space="preserve"> when shops are closed in </w:t>
      </w:r>
      <w:r w:rsidR="0025313A" w:rsidRPr="003A7EF5">
        <w:rPr>
          <w:rFonts w:ascii="Arial" w:eastAsiaTheme="minorEastAsia" w:hAnsi="Arial" w:cs="Arial"/>
          <w:color w:val="17365D"/>
          <w:sz w:val="24"/>
          <w:szCs w:val="24"/>
          <w:lang w:eastAsia="en-GB"/>
        </w:rPr>
        <w:t>the city centre</w:t>
      </w:r>
      <w:r w:rsidR="008A4626">
        <w:rPr>
          <w:rFonts w:ascii="Arial" w:eastAsiaTheme="minorEastAsia" w:hAnsi="Arial" w:cs="Arial"/>
          <w:color w:val="17365D"/>
          <w:sz w:val="24"/>
          <w:szCs w:val="24"/>
          <w:lang w:eastAsia="en-GB"/>
        </w:rPr>
        <w:t>,</w:t>
      </w:r>
      <w:r w:rsidR="0025313A" w:rsidRPr="003A7EF5">
        <w:rPr>
          <w:rFonts w:ascii="Arial" w:eastAsiaTheme="minorEastAsia" w:hAnsi="Arial" w:cs="Arial"/>
          <w:color w:val="17365D"/>
          <w:sz w:val="24"/>
          <w:szCs w:val="24"/>
          <w:lang w:eastAsia="en-GB"/>
        </w:rPr>
        <w:t xml:space="preserve"> </w:t>
      </w:r>
      <w:r w:rsidRPr="003A7EF5">
        <w:rPr>
          <w:rFonts w:ascii="Arial" w:eastAsiaTheme="minorEastAsia" w:hAnsi="Arial" w:cs="Arial"/>
          <w:color w:val="17365D"/>
          <w:sz w:val="24"/>
          <w:szCs w:val="24"/>
          <w:lang w:eastAsia="en-GB"/>
        </w:rPr>
        <w:t>numerous visitors</w:t>
      </w:r>
      <w:r w:rsidR="0025313A" w:rsidRPr="003A7EF5">
        <w:rPr>
          <w:rFonts w:ascii="Arial" w:eastAsiaTheme="minorEastAsia" w:hAnsi="Arial" w:cs="Arial"/>
          <w:color w:val="17365D"/>
          <w:sz w:val="24"/>
          <w:szCs w:val="24"/>
          <w:lang w:eastAsia="en-GB"/>
        </w:rPr>
        <w:t xml:space="preserve"> </w:t>
      </w:r>
      <w:r w:rsidR="008A4626">
        <w:rPr>
          <w:rFonts w:ascii="Arial" w:eastAsiaTheme="minorEastAsia" w:hAnsi="Arial" w:cs="Arial"/>
          <w:color w:val="17365D"/>
          <w:sz w:val="24"/>
          <w:szCs w:val="24"/>
          <w:lang w:eastAsia="en-GB"/>
        </w:rPr>
        <w:t xml:space="preserve">are </w:t>
      </w:r>
      <w:r w:rsidR="0025313A" w:rsidRPr="003A7EF5">
        <w:rPr>
          <w:rFonts w:ascii="Arial" w:eastAsiaTheme="minorEastAsia" w:hAnsi="Arial" w:cs="Arial"/>
          <w:color w:val="17365D"/>
          <w:sz w:val="24"/>
          <w:szCs w:val="24"/>
          <w:lang w:eastAsia="en-GB"/>
        </w:rPr>
        <w:t xml:space="preserve">willing to spend time in </w:t>
      </w:r>
      <w:r w:rsidR="008A4626">
        <w:rPr>
          <w:rFonts w:ascii="Arial" w:eastAsiaTheme="minorEastAsia" w:hAnsi="Arial" w:cs="Arial"/>
          <w:color w:val="17365D"/>
          <w:sz w:val="24"/>
          <w:szCs w:val="24"/>
          <w:lang w:eastAsia="en-GB"/>
        </w:rPr>
        <w:t xml:space="preserve">the </w:t>
      </w:r>
      <w:r w:rsidR="0025313A" w:rsidRPr="003A7EF5">
        <w:rPr>
          <w:rFonts w:ascii="Arial" w:eastAsiaTheme="minorEastAsia" w:hAnsi="Arial" w:cs="Arial"/>
          <w:color w:val="17365D"/>
          <w:sz w:val="24"/>
          <w:szCs w:val="24"/>
          <w:lang w:eastAsia="en-GB"/>
        </w:rPr>
        <w:t>public spaces</w:t>
      </w:r>
      <w:r w:rsidR="008A4626">
        <w:rPr>
          <w:rFonts w:ascii="Arial" w:eastAsiaTheme="minorEastAsia" w:hAnsi="Arial" w:cs="Arial"/>
          <w:color w:val="17365D"/>
          <w:sz w:val="24"/>
          <w:szCs w:val="24"/>
          <w:lang w:eastAsia="en-GB"/>
        </w:rPr>
        <w:t xml:space="preserve"> of the airport</w:t>
      </w:r>
      <w:r w:rsidR="0025313A" w:rsidRPr="003A7EF5">
        <w:rPr>
          <w:rFonts w:ascii="Arial" w:eastAsiaTheme="minorEastAsia" w:hAnsi="Arial" w:cs="Arial"/>
          <w:color w:val="17365D"/>
          <w:sz w:val="24"/>
          <w:szCs w:val="24"/>
          <w:lang w:eastAsia="en-GB"/>
        </w:rPr>
        <w:t xml:space="preserve">, also </w:t>
      </w:r>
      <w:r w:rsidR="00501CCB" w:rsidRPr="003A7EF5">
        <w:rPr>
          <w:rFonts w:ascii="Arial" w:eastAsiaTheme="minorEastAsia" w:hAnsi="Arial" w:cs="Arial"/>
          <w:color w:val="17365D"/>
          <w:sz w:val="24"/>
          <w:szCs w:val="24"/>
          <w:lang w:eastAsia="en-GB"/>
        </w:rPr>
        <w:t>attracted</w:t>
      </w:r>
      <w:r w:rsidR="0025313A" w:rsidRPr="003A7EF5">
        <w:rPr>
          <w:rFonts w:ascii="Arial" w:eastAsiaTheme="minorEastAsia" w:hAnsi="Arial" w:cs="Arial"/>
          <w:color w:val="17365D"/>
          <w:sz w:val="24"/>
          <w:szCs w:val="24"/>
          <w:lang w:eastAsia="en-GB"/>
        </w:rPr>
        <w:t xml:space="preserve"> by the numerous activities organised by the </w:t>
      </w:r>
      <w:r w:rsidR="008A4626">
        <w:rPr>
          <w:rFonts w:ascii="Arial" w:eastAsiaTheme="minorEastAsia" w:hAnsi="Arial" w:cs="Arial"/>
          <w:color w:val="17365D"/>
          <w:sz w:val="24"/>
          <w:szCs w:val="24"/>
          <w:lang w:eastAsia="en-GB"/>
        </w:rPr>
        <w:t>managing</w:t>
      </w:r>
      <w:r w:rsidR="0025313A" w:rsidRPr="003A7EF5">
        <w:rPr>
          <w:rFonts w:ascii="Arial" w:eastAsiaTheme="minorEastAsia" w:hAnsi="Arial" w:cs="Arial"/>
          <w:color w:val="17365D"/>
          <w:sz w:val="24"/>
          <w:szCs w:val="24"/>
          <w:lang w:eastAsia="en-GB"/>
        </w:rPr>
        <w:t xml:space="preserve"> </w:t>
      </w:r>
      <w:r w:rsidR="00501CCB" w:rsidRPr="003A7EF5">
        <w:rPr>
          <w:rFonts w:ascii="Arial" w:eastAsiaTheme="minorEastAsia" w:hAnsi="Arial" w:cs="Arial"/>
          <w:color w:val="17365D"/>
          <w:sz w:val="24"/>
          <w:szCs w:val="24"/>
          <w:lang w:eastAsia="en-GB"/>
        </w:rPr>
        <w:t>company –</w:t>
      </w:r>
      <w:r w:rsidRPr="003A7EF5">
        <w:rPr>
          <w:rFonts w:ascii="Arial" w:eastAsiaTheme="minorEastAsia" w:hAnsi="Arial" w:cs="Arial"/>
          <w:color w:val="17365D"/>
          <w:sz w:val="24"/>
          <w:szCs w:val="24"/>
          <w:lang w:eastAsia="en-GB"/>
        </w:rPr>
        <w:t xml:space="preserve"> again public and private </w:t>
      </w:r>
      <w:r w:rsidR="00501CCB">
        <w:rPr>
          <w:rFonts w:ascii="Arial" w:eastAsiaTheme="minorEastAsia" w:hAnsi="Arial" w:cs="Arial"/>
          <w:color w:val="17365D"/>
          <w:sz w:val="24"/>
          <w:szCs w:val="24"/>
          <w:lang w:eastAsia="en-GB"/>
        </w:rPr>
        <w:t>actors</w:t>
      </w:r>
      <w:r w:rsidR="0025313A" w:rsidRPr="003A7EF5">
        <w:rPr>
          <w:rFonts w:ascii="Arial" w:eastAsiaTheme="minorEastAsia" w:hAnsi="Arial" w:cs="Arial"/>
          <w:color w:val="17365D"/>
          <w:sz w:val="24"/>
          <w:szCs w:val="24"/>
          <w:lang w:eastAsia="en-GB"/>
        </w:rPr>
        <w:t xml:space="preserve"> </w:t>
      </w:r>
      <w:r w:rsidRPr="003A7EF5">
        <w:rPr>
          <w:rFonts w:ascii="Arial" w:eastAsiaTheme="minorEastAsia" w:hAnsi="Arial" w:cs="Arial"/>
          <w:color w:val="17365D"/>
          <w:sz w:val="24"/>
          <w:szCs w:val="24"/>
          <w:lang w:eastAsia="en-GB"/>
        </w:rPr>
        <w:t>working together</w:t>
      </w:r>
      <w:r w:rsidR="0025313A" w:rsidRPr="003A7EF5">
        <w:rPr>
          <w:rFonts w:ascii="Arial" w:eastAsiaTheme="minorEastAsia" w:hAnsi="Arial" w:cs="Arial"/>
          <w:color w:val="17365D"/>
          <w:sz w:val="24"/>
          <w:szCs w:val="24"/>
          <w:lang w:eastAsia="en-GB"/>
        </w:rPr>
        <w:t>.</w:t>
      </w:r>
    </w:p>
    <w:p w:rsidR="0025313A" w:rsidRPr="003A7EF5" w:rsidRDefault="0025313A" w:rsidP="00CF3043">
      <w:pPr>
        <w:spacing w:after="0" w:line="240" w:lineRule="auto"/>
        <w:rPr>
          <w:rFonts w:ascii="Arial" w:eastAsiaTheme="minorEastAsia" w:hAnsi="Arial" w:cs="Arial"/>
          <w:color w:val="17365D"/>
          <w:sz w:val="24"/>
          <w:szCs w:val="24"/>
          <w:lang w:eastAsia="en-GB"/>
        </w:rPr>
      </w:pPr>
      <w:r w:rsidRPr="003A7EF5">
        <w:rPr>
          <w:rFonts w:ascii="Arial" w:eastAsiaTheme="minorEastAsia" w:hAnsi="Arial" w:cs="Arial"/>
          <w:color w:val="17365D"/>
          <w:sz w:val="24"/>
          <w:szCs w:val="24"/>
          <w:lang w:eastAsia="en-GB"/>
        </w:rPr>
        <w:t>King’s Cross station or Liverpool Street in London cannot be considered only places of transit. They are indeed places of encounter with many activities contained within the stations that go beyond their original purpose.</w:t>
      </w:r>
    </w:p>
    <w:p w:rsidR="0025313A" w:rsidRPr="003A7EF5" w:rsidRDefault="008A4626" w:rsidP="00CF3043">
      <w:pPr>
        <w:spacing w:after="0" w:line="240" w:lineRule="auto"/>
        <w:rPr>
          <w:rFonts w:ascii="Arial" w:eastAsiaTheme="minorEastAsia" w:hAnsi="Arial" w:cs="Arial"/>
          <w:color w:val="17365D"/>
          <w:sz w:val="24"/>
          <w:szCs w:val="24"/>
          <w:lang w:eastAsia="en-GB"/>
        </w:rPr>
      </w:pPr>
      <w:r>
        <w:rPr>
          <w:rFonts w:ascii="Arial" w:eastAsiaTheme="minorEastAsia" w:hAnsi="Arial" w:cs="Arial"/>
          <w:color w:val="17365D"/>
          <w:sz w:val="24"/>
          <w:szCs w:val="24"/>
          <w:lang w:eastAsia="en-GB"/>
        </w:rPr>
        <w:t>I</w:t>
      </w:r>
      <w:r w:rsidR="00675BF1" w:rsidRPr="003A7EF5">
        <w:rPr>
          <w:rFonts w:ascii="Arial" w:eastAsiaTheme="minorEastAsia" w:hAnsi="Arial" w:cs="Arial"/>
          <w:color w:val="17365D"/>
          <w:sz w:val="24"/>
          <w:szCs w:val="24"/>
          <w:lang w:eastAsia="en-GB"/>
        </w:rPr>
        <w:t xml:space="preserve">n both cases </w:t>
      </w:r>
      <w:r w:rsidR="0025313A" w:rsidRPr="003A7EF5">
        <w:rPr>
          <w:rFonts w:ascii="Arial" w:eastAsiaTheme="minorEastAsia" w:hAnsi="Arial" w:cs="Arial"/>
          <w:color w:val="17365D"/>
          <w:sz w:val="24"/>
          <w:szCs w:val="24"/>
          <w:lang w:eastAsia="en-GB"/>
        </w:rPr>
        <w:t xml:space="preserve">it is that healthy mix </w:t>
      </w:r>
      <w:r>
        <w:rPr>
          <w:rFonts w:ascii="Arial" w:eastAsiaTheme="minorEastAsia" w:hAnsi="Arial" w:cs="Arial"/>
          <w:color w:val="17365D"/>
          <w:sz w:val="24"/>
          <w:szCs w:val="24"/>
          <w:lang w:eastAsia="en-GB"/>
        </w:rPr>
        <w:t>between public and private, functional and</w:t>
      </w:r>
      <w:r w:rsidR="003F4AB4">
        <w:rPr>
          <w:rFonts w:ascii="Arial" w:eastAsiaTheme="minorEastAsia" w:hAnsi="Arial" w:cs="Arial"/>
          <w:color w:val="17365D"/>
          <w:sz w:val="24"/>
          <w:szCs w:val="24"/>
          <w:lang w:eastAsia="en-GB"/>
        </w:rPr>
        <w:t xml:space="preserve"> redundant</w:t>
      </w:r>
      <w:r>
        <w:rPr>
          <w:rFonts w:ascii="Arial" w:eastAsiaTheme="minorEastAsia" w:hAnsi="Arial" w:cs="Arial"/>
          <w:color w:val="17365D"/>
          <w:sz w:val="24"/>
          <w:szCs w:val="24"/>
          <w:lang w:eastAsia="en-GB"/>
        </w:rPr>
        <w:t xml:space="preserve"> </w:t>
      </w:r>
      <w:r w:rsidR="003F4AB4">
        <w:rPr>
          <w:rFonts w:ascii="Arial" w:eastAsiaTheme="minorEastAsia" w:hAnsi="Arial" w:cs="Arial"/>
          <w:color w:val="17365D"/>
          <w:sz w:val="24"/>
          <w:szCs w:val="24"/>
          <w:lang w:eastAsia="en-GB"/>
        </w:rPr>
        <w:t>spaces</w:t>
      </w:r>
      <w:r w:rsidR="00675BF1" w:rsidRPr="003A7EF5">
        <w:rPr>
          <w:rFonts w:ascii="Arial" w:eastAsiaTheme="minorEastAsia" w:hAnsi="Arial" w:cs="Arial"/>
          <w:color w:val="17365D"/>
          <w:sz w:val="24"/>
          <w:szCs w:val="24"/>
          <w:lang w:eastAsia="en-GB"/>
        </w:rPr>
        <w:t xml:space="preserve"> that produces the vibrancy of the public realm.</w:t>
      </w:r>
    </w:p>
    <w:p w:rsidR="0069459B" w:rsidRPr="003A7EF5" w:rsidRDefault="0069459B" w:rsidP="00CF3043">
      <w:pPr>
        <w:spacing w:after="0" w:line="240" w:lineRule="auto"/>
        <w:rPr>
          <w:rFonts w:ascii="Arial" w:eastAsiaTheme="minorEastAsia" w:hAnsi="Arial" w:cs="Arial"/>
          <w:color w:val="17365D"/>
          <w:sz w:val="24"/>
          <w:szCs w:val="24"/>
          <w:lang w:eastAsia="en-GB"/>
        </w:rPr>
      </w:pPr>
    </w:p>
    <w:p w:rsidR="00C75C39" w:rsidRPr="00501CCB" w:rsidRDefault="00C75C39" w:rsidP="00C75C39">
      <w:pPr>
        <w:spacing w:after="0" w:line="240" w:lineRule="auto"/>
        <w:rPr>
          <w:rFonts w:ascii="Arial" w:eastAsiaTheme="minorEastAsia" w:hAnsi="Arial" w:cs="Arial"/>
          <w:i/>
          <w:color w:val="17365D"/>
          <w:sz w:val="24"/>
          <w:szCs w:val="24"/>
          <w:lang w:eastAsia="en-GB"/>
        </w:rPr>
      </w:pPr>
      <w:r w:rsidRPr="00501CCB">
        <w:rPr>
          <w:rFonts w:ascii="Arial" w:eastAsiaTheme="minorEastAsia" w:hAnsi="Arial" w:cs="Arial"/>
          <w:i/>
          <w:color w:val="17365D"/>
          <w:sz w:val="24"/>
          <w:szCs w:val="24"/>
          <w:lang w:eastAsia="en-GB"/>
        </w:rPr>
        <w:t xml:space="preserve">Accessibility and status  </w:t>
      </w:r>
    </w:p>
    <w:p w:rsidR="00CF3043" w:rsidRPr="003A7EF5" w:rsidRDefault="00CF3043" w:rsidP="00CF3043">
      <w:pPr>
        <w:spacing w:after="0" w:line="240" w:lineRule="auto"/>
        <w:rPr>
          <w:rFonts w:ascii="Arial" w:eastAsiaTheme="minorEastAsia" w:hAnsi="Arial" w:cs="Arial"/>
          <w:color w:val="17365D"/>
          <w:sz w:val="24"/>
          <w:szCs w:val="24"/>
          <w:lang w:eastAsia="en-GB"/>
        </w:rPr>
      </w:pPr>
    </w:p>
    <w:p w:rsidR="00BC1186" w:rsidRPr="003A7EF5" w:rsidRDefault="00675BF1" w:rsidP="00CF3043">
      <w:pPr>
        <w:spacing w:after="0" w:line="240" w:lineRule="auto"/>
        <w:rPr>
          <w:rFonts w:ascii="Arial" w:eastAsiaTheme="minorEastAsia" w:hAnsi="Arial" w:cs="Arial"/>
          <w:color w:val="17365D"/>
          <w:sz w:val="24"/>
          <w:szCs w:val="24"/>
          <w:lang w:eastAsia="en-GB"/>
        </w:rPr>
      </w:pPr>
      <w:r w:rsidRPr="003A7EF5">
        <w:rPr>
          <w:rFonts w:ascii="Arial" w:eastAsiaTheme="minorEastAsia" w:hAnsi="Arial" w:cs="Arial"/>
          <w:color w:val="17365D"/>
          <w:sz w:val="24"/>
          <w:szCs w:val="24"/>
          <w:lang w:eastAsia="en-GB"/>
        </w:rPr>
        <w:t xml:space="preserve">Whilst </w:t>
      </w:r>
      <w:r w:rsidR="00501CCB" w:rsidRPr="003A7EF5">
        <w:rPr>
          <w:rFonts w:ascii="Arial" w:eastAsiaTheme="minorEastAsia" w:hAnsi="Arial" w:cs="Arial"/>
          <w:color w:val="17365D"/>
          <w:sz w:val="24"/>
          <w:szCs w:val="24"/>
          <w:lang w:eastAsia="en-GB"/>
        </w:rPr>
        <w:t xml:space="preserve">in this paper </w:t>
      </w:r>
      <w:r w:rsidRPr="003A7EF5">
        <w:rPr>
          <w:rFonts w:ascii="Arial" w:eastAsiaTheme="minorEastAsia" w:hAnsi="Arial" w:cs="Arial"/>
          <w:color w:val="17365D"/>
          <w:sz w:val="24"/>
          <w:szCs w:val="24"/>
          <w:lang w:eastAsia="en-GB"/>
        </w:rPr>
        <w:t xml:space="preserve">it is advocated that not necessarily all the spaces have to be publicly owned and managed, it is also argued that a healthy component of the public realm of our cities </w:t>
      </w:r>
      <w:r w:rsidRPr="00501CCB">
        <w:rPr>
          <w:rFonts w:ascii="Arial" w:eastAsiaTheme="minorEastAsia" w:hAnsi="Arial" w:cs="Arial"/>
          <w:i/>
          <w:color w:val="17365D"/>
          <w:sz w:val="24"/>
          <w:szCs w:val="24"/>
          <w:lang w:eastAsia="en-GB"/>
        </w:rPr>
        <w:t>must be</w:t>
      </w:r>
      <w:r w:rsidRPr="003A7EF5">
        <w:rPr>
          <w:rFonts w:ascii="Arial" w:eastAsiaTheme="minorEastAsia" w:hAnsi="Arial" w:cs="Arial"/>
          <w:color w:val="17365D"/>
          <w:sz w:val="24"/>
          <w:szCs w:val="24"/>
          <w:lang w:eastAsia="en-GB"/>
        </w:rPr>
        <w:t xml:space="preserve"> purely public.</w:t>
      </w:r>
    </w:p>
    <w:p w:rsidR="00675BF1" w:rsidRPr="003A7EF5" w:rsidRDefault="00675BF1" w:rsidP="00CF3043">
      <w:pPr>
        <w:spacing w:after="0" w:line="240" w:lineRule="auto"/>
        <w:rPr>
          <w:rFonts w:ascii="Arial" w:eastAsiaTheme="minorEastAsia" w:hAnsi="Arial" w:cs="Arial"/>
          <w:color w:val="17365D"/>
          <w:sz w:val="24"/>
          <w:szCs w:val="24"/>
          <w:lang w:eastAsia="en-GB"/>
        </w:rPr>
      </w:pPr>
      <w:r w:rsidRPr="003A7EF5">
        <w:rPr>
          <w:rFonts w:ascii="Arial" w:eastAsiaTheme="minorEastAsia" w:hAnsi="Arial" w:cs="Arial"/>
          <w:color w:val="17365D"/>
          <w:sz w:val="24"/>
          <w:szCs w:val="24"/>
          <w:lang w:eastAsia="en-GB"/>
        </w:rPr>
        <w:t xml:space="preserve">Going back to the </w:t>
      </w:r>
      <w:r w:rsidR="003F4AB4">
        <w:rPr>
          <w:rFonts w:ascii="Arial" w:eastAsiaTheme="minorEastAsia" w:hAnsi="Arial" w:cs="Arial"/>
          <w:color w:val="17365D"/>
          <w:sz w:val="24"/>
          <w:szCs w:val="24"/>
          <w:lang w:eastAsia="en-GB"/>
        </w:rPr>
        <w:t>objective</w:t>
      </w:r>
      <w:r w:rsidRPr="003A7EF5">
        <w:rPr>
          <w:rFonts w:ascii="Arial" w:eastAsiaTheme="minorEastAsia" w:hAnsi="Arial" w:cs="Arial"/>
          <w:color w:val="17365D"/>
          <w:sz w:val="24"/>
          <w:szCs w:val="24"/>
          <w:lang w:eastAsia="en-GB"/>
        </w:rPr>
        <w:t xml:space="preserve"> of defining public space by defining its functions rather than its spatial appearance, it is not possible to overlook its value as that space where a multitude of </w:t>
      </w:r>
      <w:r w:rsidR="00501CCB">
        <w:rPr>
          <w:rFonts w:ascii="Arial" w:eastAsiaTheme="minorEastAsia" w:hAnsi="Arial" w:cs="Arial"/>
          <w:color w:val="17365D"/>
          <w:sz w:val="24"/>
          <w:szCs w:val="24"/>
          <w:lang w:eastAsia="en-GB"/>
        </w:rPr>
        <w:t xml:space="preserve">urban </w:t>
      </w:r>
      <w:r w:rsidRPr="003A7EF5">
        <w:rPr>
          <w:rFonts w:ascii="Arial" w:eastAsiaTheme="minorEastAsia" w:hAnsi="Arial" w:cs="Arial"/>
          <w:color w:val="17365D"/>
          <w:sz w:val="24"/>
          <w:szCs w:val="24"/>
          <w:lang w:eastAsia="en-GB"/>
        </w:rPr>
        <w:t xml:space="preserve">agents can meet and engage </w:t>
      </w:r>
      <w:r w:rsidR="00BB6C64">
        <w:rPr>
          <w:rFonts w:ascii="Arial" w:eastAsiaTheme="minorEastAsia" w:hAnsi="Arial" w:cs="Arial"/>
          <w:color w:val="17365D"/>
          <w:sz w:val="24"/>
          <w:szCs w:val="24"/>
          <w:lang w:eastAsia="en-GB"/>
        </w:rPr>
        <w:t xml:space="preserve">mutually </w:t>
      </w:r>
      <w:r w:rsidRPr="003A7EF5">
        <w:rPr>
          <w:rFonts w:ascii="Arial" w:eastAsiaTheme="minorEastAsia" w:hAnsi="Arial" w:cs="Arial"/>
          <w:color w:val="17365D"/>
          <w:sz w:val="24"/>
          <w:szCs w:val="24"/>
          <w:lang w:eastAsia="en-GB"/>
        </w:rPr>
        <w:t>with no limitations</w:t>
      </w:r>
      <w:r w:rsidR="00BB6C64">
        <w:rPr>
          <w:rFonts w:ascii="Arial" w:eastAsiaTheme="minorEastAsia" w:hAnsi="Arial" w:cs="Arial"/>
          <w:color w:val="17365D"/>
          <w:sz w:val="24"/>
          <w:szCs w:val="24"/>
          <w:lang w:eastAsia="en-GB"/>
        </w:rPr>
        <w:t xml:space="preserve"> other than those set by public law</w:t>
      </w:r>
      <w:r w:rsidRPr="003A7EF5">
        <w:rPr>
          <w:rFonts w:ascii="Arial" w:eastAsiaTheme="minorEastAsia" w:hAnsi="Arial" w:cs="Arial"/>
          <w:color w:val="17365D"/>
          <w:sz w:val="24"/>
          <w:szCs w:val="24"/>
          <w:lang w:eastAsia="en-GB"/>
        </w:rPr>
        <w:t>.</w:t>
      </w:r>
    </w:p>
    <w:p w:rsidR="005B18E7" w:rsidRPr="003A7EF5" w:rsidRDefault="00675BF1" w:rsidP="00CF3043">
      <w:pPr>
        <w:spacing w:after="0" w:line="240" w:lineRule="auto"/>
        <w:rPr>
          <w:rFonts w:ascii="Arial" w:eastAsiaTheme="minorEastAsia" w:hAnsi="Arial" w:cs="Arial"/>
          <w:color w:val="17365D"/>
          <w:sz w:val="24"/>
          <w:szCs w:val="24"/>
          <w:lang w:eastAsia="en-GB"/>
        </w:rPr>
      </w:pPr>
      <w:r w:rsidRPr="003A7EF5">
        <w:rPr>
          <w:rFonts w:ascii="Arial" w:eastAsiaTheme="minorEastAsia" w:hAnsi="Arial" w:cs="Arial"/>
          <w:color w:val="17365D"/>
          <w:sz w:val="24"/>
          <w:szCs w:val="24"/>
          <w:lang w:eastAsia="en-GB"/>
        </w:rPr>
        <w:t xml:space="preserve">Unrestricted access to public space is a fundamental element that needs to be preserved. Paternoster Square is a </w:t>
      </w:r>
      <w:r w:rsidR="00501CCB">
        <w:rPr>
          <w:rFonts w:ascii="Arial" w:eastAsiaTheme="minorEastAsia" w:hAnsi="Arial" w:cs="Arial"/>
          <w:color w:val="17365D"/>
          <w:sz w:val="24"/>
          <w:szCs w:val="24"/>
          <w:lang w:eastAsia="en-GB"/>
        </w:rPr>
        <w:t>square</w:t>
      </w:r>
      <w:r w:rsidRPr="003A7EF5">
        <w:rPr>
          <w:rFonts w:ascii="Arial" w:eastAsiaTheme="minorEastAsia" w:hAnsi="Arial" w:cs="Arial"/>
          <w:color w:val="17365D"/>
          <w:sz w:val="24"/>
          <w:szCs w:val="24"/>
          <w:lang w:eastAsia="en-GB"/>
        </w:rPr>
        <w:t xml:space="preserve"> </w:t>
      </w:r>
      <w:r w:rsidR="00501CCB">
        <w:rPr>
          <w:rFonts w:ascii="Arial" w:eastAsiaTheme="minorEastAsia" w:hAnsi="Arial" w:cs="Arial"/>
          <w:color w:val="17365D"/>
          <w:sz w:val="24"/>
          <w:szCs w:val="24"/>
          <w:lang w:eastAsia="en-GB"/>
        </w:rPr>
        <w:t xml:space="preserve">in the </w:t>
      </w:r>
      <w:r w:rsidR="00501CCB" w:rsidRPr="003A7EF5">
        <w:rPr>
          <w:rFonts w:ascii="Arial" w:eastAsiaTheme="minorEastAsia" w:hAnsi="Arial" w:cs="Arial"/>
          <w:color w:val="17365D"/>
          <w:sz w:val="24"/>
          <w:szCs w:val="24"/>
          <w:lang w:eastAsia="en-GB"/>
        </w:rPr>
        <w:t xml:space="preserve">London </w:t>
      </w:r>
      <w:r w:rsidR="008059E0">
        <w:rPr>
          <w:rFonts w:ascii="Arial" w:eastAsiaTheme="minorEastAsia" w:hAnsi="Arial" w:cs="Arial"/>
          <w:color w:val="17365D"/>
          <w:sz w:val="24"/>
          <w:szCs w:val="24"/>
          <w:lang w:eastAsia="en-GB"/>
        </w:rPr>
        <w:t>city</w:t>
      </w:r>
      <w:r w:rsidR="00501CCB">
        <w:rPr>
          <w:rFonts w:ascii="Arial" w:eastAsiaTheme="minorEastAsia" w:hAnsi="Arial" w:cs="Arial"/>
          <w:color w:val="17365D"/>
          <w:sz w:val="24"/>
          <w:szCs w:val="24"/>
          <w:lang w:eastAsia="en-GB"/>
        </w:rPr>
        <w:t xml:space="preserve"> centre</w:t>
      </w:r>
      <w:r w:rsidR="008059E0">
        <w:rPr>
          <w:rFonts w:ascii="Arial" w:eastAsiaTheme="minorEastAsia" w:hAnsi="Arial" w:cs="Arial"/>
          <w:color w:val="17365D"/>
          <w:sz w:val="24"/>
          <w:szCs w:val="24"/>
          <w:lang w:eastAsia="en-GB"/>
        </w:rPr>
        <w:t>,</w:t>
      </w:r>
      <w:r w:rsidR="00501CCB">
        <w:rPr>
          <w:rFonts w:ascii="Arial" w:eastAsiaTheme="minorEastAsia" w:hAnsi="Arial" w:cs="Arial"/>
          <w:color w:val="17365D"/>
          <w:sz w:val="24"/>
          <w:szCs w:val="24"/>
          <w:lang w:eastAsia="en-GB"/>
        </w:rPr>
        <w:t xml:space="preserve"> </w:t>
      </w:r>
      <w:r w:rsidRPr="003A7EF5">
        <w:rPr>
          <w:rFonts w:ascii="Arial" w:eastAsiaTheme="minorEastAsia" w:hAnsi="Arial" w:cs="Arial"/>
          <w:color w:val="17365D"/>
          <w:sz w:val="24"/>
          <w:szCs w:val="24"/>
          <w:lang w:eastAsia="en-GB"/>
        </w:rPr>
        <w:t>next to one of the most prominent monu</w:t>
      </w:r>
      <w:r w:rsidR="005B18E7" w:rsidRPr="003A7EF5">
        <w:rPr>
          <w:rFonts w:ascii="Arial" w:eastAsiaTheme="minorEastAsia" w:hAnsi="Arial" w:cs="Arial"/>
          <w:color w:val="17365D"/>
          <w:sz w:val="24"/>
          <w:szCs w:val="24"/>
          <w:lang w:eastAsia="en-GB"/>
        </w:rPr>
        <w:t xml:space="preserve">ment and symbols of the capital, St. Paul’s Cathedral. The square </w:t>
      </w:r>
      <w:r w:rsidRPr="003A7EF5">
        <w:rPr>
          <w:rFonts w:ascii="Arial" w:eastAsiaTheme="minorEastAsia" w:hAnsi="Arial" w:cs="Arial"/>
          <w:color w:val="17365D"/>
          <w:sz w:val="24"/>
          <w:szCs w:val="24"/>
          <w:lang w:eastAsia="en-GB"/>
        </w:rPr>
        <w:t xml:space="preserve">is privately owned </w:t>
      </w:r>
      <w:r w:rsidR="005B18E7" w:rsidRPr="003A7EF5">
        <w:rPr>
          <w:rFonts w:ascii="Arial" w:eastAsiaTheme="minorEastAsia" w:hAnsi="Arial" w:cs="Arial"/>
          <w:color w:val="17365D"/>
          <w:sz w:val="24"/>
          <w:szCs w:val="24"/>
          <w:lang w:eastAsia="en-GB"/>
        </w:rPr>
        <w:t xml:space="preserve">and during the </w:t>
      </w:r>
      <w:r w:rsidR="008059E0" w:rsidRPr="003A7EF5">
        <w:rPr>
          <w:rFonts w:ascii="Arial" w:eastAsiaTheme="minorEastAsia" w:hAnsi="Arial" w:cs="Arial"/>
          <w:color w:val="17365D"/>
          <w:sz w:val="24"/>
          <w:szCs w:val="24"/>
          <w:lang w:eastAsia="en-GB"/>
        </w:rPr>
        <w:t xml:space="preserve">demonstrations </w:t>
      </w:r>
      <w:r w:rsidR="008059E0">
        <w:rPr>
          <w:rFonts w:ascii="Arial" w:eastAsiaTheme="minorEastAsia" w:hAnsi="Arial" w:cs="Arial"/>
          <w:color w:val="17365D"/>
          <w:sz w:val="24"/>
          <w:szCs w:val="24"/>
          <w:lang w:eastAsia="en-GB"/>
        </w:rPr>
        <w:t xml:space="preserve">of the </w:t>
      </w:r>
      <w:r w:rsidR="005B18E7" w:rsidRPr="003A7EF5">
        <w:rPr>
          <w:rFonts w:ascii="Arial" w:eastAsiaTheme="minorEastAsia" w:hAnsi="Arial" w:cs="Arial"/>
          <w:color w:val="17365D"/>
          <w:sz w:val="24"/>
          <w:szCs w:val="24"/>
          <w:lang w:eastAsia="en-GB"/>
        </w:rPr>
        <w:t xml:space="preserve">Occupy </w:t>
      </w:r>
      <w:r w:rsidR="008059E0">
        <w:rPr>
          <w:rFonts w:ascii="Arial" w:eastAsiaTheme="minorEastAsia" w:hAnsi="Arial" w:cs="Arial"/>
          <w:color w:val="17365D"/>
          <w:sz w:val="24"/>
          <w:szCs w:val="24"/>
          <w:lang w:eastAsia="en-GB"/>
        </w:rPr>
        <w:t xml:space="preserve">movement </w:t>
      </w:r>
      <w:r w:rsidR="005B18E7" w:rsidRPr="003A7EF5">
        <w:rPr>
          <w:rFonts w:ascii="Arial" w:eastAsiaTheme="minorEastAsia" w:hAnsi="Arial" w:cs="Arial"/>
          <w:color w:val="17365D"/>
          <w:sz w:val="24"/>
          <w:szCs w:val="24"/>
          <w:lang w:eastAsia="en-GB"/>
        </w:rPr>
        <w:t xml:space="preserve">was chosen </w:t>
      </w:r>
      <w:r w:rsidR="003F4AB4">
        <w:rPr>
          <w:rFonts w:ascii="Arial" w:eastAsiaTheme="minorEastAsia" w:hAnsi="Arial" w:cs="Arial"/>
          <w:color w:val="17365D"/>
          <w:sz w:val="24"/>
          <w:szCs w:val="24"/>
          <w:lang w:eastAsia="en-GB"/>
        </w:rPr>
        <w:t xml:space="preserve">by the movement </w:t>
      </w:r>
      <w:r w:rsidR="005B18E7" w:rsidRPr="003A7EF5">
        <w:rPr>
          <w:rFonts w:ascii="Arial" w:eastAsiaTheme="minorEastAsia" w:hAnsi="Arial" w:cs="Arial"/>
          <w:color w:val="17365D"/>
          <w:sz w:val="24"/>
          <w:szCs w:val="24"/>
          <w:lang w:eastAsia="en-GB"/>
        </w:rPr>
        <w:t>as one of the symbols of th</w:t>
      </w:r>
      <w:r w:rsidR="008059E0">
        <w:rPr>
          <w:rFonts w:ascii="Arial" w:eastAsiaTheme="minorEastAsia" w:hAnsi="Arial" w:cs="Arial"/>
          <w:color w:val="17365D"/>
          <w:sz w:val="24"/>
          <w:szCs w:val="24"/>
          <w:lang w:eastAsia="en-GB"/>
        </w:rPr>
        <w:t xml:space="preserve">e privatisation of public space. </w:t>
      </w:r>
      <w:r w:rsidR="008059E0" w:rsidRPr="003A7EF5">
        <w:rPr>
          <w:rFonts w:ascii="Arial" w:eastAsiaTheme="minorEastAsia" w:hAnsi="Arial" w:cs="Arial"/>
          <w:color w:val="17365D"/>
          <w:sz w:val="24"/>
          <w:szCs w:val="24"/>
          <w:lang w:eastAsia="en-GB"/>
        </w:rPr>
        <w:t>T</w:t>
      </w:r>
      <w:r w:rsidR="005B18E7" w:rsidRPr="003A7EF5">
        <w:rPr>
          <w:rFonts w:ascii="Arial" w:eastAsiaTheme="minorEastAsia" w:hAnsi="Arial" w:cs="Arial"/>
          <w:color w:val="17365D"/>
          <w:sz w:val="24"/>
          <w:szCs w:val="24"/>
          <w:lang w:eastAsia="en-GB"/>
        </w:rPr>
        <w:t>ents</w:t>
      </w:r>
      <w:r w:rsidR="008059E0">
        <w:rPr>
          <w:rFonts w:ascii="Arial" w:eastAsiaTheme="minorEastAsia" w:hAnsi="Arial" w:cs="Arial"/>
          <w:color w:val="17365D"/>
          <w:sz w:val="24"/>
          <w:szCs w:val="24"/>
          <w:lang w:eastAsia="en-GB"/>
        </w:rPr>
        <w:t xml:space="preserve"> were</w:t>
      </w:r>
      <w:r w:rsidR="005B18E7" w:rsidRPr="003A7EF5">
        <w:rPr>
          <w:rFonts w:ascii="Arial" w:eastAsiaTheme="minorEastAsia" w:hAnsi="Arial" w:cs="Arial"/>
          <w:color w:val="17365D"/>
          <w:sz w:val="24"/>
          <w:szCs w:val="24"/>
          <w:lang w:eastAsia="en-GB"/>
        </w:rPr>
        <w:t xml:space="preserve"> planted overnight</w:t>
      </w:r>
      <w:r w:rsidR="008059E0">
        <w:rPr>
          <w:rFonts w:ascii="Arial" w:eastAsiaTheme="minorEastAsia" w:hAnsi="Arial" w:cs="Arial"/>
          <w:color w:val="17365D"/>
          <w:sz w:val="24"/>
          <w:szCs w:val="24"/>
          <w:lang w:eastAsia="en-GB"/>
        </w:rPr>
        <w:t xml:space="preserve"> and the square occupied</w:t>
      </w:r>
      <w:r w:rsidR="005B18E7" w:rsidRPr="003A7EF5">
        <w:rPr>
          <w:rFonts w:ascii="Arial" w:eastAsiaTheme="minorEastAsia" w:hAnsi="Arial" w:cs="Arial"/>
          <w:color w:val="17365D"/>
          <w:sz w:val="24"/>
          <w:szCs w:val="24"/>
          <w:lang w:eastAsia="en-GB"/>
        </w:rPr>
        <w:t xml:space="preserve">. </w:t>
      </w:r>
      <w:r w:rsidR="008059E0">
        <w:rPr>
          <w:rFonts w:ascii="Arial" w:eastAsiaTheme="minorEastAsia" w:hAnsi="Arial" w:cs="Arial"/>
          <w:color w:val="17365D"/>
          <w:sz w:val="24"/>
          <w:szCs w:val="24"/>
          <w:lang w:eastAsia="en-GB"/>
        </w:rPr>
        <w:t>After confrontations between the demonstrators and the private owner of the square, t</w:t>
      </w:r>
      <w:r w:rsidR="005B18E7" w:rsidRPr="003A7EF5">
        <w:rPr>
          <w:rFonts w:ascii="Arial" w:eastAsiaTheme="minorEastAsia" w:hAnsi="Arial" w:cs="Arial"/>
          <w:color w:val="17365D"/>
          <w:sz w:val="24"/>
          <w:szCs w:val="24"/>
          <w:lang w:eastAsia="en-GB"/>
        </w:rPr>
        <w:t>he outcome, supported by legal recognition</w:t>
      </w:r>
      <w:r w:rsidR="008059E0">
        <w:rPr>
          <w:rFonts w:ascii="Arial" w:eastAsiaTheme="minorEastAsia" w:hAnsi="Arial" w:cs="Arial"/>
          <w:color w:val="17365D"/>
          <w:sz w:val="24"/>
          <w:szCs w:val="24"/>
          <w:lang w:eastAsia="en-GB"/>
        </w:rPr>
        <w:t xml:space="preserve"> and therefore endorsed by the public authority</w:t>
      </w:r>
      <w:r w:rsidR="003F4AB4">
        <w:rPr>
          <w:rFonts w:ascii="Arial" w:eastAsiaTheme="minorEastAsia" w:hAnsi="Arial" w:cs="Arial"/>
          <w:color w:val="17365D"/>
          <w:sz w:val="24"/>
          <w:szCs w:val="24"/>
          <w:lang w:eastAsia="en-GB"/>
        </w:rPr>
        <w:t>, had</w:t>
      </w:r>
      <w:r w:rsidR="005B18E7" w:rsidRPr="003A7EF5">
        <w:rPr>
          <w:rFonts w:ascii="Arial" w:eastAsiaTheme="minorEastAsia" w:hAnsi="Arial" w:cs="Arial"/>
          <w:color w:val="17365D"/>
          <w:sz w:val="24"/>
          <w:szCs w:val="24"/>
          <w:lang w:eastAsia="en-GB"/>
        </w:rPr>
        <w:t xml:space="preserve"> been to remove the demonstrators and to close off the space to the public for a few days, producing a particularly representative turn</w:t>
      </w:r>
      <w:r w:rsidR="008059E0">
        <w:rPr>
          <w:rFonts w:ascii="Arial" w:eastAsiaTheme="minorEastAsia" w:hAnsi="Arial" w:cs="Arial"/>
          <w:color w:val="17365D"/>
          <w:sz w:val="24"/>
          <w:szCs w:val="24"/>
          <w:lang w:eastAsia="en-GB"/>
        </w:rPr>
        <w:t xml:space="preserve"> in</w:t>
      </w:r>
      <w:r w:rsidR="005B18E7" w:rsidRPr="003A7EF5">
        <w:rPr>
          <w:rFonts w:ascii="Arial" w:eastAsiaTheme="minorEastAsia" w:hAnsi="Arial" w:cs="Arial"/>
          <w:color w:val="17365D"/>
          <w:sz w:val="24"/>
          <w:szCs w:val="24"/>
          <w:lang w:eastAsia="en-GB"/>
        </w:rPr>
        <w:t>to the</w:t>
      </w:r>
      <w:r w:rsidR="008059E0">
        <w:rPr>
          <w:rFonts w:ascii="Arial" w:eastAsiaTheme="minorEastAsia" w:hAnsi="Arial" w:cs="Arial"/>
          <w:color w:val="17365D"/>
          <w:sz w:val="24"/>
          <w:szCs w:val="24"/>
          <w:lang w:eastAsia="en-GB"/>
        </w:rPr>
        <w:t xml:space="preserve"> debate</w:t>
      </w:r>
      <w:r w:rsidR="005B18E7" w:rsidRPr="003A7EF5">
        <w:rPr>
          <w:rFonts w:ascii="Arial" w:eastAsiaTheme="minorEastAsia" w:hAnsi="Arial" w:cs="Arial"/>
          <w:color w:val="17365D"/>
          <w:sz w:val="24"/>
          <w:szCs w:val="24"/>
          <w:lang w:eastAsia="en-GB"/>
        </w:rPr>
        <w:t xml:space="preserve"> </w:t>
      </w:r>
      <w:r w:rsidR="008059E0">
        <w:rPr>
          <w:rFonts w:ascii="Arial" w:eastAsiaTheme="minorEastAsia" w:hAnsi="Arial" w:cs="Arial"/>
          <w:color w:val="17365D"/>
          <w:sz w:val="24"/>
          <w:szCs w:val="24"/>
          <w:lang w:eastAsia="en-GB"/>
        </w:rPr>
        <w:t>upon whether occupiers had the right to stay or not.</w:t>
      </w:r>
    </w:p>
    <w:p w:rsidR="006F37BE" w:rsidRPr="003A7EF5" w:rsidRDefault="00A148ED" w:rsidP="00CF3043">
      <w:pPr>
        <w:spacing w:after="0" w:line="240" w:lineRule="auto"/>
      </w:pPr>
      <w:r w:rsidRPr="003A7EF5">
        <w:rPr>
          <w:rFonts w:ascii="Arial" w:eastAsiaTheme="minorEastAsia" w:hAnsi="Arial" w:cs="Arial"/>
          <w:color w:val="17365D"/>
          <w:sz w:val="24"/>
          <w:szCs w:val="24"/>
          <w:lang w:eastAsia="en-GB"/>
        </w:rPr>
        <w:t>T</w:t>
      </w:r>
      <w:r w:rsidR="003F4AB4">
        <w:rPr>
          <w:rFonts w:ascii="Arial" w:eastAsiaTheme="minorEastAsia" w:hAnsi="Arial" w:cs="Arial"/>
          <w:color w:val="17365D"/>
          <w:sz w:val="24"/>
          <w:szCs w:val="24"/>
          <w:lang w:eastAsia="en-GB"/>
        </w:rPr>
        <w:t>his is part of a wider trend that</w:t>
      </w:r>
      <w:r w:rsidRPr="003A7EF5">
        <w:rPr>
          <w:rFonts w:ascii="Arial" w:eastAsiaTheme="minorEastAsia" w:hAnsi="Arial" w:cs="Arial"/>
          <w:color w:val="17365D"/>
          <w:sz w:val="24"/>
          <w:szCs w:val="24"/>
          <w:lang w:eastAsia="en-GB"/>
        </w:rPr>
        <w:t xml:space="preserve"> </w:t>
      </w:r>
      <w:r w:rsidR="00BB6C64">
        <w:rPr>
          <w:rFonts w:ascii="Arial" w:eastAsiaTheme="minorEastAsia" w:hAnsi="Arial" w:cs="Arial"/>
          <w:color w:val="17365D"/>
          <w:sz w:val="24"/>
          <w:szCs w:val="24"/>
          <w:lang w:eastAsia="en-GB"/>
        </w:rPr>
        <w:t>has seen</w:t>
      </w:r>
      <w:r w:rsidRPr="003A7EF5">
        <w:rPr>
          <w:rFonts w:ascii="Arial" w:eastAsiaTheme="minorEastAsia" w:hAnsi="Arial" w:cs="Arial"/>
          <w:color w:val="17365D"/>
          <w:sz w:val="24"/>
          <w:szCs w:val="24"/>
          <w:lang w:eastAsia="en-GB"/>
        </w:rPr>
        <w:t xml:space="preserve"> many public spaces</w:t>
      </w:r>
      <w:r w:rsidR="006F37BE" w:rsidRPr="003A7EF5">
        <w:rPr>
          <w:rFonts w:ascii="Arial" w:eastAsiaTheme="minorEastAsia" w:hAnsi="Arial" w:cs="Arial"/>
          <w:color w:val="17365D"/>
          <w:sz w:val="24"/>
          <w:szCs w:val="24"/>
          <w:lang w:eastAsia="en-GB"/>
        </w:rPr>
        <w:t xml:space="preserve"> in London and other cities globally become </w:t>
      </w:r>
      <w:r w:rsidR="006F37BE" w:rsidRPr="00A64B34">
        <w:rPr>
          <w:rFonts w:ascii="Arial" w:eastAsiaTheme="minorEastAsia" w:hAnsi="Arial" w:cs="Arial"/>
          <w:color w:val="17365D"/>
          <w:sz w:val="24"/>
          <w:szCs w:val="24"/>
          <w:lang w:eastAsia="en-GB"/>
        </w:rPr>
        <w:t xml:space="preserve">more and more </w:t>
      </w:r>
      <w:proofErr w:type="gramStart"/>
      <w:r w:rsidR="006F37BE" w:rsidRPr="00A64B34">
        <w:rPr>
          <w:rFonts w:ascii="Arial" w:eastAsiaTheme="minorEastAsia" w:hAnsi="Arial" w:cs="Arial"/>
          <w:color w:val="17365D"/>
          <w:sz w:val="24"/>
          <w:szCs w:val="24"/>
          <w:lang w:eastAsia="en-GB"/>
        </w:rPr>
        <w:t>privatised,</w:t>
      </w:r>
      <w:proofErr w:type="gramEnd"/>
      <w:r w:rsidR="006F37BE" w:rsidRPr="00A64B34">
        <w:rPr>
          <w:rFonts w:ascii="Arial" w:eastAsiaTheme="minorEastAsia" w:hAnsi="Arial" w:cs="Arial"/>
          <w:color w:val="17365D"/>
          <w:sz w:val="24"/>
          <w:szCs w:val="24"/>
          <w:lang w:eastAsia="en-GB"/>
        </w:rPr>
        <w:t xml:space="preserve"> process that caught the attention of the press too as</w:t>
      </w:r>
      <w:r w:rsidR="003F4AB4">
        <w:rPr>
          <w:rFonts w:ascii="Arial" w:eastAsiaTheme="minorEastAsia" w:hAnsi="Arial" w:cs="Arial"/>
          <w:color w:val="17365D"/>
          <w:sz w:val="24"/>
          <w:szCs w:val="24"/>
          <w:lang w:eastAsia="en-GB"/>
        </w:rPr>
        <w:t>,</w:t>
      </w:r>
      <w:r w:rsidR="006F37BE" w:rsidRPr="00A64B34">
        <w:rPr>
          <w:rFonts w:ascii="Arial" w:eastAsiaTheme="minorEastAsia" w:hAnsi="Arial" w:cs="Arial"/>
          <w:color w:val="17365D"/>
          <w:sz w:val="24"/>
          <w:szCs w:val="24"/>
          <w:lang w:eastAsia="en-GB"/>
        </w:rPr>
        <w:t xml:space="preserve"> for instance</w:t>
      </w:r>
      <w:r w:rsidR="003F4AB4">
        <w:rPr>
          <w:rFonts w:ascii="Arial" w:eastAsiaTheme="minorEastAsia" w:hAnsi="Arial" w:cs="Arial"/>
          <w:color w:val="17365D"/>
          <w:sz w:val="24"/>
          <w:szCs w:val="24"/>
          <w:lang w:eastAsia="en-GB"/>
        </w:rPr>
        <w:t>,</w:t>
      </w:r>
      <w:r w:rsidR="006F37BE" w:rsidRPr="00A64B34">
        <w:rPr>
          <w:rFonts w:ascii="Arial" w:eastAsiaTheme="minorEastAsia" w:hAnsi="Arial" w:cs="Arial"/>
          <w:color w:val="17365D"/>
          <w:sz w:val="24"/>
          <w:szCs w:val="24"/>
          <w:lang w:eastAsia="en-GB"/>
        </w:rPr>
        <w:t xml:space="preserve"> </w:t>
      </w:r>
      <w:proofErr w:type="spellStart"/>
      <w:r w:rsidR="006F37BE" w:rsidRPr="00A64B34">
        <w:rPr>
          <w:rFonts w:ascii="Arial" w:eastAsiaTheme="minorEastAsia" w:hAnsi="Arial" w:cs="Arial"/>
          <w:color w:val="17365D"/>
          <w:sz w:val="24"/>
          <w:szCs w:val="24"/>
          <w:lang w:eastAsia="en-GB"/>
        </w:rPr>
        <w:t>Vasagar</w:t>
      </w:r>
      <w:proofErr w:type="spellEnd"/>
      <w:r w:rsidR="006F37BE" w:rsidRPr="00A64B34">
        <w:rPr>
          <w:rFonts w:ascii="Arial" w:eastAsiaTheme="minorEastAsia" w:hAnsi="Arial" w:cs="Arial"/>
          <w:color w:val="17365D"/>
          <w:sz w:val="24"/>
          <w:szCs w:val="24"/>
          <w:lang w:eastAsia="en-GB"/>
        </w:rPr>
        <w:t xml:space="preserve"> </w:t>
      </w:r>
      <w:r w:rsidR="008059E0" w:rsidRPr="00A64B34">
        <w:rPr>
          <w:rFonts w:ascii="Arial" w:eastAsiaTheme="minorEastAsia" w:hAnsi="Arial" w:cs="Arial"/>
          <w:color w:val="17365D"/>
          <w:sz w:val="24"/>
          <w:szCs w:val="24"/>
          <w:lang w:eastAsia="en-GB"/>
        </w:rPr>
        <w:t xml:space="preserve">(2012) explained </w:t>
      </w:r>
      <w:r w:rsidR="006F37BE" w:rsidRPr="00A64B34">
        <w:rPr>
          <w:rFonts w:ascii="Arial" w:eastAsiaTheme="minorEastAsia" w:hAnsi="Arial" w:cs="Arial"/>
          <w:color w:val="17365D"/>
          <w:sz w:val="24"/>
          <w:szCs w:val="24"/>
          <w:lang w:eastAsia="en-GB"/>
        </w:rPr>
        <w:t>on The Guardian</w:t>
      </w:r>
      <w:r w:rsidR="00BB6C64" w:rsidRPr="00A64B34">
        <w:rPr>
          <w:rFonts w:ascii="Arial" w:eastAsiaTheme="minorEastAsia" w:hAnsi="Arial" w:cs="Arial"/>
          <w:color w:val="17365D"/>
          <w:sz w:val="24"/>
          <w:szCs w:val="24"/>
          <w:lang w:eastAsia="en-GB"/>
        </w:rPr>
        <w:t xml:space="preserve"> and has become the focus of various reports</w:t>
      </w:r>
      <w:r w:rsidR="00E4049D">
        <w:rPr>
          <w:rFonts w:ascii="Arial" w:eastAsiaTheme="minorEastAsia" w:hAnsi="Arial" w:cs="Arial"/>
          <w:color w:val="17365D"/>
          <w:sz w:val="24"/>
          <w:szCs w:val="24"/>
          <w:lang w:eastAsia="en-GB"/>
        </w:rPr>
        <w:t xml:space="preserve"> - </w:t>
      </w:r>
      <w:r w:rsidR="008059E0" w:rsidRPr="00A64B34">
        <w:rPr>
          <w:rFonts w:ascii="Arial" w:eastAsiaTheme="minorEastAsia" w:hAnsi="Arial" w:cs="Arial"/>
          <w:color w:val="17365D"/>
          <w:sz w:val="24"/>
          <w:szCs w:val="24"/>
          <w:lang w:eastAsia="en-GB"/>
        </w:rPr>
        <w:t>see</w:t>
      </w:r>
      <w:r w:rsidR="00E4049D">
        <w:rPr>
          <w:rFonts w:ascii="Arial" w:eastAsiaTheme="minorEastAsia" w:hAnsi="Arial" w:cs="Arial"/>
          <w:color w:val="17365D"/>
          <w:sz w:val="24"/>
          <w:szCs w:val="24"/>
          <w:lang w:eastAsia="en-GB"/>
        </w:rPr>
        <w:t xml:space="preserve"> Minton (</w:t>
      </w:r>
      <w:r w:rsidR="00A64B34">
        <w:rPr>
          <w:rFonts w:ascii="Arial" w:eastAsiaTheme="minorEastAsia" w:hAnsi="Arial" w:cs="Arial"/>
          <w:color w:val="17365D"/>
          <w:sz w:val="24"/>
          <w:szCs w:val="24"/>
          <w:lang w:eastAsia="en-GB"/>
        </w:rPr>
        <w:t>2006</w:t>
      </w:r>
      <w:r w:rsidR="00E4049D">
        <w:rPr>
          <w:rFonts w:ascii="Arial" w:eastAsiaTheme="minorEastAsia" w:hAnsi="Arial" w:cs="Arial"/>
          <w:color w:val="17365D"/>
          <w:sz w:val="24"/>
          <w:szCs w:val="24"/>
          <w:lang w:eastAsia="en-GB"/>
        </w:rPr>
        <w:t>)</w:t>
      </w:r>
      <w:r w:rsidR="00A64B34">
        <w:rPr>
          <w:rFonts w:ascii="Arial" w:eastAsiaTheme="minorEastAsia" w:hAnsi="Arial" w:cs="Arial"/>
          <w:color w:val="17365D"/>
          <w:sz w:val="24"/>
          <w:szCs w:val="24"/>
          <w:lang w:eastAsia="en-GB"/>
        </w:rPr>
        <w:t xml:space="preserve"> amongst</w:t>
      </w:r>
      <w:r w:rsidR="00E4049D">
        <w:rPr>
          <w:rFonts w:ascii="Arial" w:eastAsiaTheme="minorEastAsia" w:hAnsi="Arial" w:cs="Arial"/>
          <w:color w:val="17365D"/>
          <w:sz w:val="24"/>
          <w:szCs w:val="24"/>
          <w:lang w:eastAsia="en-GB"/>
        </w:rPr>
        <w:t xml:space="preserve"> others</w:t>
      </w:r>
      <w:r w:rsidR="00A64B34">
        <w:rPr>
          <w:rFonts w:ascii="Arial" w:eastAsiaTheme="minorEastAsia" w:hAnsi="Arial" w:cs="Arial"/>
          <w:color w:val="17365D"/>
          <w:sz w:val="24"/>
          <w:szCs w:val="24"/>
          <w:lang w:eastAsia="en-GB"/>
        </w:rPr>
        <w:t>.</w:t>
      </w:r>
      <w:r w:rsidR="008059E0">
        <w:rPr>
          <w:rFonts w:ascii="Arial" w:eastAsiaTheme="minorEastAsia" w:hAnsi="Arial" w:cs="Arial"/>
          <w:color w:val="17365D"/>
          <w:sz w:val="24"/>
          <w:szCs w:val="24"/>
          <w:lang w:eastAsia="en-GB"/>
        </w:rPr>
        <w:t xml:space="preserve"> </w:t>
      </w:r>
      <w:r w:rsidR="00BB6C64">
        <w:rPr>
          <w:rFonts w:ascii="Arial" w:eastAsiaTheme="minorEastAsia" w:hAnsi="Arial" w:cs="Arial"/>
          <w:color w:val="17365D"/>
          <w:sz w:val="24"/>
          <w:szCs w:val="24"/>
          <w:lang w:eastAsia="en-GB"/>
        </w:rPr>
        <w:t xml:space="preserve">  </w:t>
      </w:r>
    </w:p>
    <w:p w:rsidR="00BC1186" w:rsidRPr="003A7EF5" w:rsidRDefault="005B18E7" w:rsidP="00FB216E">
      <w:pPr>
        <w:autoSpaceDE w:val="0"/>
        <w:autoSpaceDN w:val="0"/>
        <w:adjustRightInd w:val="0"/>
        <w:spacing w:after="0" w:line="240" w:lineRule="auto"/>
        <w:rPr>
          <w:rFonts w:ascii="Arial" w:eastAsiaTheme="minorEastAsia" w:hAnsi="Arial" w:cs="Arial"/>
          <w:color w:val="17365D"/>
          <w:sz w:val="24"/>
          <w:szCs w:val="24"/>
          <w:lang w:eastAsia="en-GB"/>
        </w:rPr>
      </w:pPr>
      <w:r w:rsidRPr="003A7EF5">
        <w:rPr>
          <w:rFonts w:ascii="Arial" w:eastAsiaTheme="minorEastAsia" w:hAnsi="Arial" w:cs="Arial"/>
          <w:color w:val="17365D"/>
          <w:sz w:val="24"/>
          <w:szCs w:val="24"/>
          <w:lang w:eastAsia="en-GB"/>
        </w:rPr>
        <w:t xml:space="preserve">It is critical to </w:t>
      </w:r>
      <w:r w:rsidR="00FB216E" w:rsidRPr="003A7EF5">
        <w:rPr>
          <w:rFonts w:ascii="Arial" w:eastAsiaTheme="minorEastAsia" w:hAnsi="Arial" w:cs="Arial"/>
          <w:color w:val="17365D"/>
          <w:sz w:val="24"/>
          <w:szCs w:val="24"/>
          <w:lang w:eastAsia="en-GB"/>
        </w:rPr>
        <w:t xml:space="preserve">guarantee ‘access and use of public open spaces […] as a first step toward civic empowerment and greater access to institutional and political spaces’ as recognised by the Human Settlement Indicator produced by UN Habitat in the presentation ‘Adequate Open Public Space in Cities’ held in New York City on the 25-26 February 2015. </w:t>
      </w:r>
    </w:p>
    <w:p w:rsidR="00BC1186" w:rsidRPr="003A7EF5" w:rsidRDefault="00BC1186" w:rsidP="00CF3043">
      <w:pPr>
        <w:spacing w:after="0" w:line="240" w:lineRule="auto"/>
        <w:rPr>
          <w:rFonts w:ascii="Arial" w:eastAsiaTheme="minorEastAsia" w:hAnsi="Arial" w:cs="Arial"/>
          <w:color w:val="17365D"/>
          <w:sz w:val="24"/>
          <w:szCs w:val="24"/>
          <w:lang w:eastAsia="en-GB"/>
        </w:rPr>
      </w:pPr>
    </w:p>
    <w:p w:rsidR="005D3925" w:rsidRPr="003A7EF5" w:rsidRDefault="005D3925" w:rsidP="00CF3043">
      <w:pPr>
        <w:spacing w:after="0" w:line="240" w:lineRule="auto"/>
        <w:rPr>
          <w:rFonts w:ascii="Arial" w:eastAsiaTheme="minorEastAsia" w:hAnsi="Arial" w:cs="Arial"/>
          <w:color w:val="17365D"/>
          <w:sz w:val="24"/>
          <w:szCs w:val="24"/>
          <w:lang w:eastAsia="en-GB"/>
        </w:rPr>
      </w:pPr>
      <w:r w:rsidRPr="003A7EF5">
        <w:rPr>
          <w:rFonts w:ascii="Arial" w:eastAsiaTheme="minorEastAsia" w:hAnsi="Arial" w:cs="Arial"/>
          <w:color w:val="17365D"/>
          <w:sz w:val="24"/>
          <w:szCs w:val="24"/>
          <w:lang w:eastAsia="en-GB"/>
        </w:rPr>
        <w:t>What is public space then?</w:t>
      </w:r>
    </w:p>
    <w:p w:rsidR="005D3925" w:rsidRPr="003A7EF5" w:rsidRDefault="005D3925" w:rsidP="00CF3043">
      <w:pPr>
        <w:spacing w:after="0" w:line="240" w:lineRule="auto"/>
        <w:rPr>
          <w:rFonts w:ascii="Arial" w:eastAsiaTheme="minorEastAsia" w:hAnsi="Arial" w:cs="Arial"/>
          <w:color w:val="17365D"/>
          <w:sz w:val="24"/>
          <w:szCs w:val="24"/>
          <w:lang w:eastAsia="en-GB"/>
        </w:rPr>
      </w:pPr>
    </w:p>
    <w:p w:rsidR="00BC1186" w:rsidRPr="003A7EF5" w:rsidRDefault="005D3925" w:rsidP="00CF3043">
      <w:pPr>
        <w:spacing w:after="0" w:line="240" w:lineRule="auto"/>
        <w:rPr>
          <w:rFonts w:ascii="Arial" w:eastAsiaTheme="minorEastAsia" w:hAnsi="Arial" w:cs="Arial"/>
          <w:color w:val="17365D"/>
          <w:sz w:val="24"/>
          <w:szCs w:val="24"/>
          <w:lang w:eastAsia="en-GB"/>
        </w:rPr>
      </w:pPr>
      <w:r w:rsidRPr="003A7EF5">
        <w:rPr>
          <w:rFonts w:ascii="Arial" w:eastAsiaTheme="minorEastAsia" w:hAnsi="Arial" w:cs="Arial"/>
          <w:color w:val="17365D"/>
          <w:sz w:val="24"/>
          <w:szCs w:val="24"/>
          <w:lang w:eastAsia="en-GB"/>
        </w:rPr>
        <w:t xml:space="preserve">Starting from the spatial definition that so often has been the dominant assumption of urban planning </w:t>
      </w:r>
      <w:proofErr w:type="gramStart"/>
      <w:r w:rsidRPr="003A7EF5">
        <w:rPr>
          <w:rFonts w:ascii="Arial" w:eastAsiaTheme="minorEastAsia" w:hAnsi="Arial" w:cs="Arial"/>
          <w:color w:val="17365D"/>
          <w:sz w:val="24"/>
          <w:szCs w:val="24"/>
          <w:lang w:eastAsia="en-GB"/>
        </w:rPr>
        <w:t>theories,</w:t>
      </w:r>
      <w:proofErr w:type="gramEnd"/>
      <w:r w:rsidRPr="003A7EF5">
        <w:rPr>
          <w:rFonts w:ascii="Arial" w:eastAsiaTheme="minorEastAsia" w:hAnsi="Arial" w:cs="Arial"/>
          <w:color w:val="17365D"/>
          <w:sz w:val="24"/>
          <w:szCs w:val="24"/>
          <w:lang w:eastAsia="en-GB"/>
        </w:rPr>
        <w:t xml:space="preserve"> I tried to identify </w:t>
      </w:r>
      <w:r w:rsidR="00E4049D">
        <w:rPr>
          <w:rFonts w:ascii="Arial" w:eastAsiaTheme="minorEastAsia" w:hAnsi="Arial" w:cs="Arial"/>
          <w:color w:val="17365D"/>
          <w:sz w:val="24"/>
          <w:szCs w:val="24"/>
          <w:lang w:eastAsia="en-GB"/>
        </w:rPr>
        <w:t xml:space="preserve">here </w:t>
      </w:r>
      <w:r w:rsidRPr="003A7EF5">
        <w:rPr>
          <w:rFonts w:ascii="Arial" w:eastAsiaTheme="minorEastAsia" w:hAnsi="Arial" w:cs="Arial"/>
          <w:color w:val="17365D"/>
          <w:sz w:val="24"/>
          <w:szCs w:val="24"/>
          <w:lang w:eastAsia="en-GB"/>
        </w:rPr>
        <w:t xml:space="preserve">the elements that define public space looking at the activities that take place in and </w:t>
      </w:r>
      <w:r w:rsidR="000766B2" w:rsidRPr="003A7EF5">
        <w:rPr>
          <w:rFonts w:ascii="Arial" w:eastAsiaTheme="minorEastAsia" w:hAnsi="Arial" w:cs="Arial"/>
          <w:color w:val="17365D"/>
          <w:sz w:val="24"/>
          <w:szCs w:val="24"/>
          <w:lang w:eastAsia="en-GB"/>
        </w:rPr>
        <w:t xml:space="preserve">the </w:t>
      </w:r>
      <w:r w:rsidRPr="003A7EF5">
        <w:rPr>
          <w:rFonts w:ascii="Arial" w:eastAsiaTheme="minorEastAsia" w:hAnsi="Arial" w:cs="Arial"/>
          <w:color w:val="17365D"/>
          <w:sz w:val="24"/>
          <w:szCs w:val="24"/>
          <w:lang w:eastAsia="en-GB"/>
        </w:rPr>
        <w:t xml:space="preserve">characteristics </w:t>
      </w:r>
      <w:r w:rsidR="000766B2" w:rsidRPr="003A7EF5">
        <w:rPr>
          <w:rFonts w:ascii="Arial" w:eastAsiaTheme="minorEastAsia" w:hAnsi="Arial" w:cs="Arial"/>
          <w:color w:val="17365D"/>
          <w:sz w:val="24"/>
          <w:szCs w:val="24"/>
          <w:lang w:eastAsia="en-GB"/>
        </w:rPr>
        <w:t xml:space="preserve">that are typical of </w:t>
      </w:r>
      <w:r w:rsidRPr="003A7EF5">
        <w:rPr>
          <w:rFonts w:ascii="Arial" w:eastAsiaTheme="minorEastAsia" w:hAnsi="Arial" w:cs="Arial"/>
          <w:color w:val="17365D"/>
          <w:sz w:val="24"/>
          <w:szCs w:val="24"/>
          <w:lang w:eastAsia="en-GB"/>
        </w:rPr>
        <w:t>public space in today’s cities</w:t>
      </w:r>
      <w:r w:rsidR="00E4049D">
        <w:rPr>
          <w:rFonts w:ascii="Arial" w:eastAsiaTheme="minorEastAsia" w:hAnsi="Arial" w:cs="Arial"/>
          <w:color w:val="17365D"/>
          <w:sz w:val="24"/>
          <w:szCs w:val="24"/>
          <w:lang w:eastAsia="en-GB"/>
        </w:rPr>
        <w:t>.</w:t>
      </w:r>
    </w:p>
    <w:p w:rsidR="000766B2" w:rsidRPr="003A7EF5" w:rsidRDefault="000766B2" w:rsidP="00CF3043">
      <w:pPr>
        <w:spacing w:after="0" w:line="240" w:lineRule="auto"/>
        <w:rPr>
          <w:rFonts w:ascii="Arial" w:eastAsiaTheme="minorEastAsia" w:hAnsi="Arial" w:cs="Arial"/>
          <w:color w:val="17365D"/>
          <w:sz w:val="24"/>
          <w:szCs w:val="24"/>
          <w:lang w:eastAsia="en-GB"/>
        </w:rPr>
      </w:pPr>
    </w:p>
    <w:p w:rsidR="000766B2" w:rsidRPr="003A7EF5" w:rsidRDefault="003F4AB4" w:rsidP="00CF3043">
      <w:pPr>
        <w:spacing w:after="0" w:line="240" w:lineRule="auto"/>
        <w:rPr>
          <w:rFonts w:ascii="Arial" w:eastAsiaTheme="minorEastAsia" w:hAnsi="Arial" w:cs="Arial"/>
          <w:color w:val="17365D"/>
          <w:sz w:val="24"/>
          <w:szCs w:val="24"/>
          <w:lang w:eastAsia="en-GB"/>
        </w:rPr>
      </w:pPr>
      <w:r>
        <w:rPr>
          <w:rFonts w:ascii="Arial" w:eastAsiaTheme="minorEastAsia" w:hAnsi="Arial" w:cs="Arial"/>
          <w:color w:val="17365D"/>
          <w:sz w:val="24"/>
          <w:szCs w:val="24"/>
          <w:lang w:eastAsia="en-GB"/>
        </w:rPr>
        <w:t>Public space can be defined as</w:t>
      </w:r>
      <w:r w:rsidR="000766B2" w:rsidRPr="003A7EF5">
        <w:rPr>
          <w:rFonts w:ascii="Arial" w:eastAsiaTheme="minorEastAsia" w:hAnsi="Arial" w:cs="Arial"/>
          <w:color w:val="17365D"/>
          <w:sz w:val="24"/>
          <w:szCs w:val="24"/>
          <w:lang w:eastAsia="en-GB"/>
        </w:rPr>
        <w:t xml:space="preserve"> an articulated </w:t>
      </w:r>
      <w:r w:rsidR="00BB6C64">
        <w:rPr>
          <w:rFonts w:ascii="Arial" w:eastAsiaTheme="minorEastAsia" w:hAnsi="Arial" w:cs="Arial"/>
          <w:color w:val="17365D"/>
          <w:sz w:val="24"/>
          <w:szCs w:val="24"/>
          <w:lang w:eastAsia="en-GB"/>
        </w:rPr>
        <w:t xml:space="preserve">and complex </w:t>
      </w:r>
      <w:r w:rsidR="000766B2" w:rsidRPr="003A7EF5">
        <w:rPr>
          <w:rFonts w:ascii="Arial" w:eastAsiaTheme="minorEastAsia" w:hAnsi="Arial" w:cs="Arial"/>
          <w:color w:val="17365D"/>
          <w:sz w:val="24"/>
          <w:szCs w:val="24"/>
          <w:lang w:eastAsia="en-GB"/>
        </w:rPr>
        <w:t xml:space="preserve">environment where </w:t>
      </w:r>
      <w:r w:rsidR="00BB6C64">
        <w:rPr>
          <w:rFonts w:ascii="Arial" w:eastAsiaTheme="minorEastAsia" w:hAnsi="Arial" w:cs="Arial"/>
          <w:color w:val="17365D"/>
          <w:sz w:val="24"/>
          <w:szCs w:val="24"/>
          <w:lang w:eastAsia="en-GB"/>
        </w:rPr>
        <w:t xml:space="preserve">individuals’ </w:t>
      </w:r>
      <w:r w:rsidR="000766B2" w:rsidRPr="003A7EF5">
        <w:rPr>
          <w:rFonts w:ascii="Arial" w:eastAsiaTheme="minorEastAsia" w:hAnsi="Arial" w:cs="Arial"/>
          <w:color w:val="17365D"/>
          <w:sz w:val="24"/>
          <w:szCs w:val="24"/>
          <w:lang w:eastAsia="en-GB"/>
        </w:rPr>
        <w:t xml:space="preserve">public and private </w:t>
      </w:r>
      <w:r w:rsidR="00BB6C64">
        <w:rPr>
          <w:rFonts w:ascii="Arial" w:eastAsiaTheme="minorEastAsia" w:hAnsi="Arial" w:cs="Arial"/>
          <w:color w:val="17365D"/>
          <w:sz w:val="24"/>
          <w:szCs w:val="24"/>
          <w:lang w:eastAsia="en-GB"/>
        </w:rPr>
        <w:t>selves</w:t>
      </w:r>
      <w:r w:rsidR="000766B2" w:rsidRPr="003A7EF5">
        <w:rPr>
          <w:rFonts w:ascii="Arial" w:eastAsiaTheme="minorEastAsia" w:hAnsi="Arial" w:cs="Arial"/>
          <w:color w:val="17365D"/>
          <w:sz w:val="24"/>
          <w:szCs w:val="24"/>
          <w:lang w:eastAsia="en-GB"/>
        </w:rPr>
        <w:t xml:space="preserve"> co-exist and benefit from each other. It is often relevant as an outcome </w:t>
      </w:r>
      <w:r w:rsidR="00BB6C64">
        <w:rPr>
          <w:rFonts w:ascii="Arial" w:eastAsiaTheme="minorEastAsia" w:hAnsi="Arial" w:cs="Arial"/>
          <w:color w:val="17365D"/>
          <w:sz w:val="24"/>
          <w:szCs w:val="24"/>
          <w:lang w:eastAsia="en-GB"/>
        </w:rPr>
        <w:t>of</w:t>
      </w:r>
      <w:r w:rsidR="000766B2" w:rsidRPr="003A7EF5">
        <w:rPr>
          <w:rFonts w:ascii="Arial" w:eastAsiaTheme="minorEastAsia" w:hAnsi="Arial" w:cs="Arial"/>
          <w:color w:val="17365D"/>
          <w:sz w:val="24"/>
          <w:szCs w:val="24"/>
          <w:lang w:eastAsia="en-GB"/>
        </w:rPr>
        <w:t xml:space="preserve"> pieces of infrastructure and able to combine mundane and pragmatic aspects of the urban fabric of our cities with more political and even poetic dimensions of our urbanity. </w:t>
      </w:r>
    </w:p>
    <w:p w:rsidR="000766B2" w:rsidRPr="003A7EF5" w:rsidRDefault="000766B2" w:rsidP="00CF3043">
      <w:pPr>
        <w:spacing w:after="0" w:line="240" w:lineRule="auto"/>
        <w:rPr>
          <w:rFonts w:ascii="Arial" w:eastAsiaTheme="minorEastAsia" w:hAnsi="Arial" w:cs="Arial"/>
          <w:color w:val="17365D"/>
          <w:sz w:val="24"/>
          <w:szCs w:val="24"/>
          <w:lang w:eastAsia="en-GB"/>
        </w:rPr>
      </w:pPr>
      <w:r w:rsidRPr="003A7EF5">
        <w:rPr>
          <w:rFonts w:ascii="Arial" w:eastAsiaTheme="minorEastAsia" w:hAnsi="Arial" w:cs="Arial"/>
          <w:color w:val="17365D"/>
          <w:sz w:val="24"/>
          <w:szCs w:val="24"/>
          <w:lang w:eastAsia="en-GB"/>
        </w:rPr>
        <w:t xml:space="preserve">Today’s privatised, </w:t>
      </w:r>
      <w:r w:rsidR="00BB6C64">
        <w:rPr>
          <w:rFonts w:ascii="Arial" w:eastAsiaTheme="minorEastAsia" w:hAnsi="Arial" w:cs="Arial"/>
          <w:color w:val="17365D"/>
          <w:sz w:val="24"/>
          <w:szCs w:val="24"/>
          <w:lang w:eastAsia="en-GB"/>
        </w:rPr>
        <w:t xml:space="preserve">more </w:t>
      </w:r>
      <w:r w:rsidRPr="003A7EF5">
        <w:rPr>
          <w:rFonts w:ascii="Arial" w:eastAsiaTheme="minorEastAsia" w:hAnsi="Arial" w:cs="Arial"/>
          <w:color w:val="17365D"/>
          <w:sz w:val="24"/>
          <w:szCs w:val="24"/>
          <w:lang w:eastAsia="en-GB"/>
        </w:rPr>
        <w:t>introverte</w:t>
      </w:r>
      <w:r w:rsidR="00BB6C64">
        <w:rPr>
          <w:rFonts w:ascii="Arial" w:eastAsiaTheme="minorEastAsia" w:hAnsi="Arial" w:cs="Arial"/>
          <w:color w:val="17365D"/>
          <w:sz w:val="24"/>
          <w:szCs w:val="24"/>
          <w:lang w:eastAsia="en-GB"/>
        </w:rPr>
        <w:t xml:space="preserve">d, individualistic </w:t>
      </w:r>
      <w:r w:rsidRPr="003A7EF5">
        <w:rPr>
          <w:rFonts w:ascii="Arial" w:eastAsiaTheme="minorEastAsia" w:hAnsi="Arial" w:cs="Arial"/>
          <w:color w:val="17365D"/>
          <w:sz w:val="24"/>
          <w:szCs w:val="24"/>
          <w:lang w:eastAsia="en-GB"/>
        </w:rPr>
        <w:t>and consumer-driven life-style can afford privately owned and managed ‘public’ spaces where trade and exchange are intertwined and serendipity, encounters and interactions can occur</w:t>
      </w:r>
      <w:r w:rsidR="003F4AB4">
        <w:rPr>
          <w:rFonts w:ascii="Arial" w:eastAsiaTheme="minorEastAsia" w:hAnsi="Arial" w:cs="Arial"/>
          <w:color w:val="17365D"/>
          <w:sz w:val="24"/>
          <w:szCs w:val="24"/>
          <w:lang w:eastAsia="en-GB"/>
        </w:rPr>
        <w:t xml:space="preserve">. Nonetheless, </w:t>
      </w:r>
      <w:r w:rsidRPr="003A7EF5">
        <w:rPr>
          <w:rFonts w:ascii="Arial" w:eastAsiaTheme="minorEastAsia" w:hAnsi="Arial" w:cs="Arial"/>
          <w:color w:val="17365D"/>
          <w:sz w:val="24"/>
          <w:szCs w:val="24"/>
          <w:lang w:eastAsia="en-GB"/>
        </w:rPr>
        <w:t xml:space="preserve">it is critical to maintain and preserve </w:t>
      </w:r>
      <w:r w:rsidR="00ED2828" w:rsidRPr="003A7EF5">
        <w:rPr>
          <w:rFonts w:ascii="Arial" w:eastAsiaTheme="minorEastAsia" w:hAnsi="Arial" w:cs="Arial"/>
          <w:color w:val="17365D"/>
          <w:sz w:val="24"/>
          <w:szCs w:val="24"/>
          <w:lang w:eastAsia="en-GB"/>
        </w:rPr>
        <w:t>a certain quantum of</w:t>
      </w:r>
      <w:r w:rsidR="003F4AB4">
        <w:rPr>
          <w:rFonts w:ascii="Arial" w:eastAsiaTheme="minorEastAsia" w:hAnsi="Arial" w:cs="Arial"/>
          <w:color w:val="17365D"/>
          <w:sz w:val="24"/>
          <w:szCs w:val="24"/>
          <w:lang w:eastAsia="en-GB"/>
        </w:rPr>
        <w:t xml:space="preserve"> space that is </w:t>
      </w:r>
      <w:r w:rsidR="00ED2828" w:rsidRPr="003A7EF5">
        <w:rPr>
          <w:rFonts w:ascii="Arial" w:eastAsiaTheme="minorEastAsia" w:hAnsi="Arial" w:cs="Arial"/>
          <w:color w:val="17365D"/>
          <w:sz w:val="24"/>
          <w:szCs w:val="24"/>
          <w:lang w:eastAsia="en-GB"/>
        </w:rPr>
        <w:t xml:space="preserve">fully </w:t>
      </w:r>
      <w:r w:rsidR="003F4AB4">
        <w:rPr>
          <w:rFonts w:ascii="Arial" w:eastAsiaTheme="minorEastAsia" w:hAnsi="Arial" w:cs="Arial"/>
          <w:color w:val="17365D"/>
          <w:sz w:val="24"/>
          <w:szCs w:val="24"/>
          <w:lang w:eastAsia="en-GB"/>
        </w:rPr>
        <w:t xml:space="preserve">public, accessible to all, </w:t>
      </w:r>
      <w:r w:rsidR="00ED2828" w:rsidRPr="003A7EF5">
        <w:rPr>
          <w:rFonts w:ascii="Arial" w:eastAsiaTheme="minorEastAsia" w:hAnsi="Arial" w:cs="Arial"/>
          <w:color w:val="17365D"/>
          <w:sz w:val="24"/>
          <w:szCs w:val="24"/>
          <w:lang w:eastAsia="en-GB"/>
        </w:rPr>
        <w:t xml:space="preserve">acting as a </w:t>
      </w:r>
      <w:r w:rsidR="003F4AB4">
        <w:rPr>
          <w:rFonts w:ascii="Arial" w:eastAsiaTheme="minorEastAsia" w:hAnsi="Arial" w:cs="Arial"/>
          <w:color w:val="17365D"/>
          <w:sz w:val="24"/>
          <w:szCs w:val="24"/>
          <w:lang w:eastAsia="en-GB"/>
        </w:rPr>
        <w:t xml:space="preserve">potential </w:t>
      </w:r>
      <w:r w:rsidR="00ED2828" w:rsidRPr="003A7EF5">
        <w:rPr>
          <w:rFonts w:ascii="Arial" w:eastAsiaTheme="minorEastAsia" w:hAnsi="Arial" w:cs="Arial"/>
          <w:color w:val="17365D"/>
          <w:sz w:val="24"/>
          <w:szCs w:val="24"/>
          <w:lang w:eastAsia="en-GB"/>
        </w:rPr>
        <w:t>political platform and a ground for diversity.</w:t>
      </w:r>
    </w:p>
    <w:p w:rsidR="00ED2828" w:rsidRDefault="00ED2828" w:rsidP="00CF3043">
      <w:pPr>
        <w:spacing w:after="0" w:line="240" w:lineRule="auto"/>
        <w:rPr>
          <w:rFonts w:ascii="Arial" w:eastAsiaTheme="minorEastAsia" w:hAnsi="Arial" w:cs="Arial"/>
          <w:color w:val="17365D"/>
          <w:sz w:val="24"/>
          <w:szCs w:val="24"/>
          <w:lang w:eastAsia="en-GB"/>
        </w:rPr>
      </w:pPr>
    </w:p>
    <w:p w:rsidR="000E0986" w:rsidRDefault="000E0986" w:rsidP="00CF3043">
      <w:pPr>
        <w:spacing w:after="0" w:line="240" w:lineRule="auto"/>
        <w:rPr>
          <w:rFonts w:ascii="Arial" w:eastAsiaTheme="minorEastAsia" w:hAnsi="Arial" w:cs="Arial"/>
          <w:b/>
          <w:color w:val="17365D"/>
          <w:sz w:val="24"/>
          <w:szCs w:val="24"/>
          <w:lang w:eastAsia="en-GB"/>
        </w:rPr>
      </w:pPr>
    </w:p>
    <w:p w:rsidR="00BB6C64" w:rsidRPr="00BB6C64" w:rsidRDefault="00BB6C64" w:rsidP="00CF3043">
      <w:pPr>
        <w:spacing w:after="0" w:line="240" w:lineRule="auto"/>
        <w:rPr>
          <w:rFonts w:ascii="Arial" w:eastAsiaTheme="minorEastAsia" w:hAnsi="Arial" w:cs="Arial"/>
          <w:b/>
          <w:color w:val="17365D"/>
          <w:sz w:val="24"/>
          <w:szCs w:val="24"/>
          <w:lang w:eastAsia="en-GB"/>
        </w:rPr>
      </w:pPr>
      <w:r w:rsidRPr="00BB6C64">
        <w:rPr>
          <w:rFonts w:ascii="Arial" w:eastAsiaTheme="minorEastAsia" w:hAnsi="Arial" w:cs="Arial"/>
          <w:b/>
          <w:color w:val="17365D"/>
          <w:sz w:val="24"/>
          <w:szCs w:val="24"/>
          <w:lang w:eastAsia="en-GB"/>
        </w:rPr>
        <w:t>Can we afford public space</w:t>
      </w:r>
      <w:r w:rsidR="003F4AB4">
        <w:rPr>
          <w:rFonts w:ascii="Arial" w:eastAsiaTheme="minorEastAsia" w:hAnsi="Arial" w:cs="Arial"/>
          <w:b/>
          <w:color w:val="17365D"/>
          <w:sz w:val="24"/>
          <w:szCs w:val="24"/>
          <w:lang w:eastAsia="en-GB"/>
        </w:rPr>
        <w:t xml:space="preserve"> then</w:t>
      </w:r>
      <w:r w:rsidRPr="00BB6C64">
        <w:rPr>
          <w:rFonts w:ascii="Arial" w:eastAsiaTheme="minorEastAsia" w:hAnsi="Arial" w:cs="Arial"/>
          <w:b/>
          <w:color w:val="17365D"/>
          <w:sz w:val="24"/>
          <w:szCs w:val="24"/>
          <w:lang w:eastAsia="en-GB"/>
        </w:rPr>
        <w:t>?</w:t>
      </w:r>
    </w:p>
    <w:p w:rsidR="00BB6C64" w:rsidRDefault="00BB6C64" w:rsidP="00CF3043">
      <w:pPr>
        <w:spacing w:after="0" w:line="240" w:lineRule="auto"/>
        <w:rPr>
          <w:rFonts w:ascii="Arial" w:eastAsiaTheme="minorEastAsia" w:hAnsi="Arial" w:cs="Arial"/>
          <w:color w:val="17365D"/>
          <w:sz w:val="24"/>
          <w:szCs w:val="24"/>
          <w:lang w:eastAsia="en-GB"/>
        </w:rPr>
      </w:pPr>
    </w:p>
    <w:p w:rsidR="00657DE1" w:rsidRDefault="000E0986" w:rsidP="00CF3043">
      <w:pPr>
        <w:spacing w:after="0" w:line="240" w:lineRule="auto"/>
        <w:rPr>
          <w:rFonts w:ascii="Arial" w:eastAsiaTheme="minorEastAsia" w:hAnsi="Arial" w:cs="Arial"/>
          <w:color w:val="17365D"/>
          <w:sz w:val="24"/>
          <w:szCs w:val="24"/>
          <w:lang w:eastAsia="en-GB"/>
        </w:rPr>
      </w:pPr>
      <w:r>
        <w:rPr>
          <w:rFonts w:ascii="Arial" w:eastAsiaTheme="minorEastAsia" w:hAnsi="Arial" w:cs="Arial"/>
          <w:color w:val="17365D"/>
          <w:sz w:val="24"/>
          <w:szCs w:val="24"/>
          <w:lang w:eastAsia="en-GB"/>
        </w:rPr>
        <w:t>In current planning</w:t>
      </w:r>
      <w:r w:rsidR="00E4049D">
        <w:rPr>
          <w:rFonts w:ascii="Arial" w:eastAsiaTheme="minorEastAsia" w:hAnsi="Arial" w:cs="Arial"/>
          <w:color w:val="17365D"/>
          <w:sz w:val="24"/>
          <w:szCs w:val="24"/>
          <w:lang w:eastAsia="en-GB"/>
        </w:rPr>
        <w:t xml:space="preserve"> systems</w:t>
      </w:r>
      <w:r w:rsidR="00657DE1">
        <w:rPr>
          <w:rFonts w:ascii="Arial" w:eastAsiaTheme="minorEastAsia" w:hAnsi="Arial" w:cs="Arial"/>
          <w:color w:val="17365D"/>
          <w:sz w:val="24"/>
          <w:szCs w:val="24"/>
          <w:lang w:eastAsia="en-GB"/>
        </w:rPr>
        <w:t xml:space="preserve">, particularly in cities where land pressure is very high and other issues such as housing </w:t>
      </w:r>
      <w:r w:rsidR="003F4AB4">
        <w:rPr>
          <w:rFonts w:ascii="Arial" w:eastAsiaTheme="minorEastAsia" w:hAnsi="Arial" w:cs="Arial"/>
          <w:color w:val="17365D"/>
          <w:sz w:val="24"/>
          <w:szCs w:val="24"/>
          <w:lang w:eastAsia="en-GB"/>
        </w:rPr>
        <w:t>provision</w:t>
      </w:r>
      <w:r w:rsidR="00657DE1">
        <w:rPr>
          <w:rFonts w:ascii="Arial" w:eastAsiaTheme="minorEastAsia" w:hAnsi="Arial" w:cs="Arial"/>
          <w:color w:val="17365D"/>
          <w:sz w:val="24"/>
          <w:szCs w:val="24"/>
          <w:lang w:eastAsia="en-GB"/>
        </w:rPr>
        <w:t xml:space="preserve"> are taking their toll, t</w:t>
      </w:r>
      <w:r>
        <w:rPr>
          <w:rFonts w:ascii="Arial" w:eastAsiaTheme="minorEastAsia" w:hAnsi="Arial" w:cs="Arial"/>
          <w:color w:val="17365D"/>
          <w:sz w:val="24"/>
          <w:szCs w:val="24"/>
          <w:lang w:eastAsia="en-GB"/>
        </w:rPr>
        <w:t>he short answer</w:t>
      </w:r>
      <w:r w:rsidR="00657DE1">
        <w:rPr>
          <w:rFonts w:ascii="Arial" w:eastAsiaTheme="minorEastAsia" w:hAnsi="Arial" w:cs="Arial"/>
          <w:color w:val="17365D"/>
          <w:sz w:val="24"/>
          <w:szCs w:val="24"/>
          <w:lang w:eastAsia="en-GB"/>
        </w:rPr>
        <w:t xml:space="preserve"> is probably no, we cannot afford public space as we used to.</w:t>
      </w:r>
    </w:p>
    <w:p w:rsidR="00E4049D" w:rsidRDefault="00657DE1" w:rsidP="00CF3043">
      <w:pPr>
        <w:spacing w:after="0" w:line="240" w:lineRule="auto"/>
        <w:rPr>
          <w:rFonts w:ascii="Arial" w:eastAsiaTheme="minorEastAsia" w:hAnsi="Arial" w:cs="Arial"/>
          <w:color w:val="17365D"/>
          <w:sz w:val="24"/>
          <w:szCs w:val="24"/>
          <w:lang w:eastAsia="en-GB"/>
        </w:rPr>
      </w:pPr>
      <w:r>
        <w:rPr>
          <w:rFonts w:ascii="Arial" w:eastAsiaTheme="minorEastAsia" w:hAnsi="Arial" w:cs="Arial"/>
          <w:color w:val="17365D"/>
          <w:sz w:val="24"/>
          <w:szCs w:val="24"/>
          <w:lang w:eastAsia="en-GB"/>
        </w:rPr>
        <w:t xml:space="preserve">On the other hand, the various characteristics identified earlier on in this paper help to understand how cities would not be the same without a properly designed network of public spaces. </w:t>
      </w:r>
      <w:r w:rsidR="00E4049D">
        <w:rPr>
          <w:rFonts w:ascii="Arial" w:eastAsiaTheme="minorEastAsia" w:hAnsi="Arial" w:cs="Arial"/>
          <w:color w:val="17365D"/>
          <w:sz w:val="24"/>
          <w:szCs w:val="24"/>
          <w:lang w:eastAsia="en-GB"/>
        </w:rPr>
        <w:t>Furthermore</w:t>
      </w:r>
      <w:r w:rsidR="003F4AB4">
        <w:rPr>
          <w:rFonts w:ascii="Arial" w:eastAsiaTheme="minorEastAsia" w:hAnsi="Arial" w:cs="Arial"/>
          <w:color w:val="17365D"/>
          <w:sz w:val="24"/>
          <w:szCs w:val="24"/>
          <w:lang w:eastAsia="en-GB"/>
        </w:rPr>
        <w:t>,</w:t>
      </w:r>
      <w:r w:rsidR="00E4049D">
        <w:rPr>
          <w:rFonts w:ascii="Arial" w:eastAsiaTheme="minorEastAsia" w:hAnsi="Arial" w:cs="Arial"/>
          <w:color w:val="17365D"/>
          <w:sz w:val="24"/>
          <w:szCs w:val="24"/>
          <w:lang w:eastAsia="en-GB"/>
        </w:rPr>
        <w:t xml:space="preserve"> strong competition amongst cities is often played out through the offer of public space of the highest quality. </w:t>
      </w:r>
    </w:p>
    <w:p w:rsidR="00657DE1" w:rsidRDefault="00657DE1" w:rsidP="00CF3043">
      <w:pPr>
        <w:spacing w:after="0" w:line="240" w:lineRule="auto"/>
        <w:rPr>
          <w:rFonts w:ascii="Arial" w:eastAsiaTheme="minorEastAsia" w:hAnsi="Arial" w:cs="Arial"/>
          <w:color w:val="17365D"/>
          <w:sz w:val="24"/>
          <w:szCs w:val="24"/>
          <w:lang w:eastAsia="en-GB"/>
        </w:rPr>
      </w:pPr>
      <w:r>
        <w:rPr>
          <w:rFonts w:ascii="Arial" w:eastAsiaTheme="minorEastAsia" w:hAnsi="Arial" w:cs="Arial"/>
          <w:color w:val="17365D"/>
          <w:sz w:val="24"/>
          <w:szCs w:val="24"/>
          <w:lang w:eastAsia="en-GB"/>
        </w:rPr>
        <w:t xml:space="preserve">In other words we </w:t>
      </w:r>
      <w:r w:rsidRPr="00657DE1">
        <w:rPr>
          <w:rFonts w:ascii="Arial" w:eastAsiaTheme="minorEastAsia" w:hAnsi="Arial" w:cs="Arial"/>
          <w:i/>
          <w:color w:val="17365D"/>
          <w:sz w:val="24"/>
          <w:szCs w:val="24"/>
          <w:lang w:eastAsia="en-GB"/>
        </w:rPr>
        <w:t>must</w:t>
      </w:r>
      <w:r>
        <w:rPr>
          <w:rFonts w:ascii="Arial" w:eastAsiaTheme="minorEastAsia" w:hAnsi="Arial" w:cs="Arial"/>
          <w:color w:val="17365D"/>
          <w:sz w:val="24"/>
          <w:szCs w:val="24"/>
          <w:lang w:eastAsia="en-GB"/>
        </w:rPr>
        <w:t xml:space="preserve"> afford public space.</w:t>
      </w:r>
    </w:p>
    <w:p w:rsidR="00657DE1" w:rsidRDefault="00657DE1" w:rsidP="00CF3043">
      <w:pPr>
        <w:spacing w:after="0" w:line="240" w:lineRule="auto"/>
        <w:rPr>
          <w:rFonts w:ascii="Arial" w:eastAsiaTheme="minorEastAsia" w:hAnsi="Arial" w:cs="Arial"/>
          <w:color w:val="17365D"/>
          <w:sz w:val="24"/>
          <w:szCs w:val="24"/>
          <w:lang w:eastAsia="en-GB"/>
        </w:rPr>
      </w:pPr>
      <w:r>
        <w:rPr>
          <w:rFonts w:ascii="Arial" w:eastAsiaTheme="minorEastAsia" w:hAnsi="Arial" w:cs="Arial"/>
          <w:color w:val="17365D"/>
          <w:sz w:val="24"/>
          <w:szCs w:val="24"/>
          <w:lang w:eastAsia="en-GB"/>
        </w:rPr>
        <w:t>So the question is how we can afford public space.</w:t>
      </w:r>
    </w:p>
    <w:p w:rsidR="00E4049D" w:rsidRDefault="00E4049D" w:rsidP="00CF3043">
      <w:pPr>
        <w:spacing w:after="0" w:line="240" w:lineRule="auto"/>
        <w:rPr>
          <w:rFonts w:ascii="Arial" w:eastAsiaTheme="minorEastAsia" w:hAnsi="Arial" w:cs="Arial"/>
          <w:color w:val="17365D"/>
          <w:sz w:val="24"/>
          <w:szCs w:val="24"/>
          <w:lang w:eastAsia="en-GB"/>
        </w:rPr>
      </w:pPr>
    </w:p>
    <w:p w:rsidR="00657DE1" w:rsidRPr="00E4049D" w:rsidRDefault="00657DE1" w:rsidP="00CF3043">
      <w:pPr>
        <w:spacing w:after="0" w:line="240" w:lineRule="auto"/>
        <w:rPr>
          <w:rFonts w:ascii="Arial" w:eastAsiaTheme="minorEastAsia" w:hAnsi="Arial" w:cs="Arial"/>
          <w:i/>
          <w:color w:val="17365D"/>
          <w:sz w:val="24"/>
          <w:szCs w:val="24"/>
          <w:lang w:eastAsia="en-GB"/>
        </w:rPr>
      </w:pPr>
      <w:r w:rsidRPr="00E4049D">
        <w:rPr>
          <w:rFonts w:ascii="Arial" w:eastAsiaTheme="minorEastAsia" w:hAnsi="Arial" w:cs="Arial"/>
          <w:i/>
          <w:color w:val="17365D"/>
          <w:sz w:val="24"/>
          <w:szCs w:val="24"/>
          <w:lang w:eastAsia="en-GB"/>
        </w:rPr>
        <w:t>Public space is changing</w:t>
      </w:r>
    </w:p>
    <w:p w:rsidR="00657DE1" w:rsidRDefault="00657DE1" w:rsidP="00CF3043">
      <w:pPr>
        <w:spacing w:after="0" w:line="240" w:lineRule="auto"/>
        <w:rPr>
          <w:rFonts w:ascii="Arial" w:eastAsiaTheme="minorEastAsia" w:hAnsi="Arial" w:cs="Arial"/>
          <w:color w:val="17365D"/>
          <w:sz w:val="24"/>
          <w:szCs w:val="24"/>
          <w:lang w:eastAsia="en-GB"/>
        </w:rPr>
      </w:pPr>
    </w:p>
    <w:p w:rsidR="001524FF" w:rsidRDefault="00657DE1" w:rsidP="00CF3043">
      <w:pPr>
        <w:spacing w:after="0" w:line="240" w:lineRule="auto"/>
        <w:rPr>
          <w:rFonts w:ascii="Arial" w:eastAsiaTheme="minorEastAsia" w:hAnsi="Arial" w:cs="Arial"/>
          <w:color w:val="17365D"/>
          <w:sz w:val="24"/>
          <w:szCs w:val="24"/>
          <w:lang w:eastAsia="en-GB"/>
        </w:rPr>
      </w:pPr>
      <w:r>
        <w:rPr>
          <w:rFonts w:ascii="Arial" w:eastAsiaTheme="minorEastAsia" w:hAnsi="Arial" w:cs="Arial"/>
          <w:color w:val="17365D"/>
          <w:sz w:val="24"/>
          <w:szCs w:val="24"/>
          <w:lang w:eastAsia="en-GB"/>
        </w:rPr>
        <w:t xml:space="preserve">As we tried to analyse before, public space is changing and adapting to different </w:t>
      </w:r>
      <w:r w:rsidR="001524FF">
        <w:rPr>
          <w:rFonts w:ascii="Arial" w:eastAsiaTheme="minorEastAsia" w:hAnsi="Arial" w:cs="Arial"/>
          <w:color w:val="17365D"/>
          <w:sz w:val="24"/>
          <w:szCs w:val="24"/>
          <w:lang w:eastAsia="en-GB"/>
        </w:rPr>
        <w:t>economic and social trends. It is not anymore the single extensive area of green or square created and managed by the public authority but perhaps a multitude of smaller public spaces</w:t>
      </w:r>
      <w:r w:rsidR="003F4AB4">
        <w:rPr>
          <w:rFonts w:ascii="Arial" w:eastAsiaTheme="minorEastAsia" w:hAnsi="Arial" w:cs="Arial"/>
          <w:color w:val="17365D"/>
          <w:sz w:val="24"/>
          <w:szCs w:val="24"/>
          <w:lang w:eastAsia="en-GB"/>
        </w:rPr>
        <w:t>,</w:t>
      </w:r>
      <w:r w:rsidR="001524FF">
        <w:rPr>
          <w:rFonts w:ascii="Arial" w:eastAsiaTheme="minorEastAsia" w:hAnsi="Arial" w:cs="Arial"/>
          <w:color w:val="17365D"/>
          <w:sz w:val="24"/>
          <w:szCs w:val="24"/>
          <w:lang w:eastAsia="en-GB"/>
        </w:rPr>
        <w:t xml:space="preserve"> possibly privatised</w:t>
      </w:r>
      <w:r w:rsidR="003F4AB4">
        <w:rPr>
          <w:rFonts w:ascii="Arial" w:eastAsiaTheme="minorEastAsia" w:hAnsi="Arial" w:cs="Arial"/>
          <w:color w:val="17365D"/>
          <w:sz w:val="24"/>
          <w:szCs w:val="24"/>
          <w:lang w:eastAsia="en-GB"/>
        </w:rPr>
        <w:t>,</w:t>
      </w:r>
      <w:r w:rsidR="001524FF">
        <w:rPr>
          <w:rFonts w:ascii="Arial" w:eastAsiaTheme="minorEastAsia" w:hAnsi="Arial" w:cs="Arial"/>
          <w:color w:val="17365D"/>
          <w:sz w:val="24"/>
          <w:szCs w:val="24"/>
          <w:lang w:eastAsia="en-GB"/>
        </w:rPr>
        <w:t xml:space="preserve"> offering the choice and opportunity for consumption of goods and services. </w:t>
      </w:r>
    </w:p>
    <w:p w:rsidR="001524FF" w:rsidRDefault="001524FF" w:rsidP="00CF3043">
      <w:pPr>
        <w:spacing w:after="0" w:line="240" w:lineRule="auto"/>
        <w:rPr>
          <w:rFonts w:ascii="Arial" w:eastAsiaTheme="minorEastAsia" w:hAnsi="Arial" w:cs="Arial"/>
          <w:color w:val="17365D"/>
          <w:sz w:val="24"/>
          <w:szCs w:val="24"/>
          <w:lang w:eastAsia="en-GB"/>
        </w:rPr>
      </w:pPr>
    </w:p>
    <w:p w:rsidR="007632F9" w:rsidRDefault="001524FF" w:rsidP="00CF3043">
      <w:pPr>
        <w:spacing w:after="0" w:line="240" w:lineRule="auto"/>
        <w:rPr>
          <w:rFonts w:ascii="Arial" w:eastAsiaTheme="minorEastAsia" w:hAnsi="Arial" w:cs="Arial"/>
          <w:color w:val="17365D"/>
          <w:sz w:val="24"/>
          <w:szCs w:val="24"/>
          <w:lang w:eastAsia="en-GB"/>
        </w:rPr>
      </w:pPr>
      <w:r>
        <w:rPr>
          <w:rFonts w:ascii="Arial" w:eastAsiaTheme="minorEastAsia" w:hAnsi="Arial" w:cs="Arial"/>
          <w:color w:val="17365D"/>
          <w:sz w:val="24"/>
          <w:szCs w:val="24"/>
          <w:lang w:eastAsia="en-GB"/>
        </w:rPr>
        <w:t>Also</w:t>
      </w:r>
      <w:r w:rsidR="003F4AB4">
        <w:rPr>
          <w:rFonts w:ascii="Arial" w:eastAsiaTheme="minorEastAsia" w:hAnsi="Arial" w:cs="Arial"/>
          <w:color w:val="17365D"/>
          <w:sz w:val="24"/>
          <w:szCs w:val="24"/>
          <w:lang w:eastAsia="en-GB"/>
        </w:rPr>
        <w:t>,</w:t>
      </w:r>
      <w:r>
        <w:rPr>
          <w:rFonts w:ascii="Arial" w:eastAsiaTheme="minorEastAsia" w:hAnsi="Arial" w:cs="Arial"/>
          <w:color w:val="17365D"/>
          <w:sz w:val="24"/>
          <w:szCs w:val="24"/>
          <w:lang w:eastAsia="en-GB"/>
        </w:rPr>
        <w:t xml:space="preserve"> disruptive technological changes such as the internet and social network</w:t>
      </w:r>
      <w:r w:rsidR="003F4AB4">
        <w:rPr>
          <w:rFonts w:ascii="Arial" w:eastAsiaTheme="minorEastAsia" w:hAnsi="Arial" w:cs="Arial"/>
          <w:color w:val="17365D"/>
          <w:sz w:val="24"/>
          <w:szCs w:val="24"/>
          <w:lang w:eastAsia="en-GB"/>
        </w:rPr>
        <w:t>s</w:t>
      </w:r>
      <w:r>
        <w:rPr>
          <w:rFonts w:ascii="Arial" w:eastAsiaTheme="minorEastAsia" w:hAnsi="Arial" w:cs="Arial"/>
          <w:color w:val="17365D"/>
          <w:sz w:val="24"/>
          <w:szCs w:val="24"/>
          <w:lang w:eastAsia="en-GB"/>
        </w:rPr>
        <w:t xml:space="preserve"> </w:t>
      </w:r>
      <w:r w:rsidR="007632F9">
        <w:rPr>
          <w:rFonts w:ascii="Arial" w:eastAsiaTheme="minorEastAsia" w:hAnsi="Arial" w:cs="Arial"/>
          <w:color w:val="17365D"/>
          <w:sz w:val="24"/>
          <w:szCs w:val="24"/>
          <w:lang w:eastAsia="en-GB"/>
        </w:rPr>
        <w:t xml:space="preserve">create new forms </w:t>
      </w:r>
      <w:r w:rsidR="003F4AB4">
        <w:rPr>
          <w:rFonts w:ascii="Arial" w:eastAsiaTheme="minorEastAsia" w:hAnsi="Arial" w:cs="Arial"/>
          <w:color w:val="17365D"/>
          <w:sz w:val="24"/>
          <w:szCs w:val="24"/>
          <w:lang w:eastAsia="en-GB"/>
        </w:rPr>
        <w:t xml:space="preserve">and dimensions </w:t>
      </w:r>
      <w:r w:rsidR="007632F9">
        <w:rPr>
          <w:rFonts w:ascii="Arial" w:eastAsiaTheme="minorEastAsia" w:hAnsi="Arial" w:cs="Arial"/>
          <w:color w:val="17365D"/>
          <w:sz w:val="24"/>
          <w:szCs w:val="24"/>
          <w:lang w:eastAsia="en-GB"/>
        </w:rPr>
        <w:t>of public space</w:t>
      </w:r>
      <w:r w:rsidR="003F4AB4">
        <w:rPr>
          <w:rFonts w:ascii="Arial" w:eastAsiaTheme="minorEastAsia" w:hAnsi="Arial" w:cs="Arial"/>
          <w:color w:val="17365D"/>
          <w:sz w:val="24"/>
          <w:szCs w:val="24"/>
          <w:lang w:eastAsia="en-GB"/>
        </w:rPr>
        <w:t>.</w:t>
      </w:r>
      <w:r w:rsidR="007632F9">
        <w:rPr>
          <w:rFonts w:ascii="Arial" w:eastAsiaTheme="minorEastAsia" w:hAnsi="Arial" w:cs="Arial"/>
          <w:color w:val="17365D"/>
          <w:sz w:val="24"/>
          <w:szCs w:val="24"/>
          <w:lang w:eastAsia="en-GB"/>
        </w:rPr>
        <w:t xml:space="preserve"> I am not going to analyse </w:t>
      </w:r>
      <w:r w:rsidR="003F4AB4">
        <w:rPr>
          <w:rFonts w:ascii="Arial" w:eastAsiaTheme="minorEastAsia" w:hAnsi="Arial" w:cs="Arial"/>
          <w:color w:val="17365D"/>
          <w:sz w:val="24"/>
          <w:szCs w:val="24"/>
          <w:lang w:eastAsia="en-GB"/>
        </w:rPr>
        <w:t xml:space="preserve">these here nonetheless it can be said that they are able to </w:t>
      </w:r>
      <w:r w:rsidR="007632F9">
        <w:rPr>
          <w:rFonts w:ascii="Arial" w:eastAsiaTheme="minorEastAsia" w:hAnsi="Arial" w:cs="Arial"/>
          <w:color w:val="17365D"/>
          <w:sz w:val="24"/>
          <w:szCs w:val="24"/>
          <w:lang w:eastAsia="en-GB"/>
        </w:rPr>
        <w:t>offer a diversified platform for socialisation that in a way is competing with public space as traditionally intended.</w:t>
      </w:r>
    </w:p>
    <w:p w:rsidR="00364F71" w:rsidRDefault="007632F9" w:rsidP="00CF3043">
      <w:pPr>
        <w:spacing w:after="0" w:line="240" w:lineRule="auto"/>
        <w:rPr>
          <w:rFonts w:ascii="Arial" w:eastAsiaTheme="minorEastAsia" w:hAnsi="Arial" w:cs="Arial"/>
          <w:color w:val="17365D"/>
          <w:sz w:val="24"/>
          <w:szCs w:val="24"/>
          <w:lang w:eastAsia="en-GB"/>
        </w:rPr>
      </w:pPr>
      <w:r>
        <w:rPr>
          <w:rFonts w:ascii="Arial" w:eastAsiaTheme="minorEastAsia" w:hAnsi="Arial" w:cs="Arial"/>
          <w:color w:val="17365D"/>
          <w:sz w:val="24"/>
          <w:szCs w:val="24"/>
          <w:lang w:eastAsia="en-GB"/>
        </w:rPr>
        <w:t>At the same time, access to information and exchange through the net is certainly becoming a sought after form of public space and yet another type of collaboration and synergy between public and private. The number of ‘hot-spots’ that are offered</w:t>
      </w:r>
      <w:r w:rsidR="003F4AB4">
        <w:rPr>
          <w:rFonts w:ascii="Arial" w:eastAsiaTheme="minorEastAsia" w:hAnsi="Arial" w:cs="Arial"/>
          <w:color w:val="17365D"/>
          <w:sz w:val="24"/>
          <w:szCs w:val="24"/>
          <w:lang w:eastAsia="en-GB"/>
        </w:rPr>
        <w:t xml:space="preserve"> in bars and cafes </w:t>
      </w:r>
      <w:r>
        <w:rPr>
          <w:rFonts w:ascii="Arial" w:eastAsiaTheme="minorEastAsia" w:hAnsi="Arial" w:cs="Arial"/>
          <w:color w:val="17365D"/>
          <w:sz w:val="24"/>
          <w:szCs w:val="24"/>
          <w:lang w:eastAsia="en-GB"/>
        </w:rPr>
        <w:t>at no cost</w:t>
      </w:r>
      <w:r w:rsidR="00DF3508">
        <w:rPr>
          <w:rFonts w:ascii="Arial" w:eastAsiaTheme="minorEastAsia" w:hAnsi="Arial" w:cs="Arial"/>
          <w:color w:val="17365D"/>
          <w:sz w:val="24"/>
          <w:szCs w:val="24"/>
          <w:lang w:eastAsia="en-GB"/>
        </w:rPr>
        <w:t xml:space="preserve"> is increasingly high and much appreciated by users around the world, particularly when travelling.</w:t>
      </w:r>
    </w:p>
    <w:p w:rsidR="00364F71" w:rsidRDefault="00364F71" w:rsidP="00CF3043">
      <w:pPr>
        <w:spacing w:after="0" w:line="240" w:lineRule="auto"/>
        <w:rPr>
          <w:rFonts w:ascii="Arial" w:eastAsiaTheme="minorEastAsia" w:hAnsi="Arial" w:cs="Arial"/>
          <w:color w:val="17365D"/>
          <w:sz w:val="24"/>
          <w:szCs w:val="24"/>
          <w:lang w:eastAsia="en-GB"/>
        </w:rPr>
      </w:pPr>
      <w:r>
        <w:rPr>
          <w:rFonts w:ascii="Arial" w:eastAsiaTheme="minorEastAsia" w:hAnsi="Arial" w:cs="Arial"/>
          <w:color w:val="17365D"/>
          <w:sz w:val="24"/>
          <w:szCs w:val="24"/>
          <w:lang w:eastAsia="en-GB"/>
        </w:rPr>
        <w:t xml:space="preserve">It has also played a major role in the development of recent political movement such as the </w:t>
      </w:r>
      <w:r w:rsidR="007632F9">
        <w:rPr>
          <w:rFonts w:ascii="Arial" w:eastAsiaTheme="minorEastAsia" w:hAnsi="Arial" w:cs="Arial"/>
          <w:color w:val="17365D"/>
          <w:sz w:val="24"/>
          <w:szCs w:val="24"/>
          <w:lang w:eastAsia="en-GB"/>
        </w:rPr>
        <w:t xml:space="preserve">Arab </w:t>
      </w:r>
      <w:r>
        <w:rPr>
          <w:rFonts w:ascii="Arial" w:eastAsiaTheme="minorEastAsia" w:hAnsi="Arial" w:cs="Arial"/>
          <w:color w:val="17365D"/>
          <w:sz w:val="24"/>
          <w:szCs w:val="24"/>
          <w:lang w:eastAsia="en-GB"/>
        </w:rPr>
        <w:t>S</w:t>
      </w:r>
      <w:r w:rsidR="007632F9">
        <w:rPr>
          <w:rFonts w:ascii="Arial" w:eastAsiaTheme="minorEastAsia" w:hAnsi="Arial" w:cs="Arial"/>
          <w:color w:val="17365D"/>
          <w:sz w:val="24"/>
          <w:szCs w:val="24"/>
          <w:lang w:eastAsia="en-GB"/>
        </w:rPr>
        <w:t>pring</w:t>
      </w:r>
      <w:r>
        <w:rPr>
          <w:rFonts w:ascii="Arial" w:eastAsiaTheme="minorEastAsia" w:hAnsi="Arial" w:cs="Arial"/>
          <w:color w:val="17365D"/>
          <w:sz w:val="24"/>
          <w:szCs w:val="24"/>
          <w:lang w:eastAsia="en-GB"/>
        </w:rPr>
        <w:t xml:space="preserve"> although it is important to note that the modalities with which protests were mounting and have found their full expression were in public squares </w:t>
      </w:r>
      <w:r>
        <w:rPr>
          <w:rFonts w:ascii="Arial" w:eastAsiaTheme="minorEastAsia" w:hAnsi="Arial" w:cs="Arial"/>
          <w:color w:val="17365D"/>
          <w:sz w:val="24"/>
          <w:szCs w:val="24"/>
          <w:lang w:eastAsia="en-GB"/>
        </w:rPr>
        <w:lastRenderedPageBreak/>
        <w:t xml:space="preserve">such as </w:t>
      </w:r>
      <w:proofErr w:type="spellStart"/>
      <w:r>
        <w:rPr>
          <w:rFonts w:ascii="Arial" w:eastAsiaTheme="minorEastAsia" w:hAnsi="Arial" w:cs="Arial"/>
          <w:color w:val="17365D"/>
          <w:sz w:val="24"/>
          <w:szCs w:val="24"/>
          <w:lang w:eastAsia="en-GB"/>
        </w:rPr>
        <w:t>Tahrir</w:t>
      </w:r>
      <w:proofErr w:type="spellEnd"/>
      <w:r>
        <w:rPr>
          <w:rFonts w:ascii="Arial" w:eastAsiaTheme="minorEastAsia" w:hAnsi="Arial" w:cs="Arial"/>
          <w:color w:val="17365D"/>
          <w:sz w:val="24"/>
          <w:szCs w:val="24"/>
          <w:lang w:eastAsia="en-GB"/>
        </w:rPr>
        <w:t xml:space="preserve"> Square in Cairo during the Egyptian revolution. </w:t>
      </w:r>
      <w:r w:rsidR="003F4AB4">
        <w:rPr>
          <w:rFonts w:ascii="Arial" w:eastAsiaTheme="minorEastAsia" w:hAnsi="Arial" w:cs="Arial"/>
          <w:color w:val="17365D"/>
          <w:sz w:val="24"/>
          <w:szCs w:val="24"/>
          <w:lang w:eastAsia="en-GB"/>
        </w:rPr>
        <w:t xml:space="preserve">Still, </w:t>
      </w:r>
      <w:r>
        <w:rPr>
          <w:rFonts w:ascii="Arial" w:eastAsiaTheme="minorEastAsia" w:hAnsi="Arial" w:cs="Arial"/>
          <w:color w:val="17365D"/>
          <w:sz w:val="24"/>
          <w:szCs w:val="24"/>
          <w:lang w:eastAsia="en-GB"/>
        </w:rPr>
        <w:t>the squares themselves, often market places, have become symbols of political change offering a clear example of how public spaces are critical in defining the collective character of our cities.</w:t>
      </w:r>
    </w:p>
    <w:p w:rsidR="00C63E55" w:rsidRDefault="00C63E55" w:rsidP="00CF3043">
      <w:pPr>
        <w:spacing w:after="0" w:line="240" w:lineRule="auto"/>
        <w:rPr>
          <w:rFonts w:ascii="Arial" w:eastAsiaTheme="minorEastAsia" w:hAnsi="Arial" w:cs="Arial"/>
          <w:color w:val="17365D"/>
          <w:sz w:val="24"/>
          <w:szCs w:val="24"/>
          <w:lang w:eastAsia="en-GB"/>
        </w:rPr>
      </w:pPr>
    </w:p>
    <w:p w:rsidR="00C63E55" w:rsidRDefault="00C63E55" w:rsidP="00CF3043">
      <w:pPr>
        <w:spacing w:after="0" w:line="240" w:lineRule="auto"/>
        <w:rPr>
          <w:rFonts w:ascii="Arial" w:eastAsiaTheme="minorEastAsia" w:hAnsi="Arial" w:cs="Arial"/>
          <w:color w:val="17365D"/>
          <w:sz w:val="24"/>
          <w:szCs w:val="24"/>
          <w:lang w:eastAsia="en-GB"/>
        </w:rPr>
      </w:pPr>
      <w:r w:rsidRPr="00C63E55">
        <w:rPr>
          <w:rFonts w:ascii="Arial" w:eastAsiaTheme="minorEastAsia" w:hAnsi="Arial" w:cs="Arial"/>
          <w:color w:val="17365D"/>
          <w:sz w:val="24"/>
          <w:szCs w:val="24"/>
          <w:lang w:eastAsia="en-GB"/>
        </w:rPr>
        <w:t xml:space="preserve">The changes highlighted above are fully in line with the definition of public space attempted in earlier parts of this paper. A more fragmented, pragmatic and flexible network of generally smaller public spaces, </w:t>
      </w:r>
      <w:r>
        <w:rPr>
          <w:rFonts w:ascii="Arial" w:eastAsiaTheme="minorEastAsia" w:hAnsi="Arial" w:cs="Arial"/>
          <w:color w:val="17365D"/>
          <w:sz w:val="24"/>
          <w:szCs w:val="24"/>
          <w:lang w:eastAsia="en-GB"/>
        </w:rPr>
        <w:t xml:space="preserve">often privatised and more introverted, </w:t>
      </w:r>
      <w:r w:rsidRPr="00C63E55">
        <w:rPr>
          <w:rFonts w:ascii="Arial" w:eastAsiaTheme="minorEastAsia" w:hAnsi="Arial" w:cs="Arial"/>
          <w:color w:val="17365D"/>
          <w:sz w:val="24"/>
          <w:szCs w:val="24"/>
          <w:lang w:eastAsia="en-GB"/>
        </w:rPr>
        <w:t xml:space="preserve">acting as the </w:t>
      </w:r>
      <w:r w:rsidRPr="00C63E55">
        <w:rPr>
          <w:rFonts w:ascii="Arial" w:eastAsiaTheme="minorEastAsia" w:hAnsi="Arial" w:cs="Arial"/>
          <w:i/>
          <w:color w:val="17365D"/>
          <w:sz w:val="24"/>
          <w:szCs w:val="24"/>
          <w:lang w:eastAsia="en-GB"/>
        </w:rPr>
        <w:t>infrastructure of access</w:t>
      </w:r>
      <w:r w:rsidRPr="00C63E55">
        <w:rPr>
          <w:rFonts w:ascii="Arial" w:eastAsiaTheme="minorEastAsia" w:hAnsi="Arial" w:cs="Arial"/>
          <w:color w:val="17365D"/>
          <w:sz w:val="24"/>
          <w:szCs w:val="24"/>
          <w:lang w:eastAsia="en-GB"/>
        </w:rPr>
        <w:t xml:space="preserve"> to the goods and services</w:t>
      </w:r>
      <w:r w:rsidR="003F4AB4">
        <w:rPr>
          <w:rFonts w:ascii="Arial" w:eastAsiaTheme="minorEastAsia" w:hAnsi="Arial" w:cs="Arial"/>
          <w:color w:val="17365D"/>
          <w:sz w:val="24"/>
          <w:szCs w:val="24"/>
          <w:lang w:eastAsia="en-GB"/>
        </w:rPr>
        <w:t>,</w:t>
      </w:r>
      <w:r>
        <w:rPr>
          <w:rFonts w:ascii="Arial" w:eastAsiaTheme="minorEastAsia" w:hAnsi="Arial" w:cs="Arial"/>
          <w:color w:val="17365D"/>
          <w:sz w:val="24"/>
          <w:szCs w:val="24"/>
          <w:lang w:eastAsia="en-GB"/>
        </w:rPr>
        <w:t xml:space="preserve"> other main larger public spaces or other forms of communications.</w:t>
      </w:r>
    </w:p>
    <w:p w:rsidR="00C63E55" w:rsidRDefault="00C63E55" w:rsidP="00CF3043">
      <w:pPr>
        <w:spacing w:after="0" w:line="240" w:lineRule="auto"/>
        <w:rPr>
          <w:rFonts w:ascii="Arial" w:eastAsiaTheme="minorEastAsia" w:hAnsi="Arial" w:cs="Arial"/>
          <w:color w:val="17365D"/>
          <w:sz w:val="24"/>
          <w:szCs w:val="24"/>
          <w:lang w:eastAsia="en-GB"/>
        </w:rPr>
      </w:pPr>
    </w:p>
    <w:p w:rsidR="00C63E55" w:rsidRPr="006F033D" w:rsidRDefault="00C63E55" w:rsidP="00CF3043">
      <w:pPr>
        <w:spacing w:after="0" w:line="240" w:lineRule="auto"/>
        <w:rPr>
          <w:rFonts w:ascii="Arial" w:eastAsiaTheme="minorEastAsia" w:hAnsi="Arial" w:cs="Arial"/>
          <w:i/>
          <w:color w:val="17365D"/>
          <w:sz w:val="24"/>
          <w:szCs w:val="24"/>
          <w:lang w:eastAsia="en-GB"/>
        </w:rPr>
      </w:pPr>
      <w:proofErr w:type="gramStart"/>
      <w:r w:rsidRPr="006F033D">
        <w:rPr>
          <w:rFonts w:ascii="Arial" w:eastAsiaTheme="minorEastAsia" w:hAnsi="Arial" w:cs="Arial"/>
          <w:i/>
          <w:color w:val="17365D"/>
          <w:sz w:val="24"/>
          <w:szCs w:val="24"/>
          <w:lang w:eastAsia="en-GB"/>
        </w:rPr>
        <w:t>Public space as infrastructure</w:t>
      </w:r>
      <w:r w:rsidR="006F033D" w:rsidRPr="006F033D">
        <w:rPr>
          <w:rFonts w:ascii="Arial" w:eastAsiaTheme="minorEastAsia" w:hAnsi="Arial" w:cs="Arial"/>
          <w:i/>
          <w:color w:val="17365D"/>
          <w:sz w:val="24"/>
          <w:szCs w:val="24"/>
          <w:lang w:eastAsia="en-GB"/>
        </w:rPr>
        <w:t xml:space="preserve"> –</w:t>
      </w:r>
      <w:r w:rsidR="0072748D">
        <w:rPr>
          <w:rFonts w:ascii="Arial" w:eastAsiaTheme="minorEastAsia" w:hAnsi="Arial" w:cs="Arial"/>
          <w:i/>
          <w:color w:val="17365D"/>
          <w:sz w:val="24"/>
          <w:szCs w:val="24"/>
          <w:lang w:eastAsia="en-GB"/>
        </w:rPr>
        <w:t xml:space="preserve"> </w:t>
      </w:r>
      <w:r w:rsidR="006F033D" w:rsidRPr="006F033D">
        <w:rPr>
          <w:rFonts w:ascii="Arial" w:eastAsiaTheme="minorEastAsia" w:hAnsi="Arial" w:cs="Arial"/>
          <w:i/>
          <w:color w:val="17365D"/>
          <w:sz w:val="24"/>
          <w:szCs w:val="24"/>
          <w:lang w:eastAsia="en-GB"/>
        </w:rPr>
        <w:t>a human right?</w:t>
      </w:r>
      <w:proofErr w:type="gramEnd"/>
    </w:p>
    <w:p w:rsidR="00C63E55" w:rsidRDefault="00C63E55" w:rsidP="00CF3043">
      <w:pPr>
        <w:spacing w:after="0" w:line="240" w:lineRule="auto"/>
        <w:rPr>
          <w:rFonts w:ascii="Arial" w:eastAsiaTheme="minorEastAsia" w:hAnsi="Arial" w:cs="Arial"/>
          <w:color w:val="17365D"/>
          <w:sz w:val="24"/>
          <w:szCs w:val="24"/>
          <w:lang w:eastAsia="en-GB"/>
        </w:rPr>
      </w:pPr>
    </w:p>
    <w:p w:rsidR="00C63E55" w:rsidRDefault="00C63E55" w:rsidP="00CF3043">
      <w:pPr>
        <w:spacing w:after="0" w:line="240" w:lineRule="auto"/>
        <w:rPr>
          <w:rFonts w:ascii="Arial" w:eastAsiaTheme="minorEastAsia" w:hAnsi="Arial" w:cs="Arial"/>
          <w:color w:val="17365D"/>
          <w:sz w:val="24"/>
          <w:szCs w:val="24"/>
          <w:lang w:eastAsia="en-GB"/>
        </w:rPr>
      </w:pPr>
      <w:r>
        <w:rPr>
          <w:rFonts w:ascii="Arial" w:eastAsiaTheme="minorEastAsia" w:hAnsi="Arial" w:cs="Arial"/>
          <w:color w:val="17365D"/>
          <w:sz w:val="24"/>
          <w:szCs w:val="24"/>
          <w:lang w:eastAsia="en-GB"/>
        </w:rPr>
        <w:t xml:space="preserve">In general, and looking at possible </w:t>
      </w:r>
      <w:r w:rsidR="00D22E64">
        <w:rPr>
          <w:rFonts w:ascii="Arial" w:eastAsiaTheme="minorEastAsia" w:hAnsi="Arial" w:cs="Arial"/>
          <w:color w:val="17365D"/>
          <w:sz w:val="24"/>
          <w:szCs w:val="24"/>
          <w:lang w:eastAsia="en-GB"/>
        </w:rPr>
        <w:t>recommendations</w:t>
      </w:r>
      <w:r>
        <w:rPr>
          <w:rFonts w:ascii="Arial" w:eastAsiaTheme="minorEastAsia" w:hAnsi="Arial" w:cs="Arial"/>
          <w:color w:val="17365D"/>
          <w:sz w:val="24"/>
          <w:szCs w:val="24"/>
          <w:lang w:eastAsia="en-GB"/>
        </w:rPr>
        <w:t>, considering public space as infrastructure of our cities is the most promising</w:t>
      </w:r>
      <w:r w:rsidR="00D22E64">
        <w:rPr>
          <w:rFonts w:ascii="Arial" w:eastAsiaTheme="minorEastAsia" w:hAnsi="Arial" w:cs="Arial"/>
          <w:color w:val="17365D"/>
          <w:sz w:val="24"/>
          <w:szCs w:val="24"/>
          <w:lang w:eastAsia="en-GB"/>
        </w:rPr>
        <w:t xml:space="preserve"> path to guarantee its affordability</w:t>
      </w:r>
      <w:r>
        <w:rPr>
          <w:rFonts w:ascii="Arial" w:eastAsiaTheme="minorEastAsia" w:hAnsi="Arial" w:cs="Arial"/>
          <w:color w:val="17365D"/>
          <w:sz w:val="24"/>
          <w:szCs w:val="24"/>
          <w:lang w:eastAsia="en-GB"/>
        </w:rPr>
        <w:t>.</w:t>
      </w:r>
    </w:p>
    <w:p w:rsidR="00D22E64" w:rsidRDefault="00D22E64" w:rsidP="00CF3043">
      <w:pPr>
        <w:spacing w:after="0" w:line="240" w:lineRule="auto"/>
        <w:rPr>
          <w:rFonts w:ascii="Arial" w:eastAsiaTheme="minorEastAsia" w:hAnsi="Arial" w:cs="Arial"/>
          <w:color w:val="17365D"/>
          <w:sz w:val="24"/>
          <w:szCs w:val="24"/>
          <w:lang w:eastAsia="en-GB"/>
        </w:rPr>
      </w:pPr>
    </w:p>
    <w:p w:rsidR="008A38AD" w:rsidRDefault="00D22E64" w:rsidP="00CF3043">
      <w:pPr>
        <w:spacing w:after="0" w:line="240" w:lineRule="auto"/>
        <w:rPr>
          <w:rFonts w:ascii="Arial" w:eastAsiaTheme="minorEastAsia" w:hAnsi="Arial" w:cs="Arial"/>
          <w:color w:val="17365D"/>
          <w:sz w:val="24"/>
          <w:szCs w:val="24"/>
          <w:lang w:eastAsia="en-GB"/>
        </w:rPr>
      </w:pPr>
      <w:r>
        <w:rPr>
          <w:rFonts w:ascii="Arial" w:eastAsiaTheme="minorEastAsia" w:hAnsi="Arial" w:cs="Arial"/>
          <w:color w:val="17365D"/>
          <w:sz w:val="24"/>
          <w:szCs w:val="24"/>
          <w:lang w:eastAsia="en-GB"/>
        </w:rPr>
        <w:t>The Oxford dictionary defines infrastructure as ‘t</w:t>
      </w:r>
      <w:r w:rsidRPr="00D22E64">
        <w:rPr>
          <w:rFonts w:ascii="Arial" w:eastAsiaTheme="minorEastAsia" w:hAnsi="Arial" w:cs="Arial"/>
          <w:color w:val="17365D"/>
          <w:sz w:val="24"/>
          <w:szCs w:val="24"/>
          <w:lang w:eastAsia="en-GB"/>
        </w:rPr>
        <w:t xml:space="preserve">he basic physical and </w:t>
      </w:r>
      <w:hyperlink r:id="rId11" w:anchor="organizational__2" w:tooltip="Meaning of organizational" w:history="1">
        <w:r w:rsidRPr="00D22E64">
          <w:rPr>
            <w:rFonts w:ascii="Arial" w:eastAsiaTheme="minorEastAsia" w:hAnsi="Arial" w:cs="Arial"/>
            <w:color w:val="17365D"/>
            <w:sz w:val="24"/>
            <w:szCs w:val="24"/>
            <w:lang w:eastAsia="en-GB"/>
          </w:rPr>
          <w:t>organizational</w:t>
        </w:r>
      </w:hyperlink>
      <w:r w:rsidRPr="00D22E64">
        <w:rPr>
          <w:rFonts w:ascii="Arial" w:eastAsiaTheme="minorEastAsia" w:hAnsi="Arial" w:cs="Arial"/>
          <w:color w:val="17365D"/>
          <w:sz w:val="24"/>
          <w:szCs w:val="24"/>
          <w:lang w:eastAsia="en-GB"/>
        </w:rPr>
        <w:t xml:space="preserve"> structures and facilities (e.g. buildings, roads, power supplies) needed for the operation of a society or </w:t>
      </w:r>
      <w:hyperlink r:id="rId12" w:anchor="enterprise__2" w:tooltip="Meaning of enterprise" w:history="1">
        <w:r w:rsidRPr="00D22E64">
          <w:rPr>
            <w:rFonts w:ascii="Arial" w:eastAsiaTheme="minorEastAsia" w:hAnsi="Arial" w:cs="Arial"/>
            <w:color w:val="17365D"/>
            <w:sz w:val="24"/>
            <w:szCs w:val="24"/>
            <w:lang w:eastAsia="en-GB"/>
          </w:rPr>
          <w:t>enterprise</w:t>
        </w:r>
      </w:hyperlink>
      <w:r>
        <w:rPr>
          <w:rFonts w:ascii="Arial" w:eastAsiaTheme="minorEastAsia" w:hAnsi="Arial" w:cs="Arial"/>
          <w:color w:val="17365D"/>
          <w:sz w:val="24"/>
          <w:szCs w:val="24"/>
          <w:lang w:eastAsia="en-GB"/>
        </w:rPr>
        <w:t xml:space="preserve">: nothing in its semantic definition </w:t>
      </w:r>
      <w:r w:rsidR="003F4AB4">
        <w:rPr>
          <w:rFonts w:ascii="Arial" w:eastAsiaTheme="minorEastAsia" w:hAnsi="Arial" w:cs="Arial"/>
          <w:color w:val="17365D"/>
          <w:sz w:val="24"/>
          <w:szCs w:val="24"/>
          <w:lang w:eastAsia="en-GB"/>
        </w:rPr>
        <w:t xml:space="preserve">is </w:t>
      </w:r>
      <w:r>
        <w:rPr>
          <w:rFonts w:ascii="Arial" w:eastAsiaTheme="minorEastAsia" w:hAnsi="Arial" w:cs="Arial"/>
          <w:color w:val="17365D"/>
          <w:sz w:val="24"/>
          <w:szCs w:val="24"/>
          <w:lang w:eastAsia="en-GB"/>
        </w:rPr>
        <w:t xml:space="preserve">in contrast with the public space as described earlier on. </w:t>
      </w:r>
    </w:p>
    <w:p w:rsidR="00F36C3B" w:rsidRDefault="008A5061" w:rsidP="00CF3043">
      <w:pPr>
        <w:spacing w:after="0" w:line="240" w:lineRule="auto"/>
        <w:rPr>
          <w:rFonts w:ascii="Arial" w:eastAsiaTheme="minorEastAsia" w:hAnsi="Arial" w:cs="Arial"/>
          <w:color w:val="17365D"/>
          <w:sz w:val="24"/>
          <w:szCs w:val="24"/>
          <w:lang w:eastAsia="en-GB"/>
        </w:rPr>
      </w:pPr>
      <w:r>
        <w:rPr>
          <w:rFonts w:ascii="Arial" w:eastAsiaTheme="minorEastAsia" w:hAnsi="Arial" w:cs="Arial"/>
          <w:color w:val="17365D"/>
          <w:sz w:val="24"/>
          <w:szCs w:val="24"/>
          <w:lang w:eastAsia="en-GB"/>
        </w:rPr>
        <w:t xml:space="preserve">In fact </w:t>
      </w:r>
      <w:r w:rsidR="006607BA">
        <w:rPr>
          <w:rFonts w:ascii="Arial" w:eastAsiaTheme="minorEastAsia" w:hAnsi="Arial" w:cs="Arial"/>
          <w:color w:val="17365D"/>
          <w:sz w:val="24"/>
          <w:szCs w:val="24"/>
          <w:lang w:eastAsia="en-GB"/>
        </w:rPr>
        <w:t>the assimilation of public space to infrastructure</w:t>
      </w:r>
      <w:r>
        <w:rPr>
          <w:rFonts w:ascii="Arial" w:eastAsiaTheme="minorEastAsia" w:hAnsi="Arial" w:cs="Arial"/>
          <w:color w:val="17365D"/>
          <w:sz w:val="24"/>
          <w:szCs w:val="24"/>
          <w:lang w:eastAsia="en-GB"/>
        </w:rPr>
        <w:t xml:space="preserve"> shifts its value</w:t>
      </w:r>
      <w:r w:rsidR="00F36C3B">
        <w:rPr>
          <w:rFonts w:ascii="Arial" w:eastAsiaTheme="minorEastAsia" w:hAnsi="Arial" w:cs="Arial"/>
          <w:color w:val="17365D"/>
          <w:sz w:val="24"/>
          <w:szCs w:val="24"/>
          <w:lang w:eastAsia="en-GB"/>
        </w:rPr>
        <w:t xml:space="preserve"> towards</w:t>
      </w:r>
      <w:r w:rsidR="002774F4">
        <w:rPr>
          <w:rFonts w:ascii="Arial" w:eastAsiaTheme="minorEastAsia" w:hAnsi="Arial" w:cs="Arial"/>
          <w:color w:val="17365D"/>
          <w:sz w:val="24"/>
          <w:szCs w:val="24"/>
          <w:lang w:eastAsia="en-GB"/>
        </w:rPr>
        <w:t xml:space="preserve"> the</w:t>
      </w:r>
      <w:r w:rsidR="00F36C3B">
        <w:rPr>
          <w:rFonts w:ascii="Arial" w:eastAsiaTheme="minorEastAsia" w:hAnsi="Arial" w:cs="Arial"/>
          <w:color w:val="17365D"/>
          <w:sz w:val="24"/>
          <w:szCs w:val="24"/>
          <w:lang w:eastAsia="en-GB"/>
        </w:rPr>
        <w:t xml:space="preserve"> potential status of human right as </w:t>
      </w:r>
      <w:r w:rsidR="002774F4">
        <w:rPr>
          <w:rFonts w:ascii="Arial" w:eastAsiaTheme="minorEastAsia" w:hAnsi="Arial" w:cs="Arial"/>
          <w:color w:val="17365D"/>
          <w:sz w:val="24"/>
          <w:szCs w:val="24"/>
          <w:lang w:eastAsia="en-GB"/>
        </w:rPr>
        <w:t>some already hinted to.</w:t>
      </w:r>
    </w:p>
    <w:p w:rsidR="00F36C3B" w:rsidRDefault="00F36C3B" w:rsidP="00CF3043">
      <w:pPr>
        <w:spacing w:after="0" w:line="240" w:lineRule="auto"/>
        <w:rPr>
          <w:rFonts w:ascii="Arial" w:eastAsiaTheme="minorEastAsia" w:hAnsi="Arial" w:cs="Arial"/>
          <w:color w:val="17365D"/>
          <w:sz w:val="24"/>
          <w:szCs w:val="24"/>
          <w:lang w:eastAsia="en-GB"/>
        </w:rPr>
      </w:pPr>
    </w:p>
    <w:p w:rsidR="00B92BE5" w:rsidRDefault="00F36C3B" w:rsidP="00B92BE5">
      <w:pPr>
        <w:spacing w:after="0" w:line="240" w:lineRule="auto"/>
        <w:rPr>
          <w:rFonts w:ascii="Arial" w:eastAsiaTheme="minorEastAsia" w:hAnsi="Arial" w:cs="Arial"/>
          <w:color w:val="17365D"/>
          <w:sz w:val="24"/>
          <w:szCs w:val="24"/>
          <w:lang w:eastAsia="en-GB"/>
        </w:rPr>
      </w:pPr>
      <w:r w:rsidRPr="00F36C3B">
        <w:rPr>
          <w:rFonts w:ascii="Arial" w:eastAsiaTheme="minorEastAsia" w:hAnsi="Arial" w:cs="Arial"/>
          <w:color w:val="17365D"/>
          <w:sz w:val="24"/>
          <w:szCs w:val="24"/>
          <w:lang w:eastAsia="en-GB"/>
        </w:rPr>
        <w:t xml:space="preserve">“Public space is a human right” said UN Youth Envoy, Ahmad </w:t>
      </w:r>
      <w:proofErr w:type="spellStart"/>
      <w:r w:rsidRPr="00F36C3B">
        <w:rPr>
          <w:rFonts w:ascii="Arial" w:eastAsiaTheme="minorEastAsia" w:hAnsi="Arial" w:cs="Arial"/>
          <w:color w:val="17365D"/>
          <w:sz w:val="24"/>
          <w:szCs w:val="24"/>
          <w:lang w:eastAsia="en-GB"/>
        </w:rPr>
        <w:t>Alhendawi</w:t>
      </w:r>
      <w:proofErr w:type="spellEnd"/>
      <w:r w:rsidRPr="00F36C3B">
        <w:rPr>
          <w:rFonts w:ascii="Arial" w:eastAsiaTheme="minorEastAsia" w:hAnsi="Arial" w:cs="Arial"/>
          <w:color w:val="17365D"/>
          <w:sz w:val="24"/>
          <w:szCs w:val="24"/>
          <w:lang w:eastAsia="en-GB"/>
        </w:rPr>
        <w:t xml:space="preserve">, “I believe that public space should follow three A’s—it must be available, accessible and acceptable.” </w:t>
      </w:r>
      <w:r w:rsidR="00B92BE5">
        <w:rPr>
          <w:rFonts w:ascii="Arial" w:eastAsiaTheme="minorEastAsia" w:hAnsi="Arial" w:cs="Arial"/>
          <w:color w:val="17365D"/>
          <w:sz w:val="24"/>
          <w:szCs w:val="24"/>
          <w:lang w:eastAsia="en-GB"/>
        </w:rPr>
        <w:t xml:space="preserve">These were his words during a side panel </w:t>
      </w:r>
      <w:r w:rsidR="00B92BE5" w:rsidRPr="002774F4">
        <w:rPr>
          <w:rFonts w:ascii="Arial" w:eastAsiaTheme="minorEastAsia" w:hAnsi="Arial" w:cs="Arial"/>
          <w:color w:val="17365D"/>
          <w:sz w:val="24"/>
          <w:szCs w:val="24"/>
          <w:lang w:eastAsia="en-GB"/>
        </w:rPr>
        <w:t xml:space="preserve">on “Harnessing the Potential of Public Space for Women and Youth” organized by UN Women, in collaboration with UN-Habitat, on September 18 </w:t>
      </w:r>
      <w:r w:rsidR="00B92BE5">
        <w:rPr>
          <w:rFonts w:ascii="Arial" w:eastAsiaTheme="minorEastAsia" w:hAnsi="Arial" w:cs="Arial"/>
          <w:color w:val="17365D"/>
          <w:sz w:val="24"/>
          <w:szCs w:val="24"/>
          <w:lang w:eastAsia="en-GB"/>
        </w:rPr>
        <w:t xml:space="preserve">2014 </w:t>
      </w:r>
      <w:r w:rsidR="00B92BE5" w:rsidRPr="002774F4">
        <w:rPr>
          <w:rFonts w:ascii="Arial" w:eastAsiaTheme="minorEastAsia" w:hAnsi="Arial" w:cs="Arial"/>
          <w:color w:val="17365D"/>
          <w:sz w:val="24"/>
          <w:szCs w:val="24"/>
          <w:lang w:eastAsia="en-GB"/>
        </w:rPr>
        <w:t>at the United Nations Headquarters</w:t>
      </w:r>
      <w:r w:rsidR="00B92BE5">
        <w:rPr>
          <w:rFonts w:ascii="Arial" w:eastAsiaTheme="minorEastAsia" w:hAnsi="Arial" w:cs="Arial"/>
          <w:color w:val="17365D"/>
          <w:sz w:val="24"/>
          <w:szCs w:val="24"/>
          <w:lang w:eastAsia="en-GB"/>
        </w:rPr>
        <w:t>.</w:t>
      </w:r>
    </w:p>
    <w:p w:rsidR="00B92BE5" w:rsidRDefault="00F36C3B" w:rsidP="00B92BE5">
      <w:pPr>
        <w:shd w:val="clear" w:color="auto" w:fill="FFFFFF"/>
        <w:spacing w:after="300" w:line="300" w:lineRule="atLeast"/>
        <w:rPr>
          <w:rFonts w:ascii="Arial" w:eastAsiaTheme="minorEastAsia" w:hAnsi="Arial" w:cs="Arial"/>
          <w:color w:val="17365D"/>
          <w:sz w:val="24"/>
          <w:szCs w:val="24"/>
          <w:lang w:eastAsia="en-GB"/>
        </w:rPr>
      </w:pPr>
      <w:r w:rsidRPr="00F36C3B">
        <w:rPr>
          <w:rFonts w:ascii="Arial" w:eastAsiaTheme="minorEastAsia" w:hAnsi="Arial" w:cs="Arial"/>
          <w:color w:val="17365D"/>
          <w:sz w:val="24"/>
          <w:szCs w:val="24"/>
          <w:lang w:eastAsia="en-GB"/>
        </w:rPr>
        <w:t xml:space="preserve">Ms. Lakshmi </w:t>
      </w:r>
      <w:proofErr w:type="spellStart"/>
      <w:r w:rsidRPr="00F36C3B">
        <w:rPr>
          <w:rFonts w:ascii="Arial" w:eastAsiaTheme="minorEastAsia" w:hAnsi="Arial" w:cs="Arial"/>
          <w:color w:val="17365D"/>
          <w:sz w:val="24"/>
          <w:szCs w:val="24"/>
          <w:lang w:eastAsia="en-GB"/>
        </w:rPr>
        <w:t>Puri</w:t>
      </w:r>
      <w:proofErr w:type="spellEnd"/>
      <w:r w:rsidRPr="00F36C3B">
        <w:rPr>
          <w:rFonts w:ascii="Arial" w:eastAsiaTheme="minorEastAsia" w:hAnsi="Arial" w:cs="Arial"/>
          <w:color w:val="17365D"/>
          <w:sz w:val="24"/>
          <w:szCs w:val="24"/>
          <w:lang w:eastAsia="en-GB"/>
        </w:rPr>
        <w:t xml:space="preserve"> from UN Women added: “Affordable.”</w:t>
      </w:r>
    </w:p>
    <w:p w:rsidR="006607BA" w:rsidRDefault="006607BA" w:rsidP="00B92BE5">
      <w:pPr>
        <w:shd w:val="clear" w:color="auto" w:fill="FFFFFF"/>
        <w:spacing w:after="300" w:line="300" w:lineRule="atLeast"/>
        <w:rPr>
          <w:rFonts w:ascii="Arial" w:eastAsiaTheme="minorEastAsia" w:hAnsi="Arial" w:cs="Arial"/>
          <w:i/>
          <w:color w:val="17365D"/>
          <w:sz w:val="24"/>
          <w:szCs w:val="24"/>
          <w:lang w:eastAsia="en-GB"/>
        </w:rPr>
      </w:pPr>
      <w:r>
        <w:rPr>
          <w:rFonts w:ascii="Arial" w:eastAsiaTheme="minorEastAsia" w:hAnsi="Arial" w:cs="Arial"/>
          <w:color w:val="17365D"/>
          <w:sz w:val="24"/>
          <w:szCs w:val="24"/>
          <w:lang w:eastAsia="en-GB"/>
        </w:rPr>
        <w:t xml:space="preserve">Interesting from this point of view </w:t>
      </w:r>
      <w:r w:rsidR="003F4AB4">
        <w:rPr>
          <w:rFonts w:ascii="Arial" w:eastAsiaTheme="minorEastAsia" w:hAnsi="Arial" w:cs="Arial"/>
          <w:color w:val="17365D"/>
          <w:sz w:val="24"/>
          <w:szCs w:val="24"/>
          <w:lang w:eastAsia="en-GB"/>
        </w:rPr>
        <w:t xml:space="preserve">is </w:t>
      </w:r>
      <w:r>
        <w:rPr>
          <w:rFonts w:ascii="Arial" w:eastAsiaTheme="minorEastAsia" w:hAnsi="Arial" w:cs="Arial"/>
          <w:color w:val="17365D"/>
          <w:sz w:val="24"/>
          <w:szCs w:val="24"/>
          <w:lang w:eastAsia="en-GB"/>
        </w:rPr>
        <w:t xml:space="preserve">the claim </w:t>
      </w:r>
      <w:r w:rsidR="003F4AB4">
        <w:rPr>
          <w:rFonts w:ascii="Arial" w:eastAsiaTheme="minorEastAsia" w:hAnsi="Arial" w:cs="Arial"/>
          <w:color w:val="17365D"/>
          <w:sz w:val="24"/>
          <w:szCs w:val="24"/>
          <w:lang w:eastAsia="en-GB"/>
        </w:rPr>
        <w:t xml:space="preserve">elaborated </w:t>
      </w:r>
      <w:r>
        <w:rPr>
          <w:rFonts w:ascii="Arial" w:eastAsiaTheme="minorEastAsia" w:hAnsi="Arial" w:cs="Arial"/>
          <w:color w:val="17365D"/>
          <w:sz w:val="24"/>
          <w:szCs w:val="24"/>
          <w:lang w:eastAsia="en-GB"/>
        </w:rPr>
        <w:t xml:space="preserve">by David Harvey (2008) upon the </w:t>
      </w:r>
      <w:r w:rsidRPr="00B04F1E">
        <w:rPr>
          <w:rFonts w:ascii="Arial" w:eastAsiaTheme="minorEastAsia" w:hAnsi="Arial" w:cs="Arial"/>
          <w:color w:val="17365D"/>
          <w:sz w:val="24"/>
          <w:szCs w:val="24"/>
          <w:lang w:eastAsia="en-GB"/>
        </w:rPr>
        <w:t>right to the city</w:t>
      </w:r>
      <w:r w:rsidR="00B04F1E">
        <w:rPr>
          <w:rFonts w:ascii="Arial" w:eastAsiaTheme="minorEastAsia" w:hAnsi="Arial" w:cs="Arial"/>
          <w:color w:val="17365D"/>
          <w:sz w:val="24"/>
          <w:szCs w:val="24"/>
          <w:lang w:eastAsia="en-GB"/>
        </w:rPr>
        <w:t xml:space="preserve"> and </w:t>
      </w:r>
      <w:r w:rsidR="003F4AB4">
        <w:rPr>
          <w:rFonts w:ascii="Arial" w:eastAsiaTheme="minorEastAsia" w:hAnsi="Arial" w:cs="Arial"/>
          <w:color w:val="17365D"/>
          <w:sz w:val="24"/>
          <w:szCs w:val="24"/>
          <w:lang w:eastAsia="en-GB"/>
        </w:rPr>
        <w:t xml:space="preserve">to compare </w:t>
      </w:r>
      <w:r w:rsidR="00B04F1E">
        <w:rPr>
          <w:rFonts w:ascii="Arial" w:eastAsiaTheme="minorEastAsia" w:hAnsi="Arial" w:cs="Arial"/>
          <w:color w:val="17365D"/>
          <w:sz w:val="24"/>
          <w:szCs w:val="24"/>
          <w:lang w:eastAsia="en-GB"/>
        </w:rPr>
        <w:t>the right to public space to the more extended notion he offers:</w:t>
      </w:r>
      <w:r>
        <w:rPr>
          <w:rFonts w:ascii="Arial" w:eastAsiaTheme="minorEastAsia" w:hAnsi="Arial" w:cs="Arial"/>
          <w:i/>
          <w:color w:val="17365D"/>
          <w:sz w:val="24"/>
          <w:szCs w:val="24"/>
          <w:lang w:eastAsia="en-GB"/>
        </w:rPr>
        <w:t xml:space="preserve"> </w:t>
      </w:r>
    </w:p>
    <w:p w:rsidR="006607BA" w:rsidRDefault="006607BA" w:rsidP="00B92BE5">
      <w:pPr>
        <w:shd w:val="clear" w:color="auto" w:fill="FFFFFF"/>
        <w:spacing w:after="300" w:line="300" w:lineRule="atLeast"/>
        <w:rPr>
          <w:rFonts w:ascii="Arial" w:eastAsiaTheme="minorEastAsia" w:hAnsi="Arial" w:cs="Arial"/>
          <w:i/>
          <w:color w:val="17365D"/>
          <w:sz w:val="24"/>
          <w:szCs w:val="24"/>
          <w:lang w:eastAsia="en-GB"/>
        </w:rPr>
      </w:pPr>
      <w:r w:rsidRPr="00B04F1E">
        <w:rPr>
          <w:rFonts w:ascii="Arial" w:eastAsiaTheme="minorEastAsia" w:hAnsi="Arial" w:cs="Arial"/>
          <w:i/>
          <w:color w:val="17365D"/>
          <w:sz w:val="24"/>
          <w:szCs w:val="24"/>
          <w:lang w:eastAsia="en-GB"/>
        </w:rPr>
        <w:t xml:space="preserve">The question of what kind of city we want cannot be divorced from that of what kind of social ties, relationship to nature, lifestyles, technologies and aesthetic values we desire. The right to the city is far more than the individual liberty to access urban resources: it is a right to change ourselves by changing the city. It is, moreover, a common rather than an individual right since this transformation inevitably depends upon the exercise of a collective power to reshape the processes of urbanization. The freedom to make and remake our cities and ourselves is, I want to argue, one of the most precious yet most neglected of our human rights. </w:t>
      </w:r>
    </w:p>
    <w:p w:rsidR="00E85FE2" w:rsidRPr="00E85FE2" w:rsidRDefault="00E85FE2" w:rsidP="00B92BE5">
      <w:pPr>
        <w:shd w:val="clear" w:color="auto" w:fill="FFFFFF"/>
        <w:spacing w:after="300" w:line="300" w:lineRule="atLeast"/>
        <w:rPr>
          <w:rFonts w:ascii="Arial" w:eastAsiaTheme="minorEastAsia" w:hAnsi="Arial" w:cs="Arial"/>
          <w:color w:val="17365D"/>
          <w:sz w:val="24"/>
          <w:szCs w:val="24"/>
          <w:lang w:eastAsia="en-GB"/>
        </w:rPr>
      </w:pPr>
      <w:r>
        <w:rPr>
          <w:rFonts w:ascii="Arial" w:eastAsiaTheme="minorEastAsia" w:hAnsi="Arial" w:cs="Arial"/>
          <w:color w:val="17365D"/>
          <w:sz w:val="24"/>
          <w:szCs w:val="24"/>
          <w:lang w:eastAsia="en-GB"/>
        </w:rPr>
        <w:t>Public space and city infrastructure in general is of course dependent on a strong political vision and often coming from strong, democratically elected leadership to defend that vision</w:t>
      </w:r>
      <w:r w:rsidR="00556EBF">
        <w:rPr>
          <w:rFonts w:ascii="Arial" w:eastAsiaTheme="minorEastAsia" w:hAnsi="Arial" w:cs="Arial"/>
          <w:color w:val="17365D"/>
          <w:sz w:val="24"/>
          <w:szCs w:val="24"/>
          <w:lang w:eastAsia="en-GB"/>
        </w:rPr>
        <w:t>,</w:t>
      </w:r>
      <w:r>
        <w:rPr>
          <w:rFonts w:ascii="Arial" w:eastAsiaTheme="minorEastAsia" w:hAnsi="Arial" w:cs="Arial"/>
          <w:color w:val="17365D"/>
          <w:sz w:val="24"/>
          <w:szCs w:val="24"/>
          <w:lang w:eastAsia="en-GB"/>
        </w:rPr>
        <w:t xml:space="preserve"> as some examples mentioned in this paper prove. Transmilenio in Bogota’ would not have happened without a decisive action by mayor Penalosa that </w:t>
      </w:r>
      <w:r>
        <w:rPr>
          <w:rFonts w:ascii="Arial" w:eastAsiaTheme="minorEastAsia" w:hAnsi="Arial" w:cs="Arial"/>
          <w:color w:val="17365D"/>
          <w:sz w:val="24"/>
          <w:szCs w:val="24"/>
          <w:lang w:eastAsia="en-GB"/>
        </w:rPr>
        <w:lastRenderedPageBreak/>
        <w:t xml:space="preserve">cost him escorted life for quite some time. The Olympic Park in London has also been firmly in the vision of </w:t>
      </w:r>
      <w:proofErr w:type="gramStart"/>
      <w:r>
        <w:rPr>
          <w:rFonts w:ascii="Arial" w:eastAsiaTheme="minorEastAsia" w:hAnsi="Arial" w:cs="Arial"/>
          <w:color w:val="17365D"/>
          <w:sz w:val="24"/>
          <w:szCs w:val="24"/>
          <w:lang w:eastAsia="en-GB"/>
        </w:rPr>
        <w:t>mayor</w:t>
      </w:r>
      <w:proofErr w:type="gramEnd"/>
      <w:r>
        <w:rPr>
          <w:rFonts w:ascii="Arial" w:eastAsiaTheme="minorEastAsia" w:hAnsi="Arial" w:cs="Arial"/>
          <w:color w:val="17365D"/>
          <w:sz w:val="24"/>
          <w:szCs w:val="24"/>
          <w:lang w:eastAsia="en-GB"/>
        </w:rPr>
        <w:t xml:space="preserve"> Livingston before being delivered by his successor.  </w:t>
      </w:r>
    </w:p>
    <w:p w:rsidR="00E85FE2" w:rsidRPr="00E85FE2" w:rsidRDefault="00E85FE2" w:rsidP="00B92BE5">
      <w:pPr>
        <w:shd w:val="clear" w:color="auto" w:fill="FFFFFF"/>
        <w:spacing w:after="300" w:line="300" w:lineRule="atLeast"/>
        <w:rPr>
          <w:rFonts w:ascii="Arial" w:eastAsiaTheme="minorEastAsia" w:hAnsi="Arial" w:cs="Arial"/>
          <w:i/>
          <w:color w:val="17365D"/>
          <w:sz w:val="24"/>
          <w:szCs w:val="24"/>
          <w:lang w:eastAsia="en-GB"/>
        </w:rPr>
      </w:pPr>
      <w:r w:rsidRPr="00E85FE2">
        <w:rPr>
          <w:rFonts w:ascii="Arial" w:eastAsiaTheme="minorEastAsia" w:hAnsi="Arial" w:cs="Arial"/>
          <w:i/>
          <w:color w:val="17365D"/>
          <w:sz w:val="24"/>
          <w:szCs w:val="24"/>
          <w:lang w:eastAsia="en-GB"/>
        </w:rPr>
        <w:t>Some recommendations</w:t>
      </w:r>
    </w:p>
    <w:p w:rsidR="00D22E64" w:rsidRDefault="008A38AD" w:rsidP="00B92BE5">
      <w:pPr>
        <w:shd w:val="clear" w:color="auto" w:fill="FFFFFF"/>
        <w:spacing w:after="300" w:line="300" w:lineRule="atLeast"/>
        <w:rPr>
          <w:rFonts w:ascii="Arial" w:eastAsiaTheme="minorEastAsia" w:hAnsi="Arial" w:cs="Arial"/>
          <w:color w:val="17365D"/>
          <w:sz w:val="24"/>
          <w:szCs w:val="24"/>
          <w:lang w:eastAsia="en-GB"/>
        </w:rPr>
      </w:pPr>
      <w:r>
        <w:rPr>
          <w:rFonts w:ascii="Arial" w:eastAsiaTheme="minorEastAsia" w:hAnsi="Arial" w:cs="Arial"/>
          <w:color w:val="17365D"/>
          <w:sz w:val="24"/>
          <w:szCs w:val="24"/>
          <w:lang w:eastAsia="en-GB"/>
        </w:rPr>
        <w:t xml:space="preserve">From considering public space as a piece </w:t>
      </w:r>
      <w:r w:rsidR="00D22E64">
        <w:rPr>
          <w:rFonts w:ascii="Arial" w:eastAsiaTheme="minorEastAsia" w:hAnsi="Arial" w:cs="Arial"/>
          <w:color w:val="17365D"/>
          <w:sz w:val="24"/>
          <w:szCs w:val="24"/>
          <w:lang w:eastAsia="en-GB"/>
        </w:rPr>
        <w:t>of infrastructure</w:t>
      </w:r>
      <w:r w:rsidR="00556EBF">
        <w:rPr>
          <w:rFonts w:ascii="Arial" w:eastAsiaTheme="minorEastAsia" w:hAnsi="Arial" w:cs="Arial"/>
          <w:color w:val="17365D"/>
          <w:sz w:val="24"/>
          <w:szCs w:val="24"/>
          <w:lang w:eastAsia="en-GB"/>
        </w:rPr>
        <w:t>,</w:t>
      </w:r>
      <w:r>
        <w:rPr>
          <w:rFonts w:ascii="Arial" w:eastAsiaTheme="minorEastAsia" w:hAnsi="Arial" w:cs="Arial"/>
          <w:color w:val="17365D"/>
          <w:sz w:val="24"/>
          <w:szCs w:val="24"/>
          <w:lang w:eastAsia="en-GB"/>
        </w:rPr>
        <w:t xml:space="preserve"> and </w:t>
      </w:r>
      <w:r w:rsidR="0072748D">
        <w:rPr>
          <w:rFonts w:ascii="Arial" w:eastAsiaTheme="minorEastAsia" w:hAnsi="Arial" w:cs="Arial"/>
          <w:color w:val="17365D"/>
          <w:sz w:val="24"/>
          <w:szCs w:val="24"/>
          <w:lang w:eastAsia="en-GB"/>
        </w:rPr>
        <w:t xml:space="preserve">based on my experience </w:t>
      </w:r>
      <w:r>
        <w:rPr>
          <w:rFonts w:ascii="Arial" w:eastAsiaTheme="minorEastAsia" w:hAnsi="Arial" w:cs="Arial"/>
          <w:color w:val="17365D"/>
          <w:sz w:val="24"/>
          <w:szCs w:val="24"/>
          <w:lang w:eastAsia="en-GB"/>
        </w:rPr>
        <w:t>as a practitioner</w:t>
      </w:r>
      <w:r w:rsidR="00556EBF">
        <w:rPr>
          <w:rFonts w:ascii="Arial" w:eastAsiaTheme="minorEastAsia" w:hAnsi="Arial" w:cs="Arial"/>
          <w:color w:val="17365D"/>
          <w:sz w:val="24"/>
          <w:szCs w:val="24"/>
          <w:lang w:eastAsia="en-GB"/>
        </w:rPr>
        <w:t>,</w:t>
      </w:r>
      <w:r>
        <w:rPr>
          <w:rFonts w:ascii="Arial" w:eastAsiaTheme="minorEastAsia" w:hAnsi="Arial" w:cs="Arial"/>
          <w:color w:val="17365D"/>
          <w:sz w:val="24"/>
          <w:szCs w:val="24"/>
          <w:lang w:eastAsia="en-GB"/>
        </w:rPr>
        <w:t xml:space="preserve"> the following recommendations</w:t>
      </w:r>
      <w:r w:rsidR="00B92BE5">
        <w:rPr>
          <w:rFonts w:ascii="Arial" w:eastAsiaTheme="minorEastAsia" w:hAnsi="Arial" w:cs="Arial"/>
          <w:color w:val="17365D"/>
          <w:sz w:val="24"/>
          <w:szCs w:val="24"/>
          <w:lang w:eastAsia="en-GB"/>
        </w:rPr>
        <w:t xml:space="preserve"> </w:t>
      </w:r>
      <w:r w:rsidR="0072748D">
        <w:rPr>
          <w:rFonts w:ascii="Arial" w:eastAsiaTheme="minorEastAsia" w:hAnsi="Arial" w:cs="Arial"/>
          <w:color w:val="17365D"/>
          <w:sz w:val="24"/>
          <w:szCs w:val="24"/>
          <w:lang w:eastAsia="en-GB"/>
        </w:rPr>
        <w:t xml:space="preserve">can be </w:t>
      </w:r>
      <w:r w:rsidR="00B92BE5">
        <w:rPr>
          <w:rFonts w:ascii="Arial" w:eastAsiaTheme="minorEastAsia" w:hAnsi="Arial" w:cs="Arial"/>
          <w:color w:val="17365D"/>
          <w:sz w:val="24"/>
          <w:szCs w:val="24"/>
          <w:lang w:eastAsia="en-GB"/>
        </w:rPr>
        <w:t xml:space="preserve">inferred: </w:t>
      </w:r>
      <w:r>
        <w:rPr>
          <w:rFonts w:ascii="Arial" w:eastAsiaTheme="minorEastAsia" w:hAnsi="Arial" w:cs="Arial"/>
          <w:color w:val="17365D"/>
          <w:sz w:val="24"/>
          <w:szCs w:val="24"/>
          <w:lang w:eastAsia="en-GB"/>
        </w:rPr>
        <w:t xml:space="preserve">  </w:t>
      </w:r>
    </w:p>
    <w:p w:rsidR="00E85FE2" w:rsidRDefault="00E85FE2" w:rsidP="00D22E64">
      <w:pPr>
        <w:pStyle w:val="ListParagraph"/>
        <w:numPr>
          <w:ilvl w:val="0"/>
          <w:numId w:val="3"/>
        </w:numPr>
        <w:spacing w:after="0" w:line="240" w:lineRule="auto"/>
        <w:rPr>
          <w:rFonts w:ascii="Arial" w:eastAsiaTheme="minorEastAsia" w:hAnsi="Arial" w:cs="Arial"/>
          <w:color w:val="17365D"/>
          <w:sz w:val="24"/>
          <w:szCs w:val="24"/>
          <w:lang w:eastAsia="en-GB"/>
        </w:rPr>
      </w:pPr>
      <w:r>
        <w:rPr>
          <w:rFonts w:ascii="Arial" w:eastAsiaTheme="minorEastAsia" w:hAnsi="Arial" w:cs="Arial"/>
          <w:color w:val="17365D"/>
          <w:sz w:val="24"/>
          <w:szCs w:val="24"/>
          <w:lang w:eastAsia="en-GB"/>
        </w:rPr>
        <w:t xml:space="preserve">A strong political vision </w:t>
      </w:r>
      <w:r w:rsidR="00482E19">
        <w:rPr>
          <w:rFonts w:ascii="Arial" w:eastAsiaTheme="minorEastAsia" w:hAnsi="Arial" w:cs="Arial"/>
          <w:color w:val="17365D"/>
          <w:sz w:val="24"/>
          <w:szCs w:val="24"/>
          <w:lang w:eastAsia="en-GB"/>
        </w:rPr>
        <w:t>is critical.</w:t>
      </w:r>
    </w:p>
    <w:p w:rsidR="00D22E64" w:rsidRDefault="008A38AD" w:rsidP="00D22E64">
      <w:pPr>
        <w:pStyle w:val="ListParagraph"/>
        <w:numPr>
          <w:ilvl w:val="0"/>
          <w:numId w:val="3"/>
        </w:numPr>
        <w:spacing w:after="0" w:line="240" w:lineRule="auto"/>
        <w:rPr>
          <w:rFonts w:ascii="Arial" w:eastAsiaTheme="minorEastAsia" w:hAnsi="Arial" w:cs="Arial"/>
          <w:color w:val="17365D"/>
          <w:sz w:val="24"/>
          <w:szCs w:val="24"/>
          <w:lang w:eastAsia="en-GB"/>
        </w:rPr>
      </w:pPr>
      <w:r w:rsidRPr="00D22E64">
        <w:rPr>
          <w:rFonts w:ascii="Arial" w:eastAsiaTheme="minorEastAsia" w:hAnsi="Arial" w:cs="Arial"/>
          <w:color w:val="17365D"/>
          <w:sz w:val="24"/>
          <w:szCs w:val="24"/>
          <w:lang w:eastAsia="en-GB"/>
        </w:rPr>
        <w:t>Either</w:t>
      </w:r>
      <w:r w:rsidR="00D22E64" w:rsidRPr="00D22E64">
        <w:rPr>
          <w:rFonts w:ascii="Arial" w:eastAsiaTheme="minorEastAsia" w:hAnsi="Arial" w:cs="Arial"/>
          <w:color w:val="17365D"/>
          <w:sz w:val="24"/>
          <w:szCs w:val="24"/>
          <w:lang w:eastAsia="en-GB"/>
        </w:rPr>
        <w:t xml:space="preserve"> delivered by public or private entities or collaboration between them</w:t>
      </w:r>
      <w:r w:rsidR="0072748D">
        <w:rPr>
          <w:rFonts w:ascii="Arial" w:eastAsiaTheme="minorEastAsia" w:hAnsi="Arial" w:cs="Arial"/>
          <w:color w:val="17365D"/>
          <w:sz w:val="24"/>
          <w:szCs w:val="24"/>
          <w:lang w:eastAsia="en-GB"/>
        </w:rPr>
        <w:t xml:space="preserve">, provision of public space </w:t>
      </w:r>
      <w:r w:rsidR="00D22E64" w:rsidRPr="00D22E64">
        <w:rPr>
          <w:rFonts w:ascii="Arial" w:eastAsiaTheme="minorEastAsia" w:hAnsi="Arial" w:cs="Arial"/>
          <w:color w:val="17365D"/>
          <w:sz w:val="24"/>
          <w:szCs w:val="24"/>
          <w:lang w:eastAsia="en-GB"/>
        </w:rPr>
        <w:t>is absolutely critical to the very existence of our cities and the well-being of their citizens.</w:t>
      </w:r>
    </w:p>
    <w:p w:rsidR="00D22E64" w:rsidRDefault="00D22E64" w:rsidP="00D22E64">
      <w:pPr>
        <w:pStyle w:val="ListParagraph"/>
        <w:numPr>
          <w:ilvl w:val="0"/>
          <w:numId w:val="3"/>
        </w:numPr>
        <w:spacing w:after="0" w:line="240" w:lineRule="auto"/>
        <w:rPr>
          <w:rFonts w:ascii="Arial" w:eastAsiaTheme="minorEastAsia" w:hAnsi="Arial" w:cs="Arial"/>
          <w:color w:val="17365D"/>
          <w:sz w:val="24"/>
          <w:szCs w:val="24"/>
          <w:lang w:eastAsia="en-GB"/>
        </w:rPr>
      </w:pPr>
      <w:r>
        <w:rPr>
          <w:rFonts w:ascii="Arial" w:eastAsiaTheme="minorEastAsia" w:hAnsi="Arial" w:cs="Arial"/>
          <w:color w:val="17365D"/>
          <w:sz w:val="24"/>
          <w:szCs w:val="24"/>
          <w:lang w:eastAsia="en-GB"/>
        </w:rPr>
        <w:t xml:space="preserve">It should be planned </w:t>
      </w:r>
      <w:r w:rsidR="006A3BDD">
        <w:rPr>
          <w:rFonts w:ascii="Arial" w:eastAsiaTheme="minorEastAsia" w:hAnsi="Arial" w:cs="Arial"/>
          <w:color w:val="17365D"/>
          <w:sz w:val="24"/>
          <w:szCs w:val="24"/>
          <w:lang w:eastAsia="en-GB"/>
        </w:rPr>
        <w:t xml:space="preserve">strategically </w:t>
      </w:r>
      <w:r w:rsidR="008A5061">
        <w:rPr>
          <w:rFonts w:ascii="Arial" w:eastAsiaTheme="minorEastAsia" w:hAnsi="Arial" w:cs="Arial"/>
          <w:color w:val="17365D"/>
          <w:sz w:val="24"/>
          <w:szCs w:val="24"/>
          <w:lang w:eastAsia="en-GB"/>
        </w:rPr>
        <w:t xml:space="preserve">at </w:t>
      </w:r>
      <w:r w:rsidR="00B92BE5">
        <w:rPr>
          <w:rFonts w:ascii="Arial" w:eastAsiaTheme="minorEastAsia" w:hAnsi="Arial" w:cs="Arial"/>
          <w:color w:val="17365D"/>
          <w:sz w:val="24"/>
          <w:szCs w:val="24"/>
          <w:lang w:eastAsia="en-GB"/>
        </w:rPr>
        <w:t xml:space="preserve">very early stages </w:t>
      </w:r>
      <w:r w:rsidR="00556EBF">
        <w:rPr>
          <w:rFonts w:ascii="Arial" w:eastAsiaTheme="minorEastAsia" w:hAnsi="Arial" w:cs="Arial"/>
          <w:color w:val="17365D"/>
          <w:sz w:val="24"/>
          <w:szCs w:val="24"/>
          <w:lang w:eastAsia="en-GB"/>
        </w:rPr>
        <w:t xml:space="preserve">of the city-making process </w:t>
      </w:r>
      <w:r w:rsidR="00B92BE5">
        <w:rPr>
          <w:rFonts w:ascii="Arial" w:eastAsiaTheme="minorEastAsia" w:hAnsi="Arial" w:cs="Arial"/>
          <w:color w:val="17365D"/>
          <w:sz w:val="24"/>
          <w:szCs w:val="24"/>
          <w:lang w:eastAsia="en-GB"/>
        </w:rPr>
        <w:t xml:space="preserve">and at </w:t>
      </w:r>
      <w:r w:rsidR="008A5061">
        <w:rPr>
          <w:rFonts w:ascii="Arial" w:eastAsiaTheme="minorEastAsia" w:hAnsi="Arial" w:cs="Arial"/>
          <w:color w:val="17365D"/>
          <w:sz w:val="24"/>
          <w:szCs w:val="24"/>
          <w:lang w:eastAsia="en-GB"/>
        </w:rPr>
        <w:t>various scales</w:t>
      </w:r>
      <w:r w:rsidR="00B92BE5">
        <w:rPr>
          <w:rFonts w:ascii="Arial" w:eastAsiaTheme="minorEastAsia" w:hAnsi="Arial" w:cs="Arial"/>
          <w:color w:val="17365D"/>
          <w:sz w:val="24"/>
          <w:szCs w:val="24"/>
          <w:lang w:eastAsia="en-GB"/>
        </w:rPr>
        <w:t>, including public space provision in regional and metropolitan structure plan</w:t>
      </w:r>
      <w:r w:rsidR="0072748D">
        <w:rPr>
          <w:rFonts w:ascii="Arial" w:eastAsiaTheme="minorEastAsia" w:hAnsi="Arial" w:cs="Arial"/>
          <w:color w:val="17365D"/>
          <w:sz w:val="24"/>
          <w:szCs w:val="24"/>
          <w:lang w:eastAsia="en-GB"/>
        </w:rPr>
        <w:t>s and implementing it</w:t>
      </w:r>
      <w:r w:rsidR="00B92BE5">
        <w:rPr>
          <w:rFonts w:ascii="Arial" w:eastAsiaTheme="minorEastAsia" w:hAnsi="Arial" w:cs="Arial"/>
          <w:color w:val="17365D"/>
          <w:sz w:val="24"/>
          <w:szCs w:val="24"/>
          <w:lang w:eastAsia="en-GB"/>
        </w:rPr>
        <w:t xml:space="preserve"> in more de</w:t>
      </w:r>
      <w:r w:rsidR="0072748D">
        <w:rPr>
          <w:rFonts w:ascii="Arial" w:eastAsiaTheme="minorEastAsia" w:hAnsi="Arial" w:cs="Arial"/>
          <w:color w:val="17365D"/>
          <w:sz w:val="24"/>
          <w:szCs w:val="24"/>
          <w:lang w:eastAsia="en-GB"/>
        </w:rPr>
        <w:t>tail in local master plans. These</w:t>
      </w:r>
      <w:r w:rsidR="00B92BE5">
        <w:rPr>
          <w:rFonts w:ascii="Arial" w:eastAsiaTheme="minorEastAsia" w:hAnsi="Arial" w:cs="Arial"/>
          <w:color w:val="17365D"/>
          <w:sz w:val="24"/>
          <w:szCs w:val="24"/>
          <w:lang w:eastAsia="en-GB"/>
        </w:rPr>
        <w:t xml:space="preserve"> should be used as a basis for any plan at a local scale and negotiations with private entities held by public authorities.  </w:t>
      </w:r>
      <w:r w:rsidR="008A5061">
        <w:rPr>
          <w:rFonts w:ascii="Arial" w:eastAsiaTheme="minorEastAsia" w:hAnsi="Arial" w:cs="Arial"/>
          <w:color w:val="17365D"/>
          <w:sz w:val="24"/>
          <w:szCs w:val="24"/>
          <w:lang w:eastAsia="en-GB"/>
        </w:rPr>
        <w:t xml:space="preserve"> </w:t>
      </w:r>
    </w:p>
    <w:p w:rsidR="00482E19" w:rsidRDefault="00482E19" w:rsidP="00D22E64">
      <w:pPr>
        <w:pStyle w:val="ListParagraph"/>
        <w:numPr>
          <w:ilvl w:val="0"/>
          <w:numId w:val="3"/>
        </w:numPr>
        <w:spacing w:after="0" w:line="240" w:lineRule="auto"/>
        <w:rPr>
          <w:rFonts w:ascii="Arial" w:eastAsiaTheme="minorEastAsia" w:hAnsi="Arial" w:cs="Arial"/>
          <w:color w:val="17365D"/>
          <w:sz w:val="24"/>
          <w:szCs w:val="24"/>
          <w:lang w:eastAsia="en-GB"/>
        </w:rPr>
      </w:pPr>
      <w:r>
        <w:rPr>
          <w:rFonts w:ascii="Arial" w:eastAsiaTheme="minorEastAsia" w:hAnsi="Arial" w:cs="Arial"/>
          <w:color w:val="17365D"/>
          <w:sz w:val="24"/>
          <w:szCs w:val="24"/>
          <w:lang w:eastAsia="en-GB"/>
        </w:rPr>
        <w:t>It should be planned in an integrated way, looking at the various social, physical and economic aspects and implications of the production of public space.</w:t>
      </w:r>
    </w:p>
    <w:p w:rsidR="008A5061" w:rsidRDefault="0072748D" w:rsidP="00D22E64">
      <w:pPr>
        <w:pStyle w:val="ListParagraph"/>
        <w:numPr>
          <w:ilvl w:val="0"/>
          <w:numId w:val="3"/>
        </w:numPr>
        <w:spacing w:after="0" w:line="240" w:lineRule="auto"/>
        <w:rPr>
          <w:rFonts w:ascii="Arial" w:eastAsiaTheme="minorEastAsia" w:hAnsi="Arial" w:cs="Arial"/>
          <w:color w:val="17365D"/>
          <w:sz w:val="24"/>
          <w:szCs w:val="24"/>
          <w:lang w:eastAsia="en-GB"/>
        </w:rPr>
      </w:pPr>
      <w:r>
        <w:rPr>
          <w:rFonts w:ascii="Arial" w:eastAsiaTheme="minorEastAsia" w:hAnsi="Arial" w:cs="Arial"/>
          <w:color w:val="17365D"/>
          <w:sz w:val="24"/>
          <w:szCs w:val="24"/>
          <w:lang w:eastAsia="en-GB"/>
        </w:rPr>
        <w:t>The v</w:t>
      </w:r>
      <w:r w:rsidR="00B92BE5">
        <w:rPr>
          <w:rFonts w:ascii="Arial" w:eastAsiaTheme="minorEastAsia" w:hAnsi="Arial" w:cs="Arial"/>
          <w:color w:val="17365D"/>
          <w:sz w:val="24"/>
          <w:szCs w:val="24"/>
          <w:lang w:eastAsia="en-GB"/>
        </w:rPr>
        <w:t>alue</w:t>
      </w:r>
      <w:r>
        <w:rPr>
          <w:rFonts w:ascii="Arial" w:eastAsiaTheme="minorEastAsia" w:hAnsi="Arial" w:cs="Arial"/>
          <w:color w:val="17365D"/>
          <w:sz w:val="24"/>
          <w:szCs w:val="24"/>
          <w:lang w:eastAsia="en-GB"/>
        </w:rPr>
        <w:t xml:space="preserve"> of carefully designed and located public space</w:t>
      </w:r>
      <w:r w:rsidR="00B92BE5">
        <w:rPr>
          <w:rFonts w:ascii="Arial" w:eastAsiaTheme="minorEastAsia" w:hAnsi="Arial" w:cs="Arial"/>
          <w:color w:val="17365D"/>
          <w:sz w:val="24"/>
          <w:szCs w:val="24"/>
          <w:lang w:eastAsia="en-GB"/>
        </w:rPr>
        <w:t xml:space="preserve"> n</w:t>
      </w:r>
      <w:r w:rsidR="008A5061">
        <w:rPr>
          <w:rFonts w:ascii="Arial" w:eastAsiaTheme="minorEastAsia" w:hAnsi="Arial" w:cs="Arial"/>
          <w:color w:val="17365D"/>
          <w:sz w:val="24"/>
          <w:szCs w:val="24"/>
          <w:lang w:eastAsia="en-GB"/>
        </w:rPr>
        <w:t>eeds to be monetised</w:t>
      </w:r>
      <w:r w:rsidR="00B92BE5">
        <w:rPr>
          <w:rFonts w:ascii="Arial" w:eastAsiaTheme="minorEastAsia" w:hAnsi="Arial" w:cs="Arial"/>
          <w:color w:val="17365D"/>
          <w:sz w:val="24"/>
          <w:szCs w:val="24"/>
          <w:lang w:eastAsia="en-GB"/>
        </w:rPr>
        <w:t xml:space="preserve"> in the wider context, not only </w:t>
      </w:r>
      <w:r>
        <w:rPr>
          <w:rFonts w:ascii="Arial" w:eastAsiaTheme="minorEastAsia" w:hAnsi="Arial" w:cs="Arial"/>
          <w:color w:val="17365D"/>
          <w:sz w:val="24"/>
          <w:szCs w:val="24"/>
          <w:lang w:eastAsia="en-GB"/>
        </w:rPr>
        <w:t>from</w:t>
      </w:r>
      <w:r w:rsidR="00B92BE5">
        <w:rPr>
          <w:rFonts w:ascii="Arial" w:eastAsiaTheme="minorEastAsia" w:hAnsi="Arial" w:cs="Arial"/>
          <w:color w:val="17365D"/>
          <w:sz w:val="24"/>
          <w:szCs w:val="24"/>
          <w:lang w:eastAsia="en-GB"/>
        </w:rPr>
        <w:t xml:space="preserve"> a ‘public goods’ point of view but taking into account all the positive benefits</w:t>
      </w:r>
      <w:r w:rsidR="006A3BDD">
        <w:rPr>
          <w:rFonts w:ascii="Arial" w:eastAsiaTheme="minorEastAsia" w:hAnsi="Arial" w:cs="Arial"/>
          <w:color w:val="17365D"/>
          <w:sz w:val="24"/>
          <w:szCs w:val="24"/>
          <w:lang w:eastAsia="en-GB"/>
        </w:rPr>
        <w:t xml:space="preserve"> for all the stakeholders, footfall for retail for instance.</w:t>
      </w:r>
      <w:r w:rsidR="00B92BE5">
        <w:rPr>
          <w:rFonts w:ascii="Arial" w:eastAsiaTheme="minorEastAsia" w:hAnsi="Arial" w:cs="Arial"/>
          <w:color w:val="17365D"/>
          <w:sz w:val="24"/>
          <w:szCs w:val="24"/>
          <w:lang w:eastAsia="en-GB"/>
        </w:rPr>
        <w:t xml:space="preserve"> </w:t>
      </w:r>
    </w:p>
    <w:p w:rsidR="008A5061" w:rsidRDefault="008A5061" w:rsidP="00D22E64">
      <w:pPr>
        <w:pStyle w:val="ListParagraph"/>
        <w:numPr>
          <w:ilvl w:val="0"/>
          <w:numId w:val="3"/>
        </w:numPr>
        <w:spacing w:after="0" w:line="240" w:lineRule="auto"/>
        <w:rPr>
          <w:rFonts w:ascii="Arial" w:eastAsiaTheme="minorEastAsia" w:hAnsi="Arial" w:cs="Arial"/>
          <w:color w:val="17365D"/>
          <w:sz w:val="24"/>
          <w:szCs w:val="24"/>
          <w:lang w:eastAsia="en-GB"/>
        </w:rPr>
      </w:pPr>
      <w:r>
        <w:rPr>
          <w:rFonts w:ascii="Arial" w:eastAsiaTheme="minorEastAsia" w:hAnsi="Arial" w:cs="Arial"/>
          <w:color w:val="17365D"/>
          <w:sz w:val="24"/>
          <w:szCs w:val="24"/>
          <w:lang w:eastAsia="en-GB"/>
        </w:rPr>
        <w:t>New ways of delivery need to be explored</w:t>
      </w:r>
      <w:r w:rsidR="006A3BDD">
        <w:rPr>
          <w:rFonts w:ascii="Arial" w:eastAsiaTheme="minorEastAsia" w:hAnsi="Arial" w:cs="Arial"/>
          <w:color w:val="17365D"/>
          <w:sz w:val="24"/>
          <w:szCs w:val="24"/>
          <w:lang w:eastAsia="en-GB"/>
        </w:rPr>
        <w:t xml:space="preserve">. Delivery of infrastructure systems in the last twenty years have been </w:t>
      </w:r>
      <w:r w:rsidR="0072748D">
        <w:rPr>
          <w:rFonts w:ascii="Arial" w:eastAsiaTheme="minorEastAsia" w:hAnsi="Arial" w:cs="Arial"/>
          <w:color w:val="17365D"/>
          <w:sz w:val="24"/>
          <w:szCs w:val="24"/>
          <w:lang w:eastAsia="en-GB"/>
        </w:rPr>
        <w:t xml:space="preserve">often </w:t>
      </w:r>
      <w:r w:rsidR="006A3BDD">
        <w:rPr>
          <w:rFonts w:ascii="Arial" w:eastAsiaTheme="minorEastAsia" w:hAnsi="Arial" w:cs="Arial"/>
          <w:color w:val="17365D"/>
          <w:sz w:val="24"/>
          <w:szCs w:val="24"/>
          <w:lang w:eastAsia="en-GB"/>
        </w:rPr>
        <w:t>based on Public Private Initiative schemes with mixed results.</w:t>
      </w:r>
    </w:p>
    <w:p w:rsidR="008A5061" w:rsidRDefault="008A5061" w:rsidP="00D22E64">
      <w:pPr>
        <w:pStyle w:val="ListParagraph"/>
        <w:numPr>
          <w:ilvl w:val="0"/>
          <w:numId w:val="3"/>
        </w:numPr>
        <w:spacing w:after="0" w:line="240" w:lineRule="auto"/>
        <w:rPr>
          <w:rFonts w:ascii="Arial" w:eastAsiaTheme="minorEastAsia" w:hAnsi="Arial" w:cs="Arial"/>
          <w:color w:val="17365D"/>
          <w:sz w:val="24"/>
          <w:szCs w:val="24"/>
          <w:lang w:eastAsia="en-GB"/>
        </w:rPr>
      </w:pPr>
      <w:r>
        <w:rPr>
          <w:rFonts w:ascii="Arial" w:eastAsiaTheme="minorEastAsia" w:hAnsi="Arial" w:cs="Arial"/>
          <w:color w:val="17365D"/>
          <w:sz w:val="24"/>
          <w:szCs w:val="24"/>
          <w:lang w:eastAsia="en-GB"/>
        </w:rPr>
        <w:t>A guaranteed minimum level of quality and quantity has to be defined by authorities</w:t>
      </w:r>
      <w:r w:rsidR="0072748D">
        <w:rPr>
          <w:rFonts w:ascii="Arial" w:eastAsiaTheme="minorEastAsia" w:hAnsi="Arial" w:cs="Arial"/>
          <w:color w:val="17365D"/>
          <w:sz w:val="24"/>
          <w:szCs w:val="24"/>
          <w:lang w:eastAsia="en-GB"/>
        </w:rPr>
        <w:t xml:space="preserve"> through a consultation process that should be as inclusive as possible</w:t>
      </w:r>
      <w:r w:rsidR="006A3BDD">
        <w:rPr>
          <w:rFonts w:ascii="Arial" w:eastAsiaTheme="minorEastAsia" w:hAnsi="Arial" w:cs="Arial"/>
          <w:color w:val="17365D"/>
          <w:sz w:val="24"/>
          <w:szCs w:val="24"/>
          <w:lang w:eastAsia="en-GB"/>
        </w:rPr>
        <w:t>.</w:t>
      </w:r>
    </w:p>
    <w:p w:rsidR="00F36C3B" w:rsidRDefault="00F36C3B" w:rsidP="00D22E64">
      <w:pPr>
        <w:pStyle w:val="ListParagraph"/>
        <w:numPr>
          <w:ilvl w:val="0"/>
          <w:numId w:val="3"/>
        </w:numPr>
        <w:spacing w:after="0" w:line="240" w:lineRule="auto"/>
        <w:rPr>
          <w:rFonts w:ascii="Arial" w:eastAsiaTheme="minorEastAsia" w:hAnsi="Arial" w:cs="Arial"/>
          <w:color w:val="17365D"/>
          <w:sz w:val="24"/>
          <w:szCs w:val="24"/>
          <w:lang w:eastAsia="en-GB"/>
        </w:rPr>
      </w:pPr>
      <w:r>
        <w:rPr>
          <w:rFonts w:ascii="Arial" w:eastAsiaTheme="minorEastAsia" w:hAnsi="Arial" w:cs="Arial"/>
          <w:color w:val="17365D"/>
          <w:sz w:val="24"/>
          <w:szCs w:val="24"/>
          <w:lang w:eastAsia="en-GB"/>
        </w:rPr>
        <w:t xml:space="preserve">Stakeholder engagement </w:t>
      </w:r>
      <w:r w:rsidR="006A3BDD">
        <w:rPr>
          <w:rFonts w:ascii="Arial" w:eastAsiaTheme="minorEastAsia" w:hAnsi="Arial" w:cs="Arial"/>
          <w:color w:val="17365D"/>
          <w:sz w:val="24"/>
          <w:szCs w:val="24"/>
          <w:lang w:eastAsia="en-GB"/>
        </w:rPr>
        <w:t xml:space="preserve">strategies have to be pursued in order to trigger mechanisms of inclusion in the decision-making process. It is necessary to </w:t>
      </w:r>
      <w:r>
        <w:rPr>
          <w:rFonts w:ascii="Arial" w:eastAsiaTheme="minorEastAsia" w:hAnsi="Arial" w:cs="Arial"/>
          <w:color w:val="17365D"/>
          <w:sz w:val="24"/>
          <w:szCs w:val="24"/>
          <w:lang w:eastAsia="en-GB"/>
        </w:rPr>
        <w:t>combin</w:t>
      </w:r>
      <w:r w:rsidR="006A3BDD">
        <w:rPr>
          <w:rFonts w:ascii="Arial" w:eastAsiaTheme="minorEastAsia" w:hAnsi="Arial" w:cs="Arial"/>
          <w:color w:val="17365D"/>
          <w:sz w:val="24"/>
          <w:szCs w:val="24"/>
          <w:lang w:eastAsia="en-GB"/>
        </w:rPr>
        <w:t xml:space="preserve">e </w:t>
      </w:r>
      <w:r>
        <w:rPr>
          <w:rFonts w:ascii="Arial" w:eastAsiaTheme="minorEastAsia" w:hAnsi="Arial" w:cs="Arial"/>
          <w:color w:val="17365D"/>
          <w:sz w:val="24"/>
          <w:szCs w:val="24"/>
          <w:lang w:eastAsia="en-GB"/>
        </w:rPr>
        <w:t>top-down (practice and expertise) and bottom-up</w:t>
      </w:r>
      <w:r w:rsidR="0018238F">
        <w:rPr>
          <w:rFonts w:ascii="Arial" w:eastAsiaTheme="minorEastAsia" w:hAnsi="Arial" w:cs="Arial"/>
          <w:color w:val="17365D"/>
          <w:sz w:val="24"/>
          <w:szCs w:val="24"/>
          <w:lang w:eastAsia="en-GB"/>
        </w:rPr>
        <w:t xml:space="preserve"> approaches through the intensive use of collaborative workshops that can help listening to the various voices and draw effective conclusions for implementation. </w:t>
      </w:r>
      <w:r>
        <w:rPr>
          <w:rFonts w:ascii="Arial" w:eastAsiaTheme="minorEastAsia" w:hAnsi="Arial" w:cs="Arial"/>
          <w:color w:val="17365D"/>
          <w:sz w:val="24"/>
          <w:szCs w:val="24"/>
          <w:lang w:eastAsia="en-GB"/>
        </w:rPr>
        <w:t xml:space="preserve"> </w:t>
      </w:r>
    </w:p>
    <w:p w:rsidR="008A5061" w:rsidRDefault="008A5061" w:rsidP="008A5061">
      <w:pPr>
        <w:spacing w:after="0" w:line="240" w:lineRule="auto"/>
        <w:rPr>
          <w:rFonts w:ascii="Arial" w:eastAsiaTheme="minorEastAsia" w:hAnsi="Arial" w:cs="Arial"/>
          <w:color w:val="17365D"/>
          <w:sz w:val="24"/>
          <w:szCs w:val="24"/>
          <w:lang w:eastAsia="en-GB"/>
        </w:rPr>
      </w:pPr>
    </w:p>
    <w:p w:rsidR="00633CEF" w:rsidRDefault="00633CEF" w:rsidP="00CF3043">
      <w:pPr>
        <w:spacing w:after="0" w:line="240" w:lineRule="auto"/>
        <w:rPr>
          <w:rFonts w:ascii="Arial" w:eastAsiaTheme="minorEastAsia" w:hAnsi="Arial" w:cs="Arial"/>
          <w:color w:val="17365D"/>
          <w:sz w:val="24"/>
          <w:szCs w:val="24"/>
          <w:lang w:eastAsia="en-GB"/>
        </w:rPr>
      </w:pPr>
    </w:p>
    <w:p w:rsidR="00993F3E" w:rsidRDefault="00993F3E" w:rsidP="00CF3043">
      <w:pPr>
        <w:spacing w:after="0" w:line="240" w:lineRule="auto"/>
        <w:rPr>
          <w:rFonts w:ascii="Arial" w:eastAsiaTheme="minorEastAsia" w:hAnsi="Arial" w:cs="Arial"/>
          <w:color w:val="17365D"/>
          <w:sz w:val="24"/>
          <w:szCs w:val="24"/>
          <w:lang w:eastAsia="en-GB"/>
        </w:rPr>
      </w:pPr>
    </w:p>
    <w:p w:rsidR="00993F3E" w:rsidRDefault="00993F3E" w:rsidP="00CF3043">
      <w:pPr>
        <w:spacing w:after="0" w:line="240" w:lineRule="auto"/>
        <w:rPr>
          <w:rFonts w:ascii="Arial" w:eastAsiaTheme="minorEastAsia" w:hAnsi="Arial" w:cs="Arial"/>
          <w:color w:val="17365D"/>
          <w:sz w:val="24"/>
          <w:szCs w:val="24"/>
          <w:lang w:eastAsia="en-GB"/>
        </w:rPr>
      </w:pPr>
    </w:p>
    <w:p w:rsidR="00993F3E" w:rsidRDefault="00993F3E" w:rsidP="00CF3043">
      <w:pPr>
        <w:spacing w:after="0" w:line="240" w:lineRule="auto"/>
        <w:rPr>
          <w:rFonts w:ascii="Arial" w:eastAsiaTheme="minorEastAsia" w:hAnsi="Arial" w:cs="Arial"/>
          <w:color w:val="17365D"/>
          <w:sz w:val="24"/>
          <w:szCs w:val="24"/>
          <w:lang w:eastAsia="en-GB"/>
        </w:rPr>
      </w:pPr>
    </w:p>
    <w:p w:rsidR="004A465A" w:rsidRDefault="004A465A" w:rsidP="00CF3043">
      <w:pPr>
        <w:spacing w:after="0" w:line="240" w:lineRule="auto"/>
        <w:rPr>
          <w:rFonts w:ascii="Arial" w:eastAsiaTheme="minorEastAsia" w:hAnsi="Arial" w:cs="Arial"/>
          <w:color w:val="17365D"/>
          <w:sz w:val="24"/>
          <w:szCs w:val="24"/>
          <w:lang w:eastAsia="en-GB"/>
        </w:rPr>
      </w:pPr>
    </w:p>
    <w:p w:rsidR="004A465A" w:rsidRDefault="004A465A" w:rsidP="00CF3043">
      <w:pPr>
        <w:spacing w:after="0" w:line="240" w:lineRule="auto"/>
        <w:rPr>
          <w:rFonts w:ascii="Arial" w:eastAsiaTheme="minorEastAsia" w:hAnsi="Arial" w:cs="Arial"/>
          <w:color w:val="17365D"/>
          <w:sz w:val="24"/>
          <w:szCs w:val="24"/>
          <w:lang w:eastAsia="en-GB"/>
        </w:rPr>
      </w:pPr>
    </w:p>
    <w:p w:rsidR="004A465A" w:rsidRDefault="004A465A" w:rsidP="00CF3043">
      <w:pPr>
        <w:spacing w:after="0" w:line="240" w:lineRule="auto"/>
        <w:rPr>
          <w:rFonts w:ascii="Arial" w:eastAsiaTheme="minorEastAsia" w:hAnsi="Arial" w:cs="Arial"/>
          <w:color w:val="17365D"/>
          <w:sz w:val="24"/>
          <w:szCs w:val="24"/>
          <w:lang w:eastAsia="en-GB"/>
        </w:rPr>
      </w:pPr>
    </w:p>
    <w:p w:rsidR="004A465A" w:rsidRDefault="004A465A" w:rsidP="00CF3043">
      <w:pPr>
        <w:spacing w:after="0" w:line="240" w:lineRule="auto"/>
        <w:rPr>
          <w:rFonts w:ascii="Arial" w:eastAsiaTheme="minorEastAsia" w:hAnsi="Arial" w:cs="Arial"/>
          <w:color w:val="17365D"/>
          <w:sz w:val="24"/>
          <w:szCs w:val="24"/>
          <w:lang w:eastAsia="en-GB"/>
        </w:rPr>
      </w:pPr>
    </w:p>
    <w:p w:rsidR="004A465A" w:rsidRDefault="004A465A" w:rsidP="00CF3043">
      <w:pPr>
        <w:spacing w:after="0" w:line="240" w:lineRule="auto"/>
        <w:rPr>
          <w:rFonts w:ascii="Arial" w:eastAsiaTheme="minorEastAsia" w:hAnsi="Arial" w:cs="Arial"/>
          <w:color w:val="17365D"/>
          <w:sz w:val="24"/>
          <w:szCs w:val="24"/>
          <w:lang w:eastAsia="en-GB"/>
        </w:rPr>
      </w:pPr>
    </w:p>
    <w:p w:rsidR="004A465A" w:rsidRDefault="004A465A" w:rsidP="00CF3043">
      <w:pPr>
        <w:spacing w:after="0" w:line="240" w:lineRule="auto"/>
        <w:rPr>
          <w:rFonts w:ascii="Arial" w:eastAsiaTheme="minorEastAsia" w:hAnsi="Arial" w:cs="Arial"/>
          <w:color w:val="17365D"/>
          <w:sz w:val="24"/>
          <w:szCs w:val="24"/>
          <w:lang w:eastAsia="en-GB"/>
        </w:rPr>
      </w:pPr>
    </w:p>
    <w:p w:rsidR="004A465A" w:rsidRDefault="004A465A" w:rsidP="00CF3043">
      <w:pPr>
        <w:spacing w:after="0" w:line="240" w:lineRule="auto"/>
        <w:rPr>
          <w:rFonts w:ascii="Arial" w:eastAsiaTheme="minorEastAsia" w:hAnsi="Arial" w:cs="Arial"/>
          <w:color w:val="17365D"/>
          <w:sz w:val="24"/>
          <w:szCs w:val="24"/>
          <w:lang w:eastAsia="en-GB"/>
        </w:rPr>
      </w:pPr>
    </w:p>
    <w:p w:rsidR="00993F3E" w:rsidRDefault="00993F3E" w:rsidP="00CF3043">
      <w:pPr>
        <w:spacing w:after="0" w:line="240" w:lineRule="auto"/>
        <w:rPr>
          <w:rFonts w:ascii="Arial" w:eastAsiaTheme="minorEastAsia" w:hAnsi="Arial" w:cs="Arial"/>
          <w:color w:val="17365D"/>
          <w:sz w:val="24"/>
          <w:szCs w:val="24"/>
          <w:lang w:eastAsia="en-GB"/>
        </w:rPr>
      </w:pPr>
    </w:p>
    <w:p w:rsidR="00993F3E" w:rsidRDefault="00993F3E" w:rsidP="00CF3043">
      <w:pPr>
        <w:spacing w:after="0" w:line="240" w:lineRule="auto"/>
        <w:rPr>
          <w:rFonts w:ascii="Arial" w:eastAsiaTheme="minorEastAsia" w:hAnsi="Arial" w:cs="Arial"/>
          <w:color w:val="17365D"/>
          <w:sz w:val="24"/>
          <w:szCs w:val="24"/>
          <w:lang w:eastAsia="en-GB"/>
        </w:rPr>
      </w:pPr>
    </w:p>
    <w:p w:rsidR="00633CEF" w:rsidRPr="00633CEF" w:rsidRDefault="00633CEF" w:rsidP="00CF3043">
      <w:pPr>
        <w:spacing w:after="0" w:line="240" w:lineRule="auto"/>
        <w:rPr>
          <w:rFonts w:ascii="Arial" w:eastAsiaTheme="minorEastAsia" w:hAnsi="Arial" w:cs="Arial"/>
          <w:b/>
          <w:color w:val="17365D"/>
          <w:sz w:val="24"/>
          <w:szCs w:val="24"/>
          <w:lang w:eastAsia="en-GB"/>
        </w:rPr>
      </w:pPr>
      <w:r w:rsidRPr="00633CEF">
        <w:rPr>
          <w:rFonts w:ascii="Arial" w:eastAsiaTheme="minorEastAsia" w:hAnsi="Arial" w:cs="Arial"/>
          <w:b/>
          <w:color w:val="17365D"/>
          <w:sz w:val="24"/>
          <w:szCs w:val="24"/>
          <w:lang w:eastAsia="en-GB"/>
        </w:rPr>
        <w:lastRenderedPageBreak/>
        <w:t>Conclusions</w:t>
      </w:r>
    </w:p>
    <w:p w:rsidR="00633CEF" w:rsidRPr="003A7EF5" w:rsidRDefault="00633CEF" w:rsidP="00CF3043">
      <w:pPr>
        <w:spacing w:after="0" w:line="240" w:lineRule="auto"/>
        <w:rPr>
          <w:rFonts w:ascii="Arial" w:eastAsiaTheme="minorEastAsia" w:hAnsi="Arial" w:cs="Arial"/>
          <w:color w:val="17365D"/>
          <w:sz w:val="24"/>
          <w:szCs w:val="24"/>
          <w:lang w:eastAsia="en-GB"/>
        </w:rPr>
      </w:pPr>
    </w:p>
    <w:p w:rsidR="00CF3043" w:rsidRDefault="00482E19" w:rsidP="00CF3043">
      <w:pPr>
        <w:spacing w:after="0" w:line="240" w:lineRule="auto"/>
        <w:rPr>
          <w:rFonts w:ascii="Arial" w:eastAsiaTheme="minorEastAsia" w:hAnsi="Arial" w:cs="Arial"/>
          <w:color w:val="17365D"/>
          <w:sz w:val="24"/>
          <w:szCs w:val="24"/>
          <w:lang w:eastAsia="en-GB"/>
        </w:rPr>
      </w:pPr>
      <w:r>
        <w:rPr>
          <w:rFonts w:ascii="Arial" w:eastAsiaTheme="minorEastAsia" w:hAnsi="Arial" w:cs="Arial"/>
          <w:color w:val="17365D"/>
          <w:sz w:val="24"/>
          <w:szCs w:val="24"/>
          <w:lang w:eastAsia="en-GB"/>
        </w:rPr>
        <w:t>The evolution of public space as a more fragmented, pragmatic</w:t>
      </w:r>
      <w:r w:rsidR="00CD0D7C">
        <w:rPr>
          <w:rFonts w:ascii="Arial" w:eastAsiaTheme="minorEastAsia" w:hAnsi="Arial" w:cs="Arial"/>
          <w:color w:val="17365D"/>
          <w:sz w:val="24"/>
          <w:szCs w:val="24"/>
          <w:lang w:eastAsia="en-GB"/>
        </w:rPr>
        <w:t xml:space="preserve"> modulated</w:t>
      </w:r>
      <w:r>
        <w:rPr>
          <w:rFonts w:ascii="Arial" w:eastAsiaTheme="minorEastAsia" w:hAnsi="Arial" w:cs="Arial"/>
          <w:color w:val="17365D"/>
          <w:sz w:val="24"/>
          <w:szCs w:val="24"/>
          <w:lang w:eastAsia="en-GB"/>
        </w:rPr>
        <w:t xml:space="preserve"> and flexible space of actions and interactions</w:t>
      </w:r>
      <w:r w:rsidR="00CD0D7C">
        <w:rPr>
          <w:rFonts w:ascii="Arial" w:eastAsiaTheme="minorEastAsia" w:hAnsi="Arial" w:cs="Arial"/>
          <w:color w:val="17365D"/>
          <w:sz w:val="24"/>
          <w:szCs w:val="24"/>
          <w:lang w:eastAsia="en-GB"/>
        </w:rPr>
        <w:t xml:space="preserve"> is offering opportunities for policy-makers, citizens and designers to understand these new trends and build cities that can support social cohesion and innovation.</w:t>
      </w:r>
    </w:p>
    <w:p w:rsidR="00CD0D7C" w:rsidRPr="003A7EF5" w:rsidRDefault="00CD0D7C" w:rsidP="00CF3043">
      <w:pPr>
        <w:spacing w:after="0" w:line="240" w:lineRule="auto"/>
        <w:rPr>
          <w:rFonts w:ascii="Arial" w:eastAsiaTheme="minorEastAsia" w:hAnsi="Arial" w:cs="Arial"/>
          <w:color w:val="17365D"/>
          <w:sz w:val="24"/>
          <w:szCs w:val="24"/>
          <w:lang w:eastAsia="en-GB"/>
        </w:rPr>
      </w:pPr>
      <w:r>
        <w:rPr>
          <w:rFonts w:ascii="Arial" w:eastAsiaTheme="minorEastAsia" w:hAnsi="Arial" w:cs="Arial"/>
          <w:color w:val="17365D"/>
          <w:sz w:val="24"/>
          <w:szCs w:val="24"/>
          <w:lang w:eastAsia="en-GB"/>
        </w:rPr>
        <w:t>Some critical points are here listed as fundamental elements for attention:</w:t>
      </w:r>
    </w:p>
    <w:p w:rsidR="00CF3043" w:rsidRPr="003A7EF5" w:rsidRDefault="00CF3043" w:rsidP="00CF3043">
      <w:pPr>
        <w:pStyle w:val="ListParagraph"/>
        <w:numPr>
          <w:ilvl w:val="0"/>
          <w:numId w:val="2"/>
        </w:numPr>
        <w:spacing w:after="0" w:line="240" w:lineRule="auto"/>
        <w:rPr>
          <w:rFonts w:ascii="Arial" w:eastAsiaTheme="minorEastAsia" w:hAnsi="Arial" w:cs="Arial"/>
          <w:color w:val="17365D"/>
          <w:sz w:val="24"/>
          <w:szCs w:val="24"/>
          <w:lang w:eastAsia="en-GB"/>
        </w:rPr>
      </w:pPr>
      <w:r w:rsidRPr="003A7EF5">
        <w:rPr>
          <w:rFonts w:ascii="Arial" w:eastAsiaTheme="minorEastAsia" w:hAnsi="Arial" w:cs="Arial"/>
          <w:color w:val="17365D"/>
          <w:sz w:val="24"/>
          <w:szCs w:val="24"/>
          <w:lang w:eastAsia="en-GB"/>
        </w:rPr>
        <w:t xml:space="preserve">It is </w:t>
      </w:r>
      <w:r w:rsidR="00CD0D7C">
        <w:rPr>
          <w:rFonts w:ascii="Arial" w:eastAsiaTheme="minorEastAsia" w:hAnsi="Arial" w:cs="Arial"/>
          <w:color w:val="17365D"/>
          <w:sz w:val="24"/>
          <w:szCs w:val="24"/>
          <w:lang w:eastAsia="en-GB"/>
        </w:rPr>
        <w:t>clear that</w:t>
      </w:r>
      <w:r w:rsidRPr="003A7EF5">
        <w:rPr>
          <w:rFonts w:ascii="Arial" w:eastAsiaTheme="minorEastAsia" w:hAnsi="Arial" w:cs="Arial"/>
          <w:color w:val="17365D"/>
          <w:sz w:val="24"/>
          <w:szCs w:val="24"/>
          <w:lang w:eastAsia="en-GB"/>
        </w:rPr>
        <w:t xml:space="preserve"> – to an extent </w:t>
      </w:r>
      <w:r w:rsidR="00CD0D7C">
        <w:rPr>
          <w:rFonts w:ascii="Arial" w:eastAsiaTheme="minorEastAsia" w:hAnsi="Arial" w:cs="Arial"/>
          <w:color w:val="17365D"/>
          <w:sz w:val="24"/>
          <w:szCs w:val="24"/>
          <w:lang w:eastAsia="en-GB"/>
        </w:rPr>
        <w:t>–</w:t>
      </w:r>
      <w:r w:rsidRPr="003A7EF5">
        <w:rPr>
          <w:rFonts w:ascii="Arial" w:eastAsiaTheme="minorEastAsia" w:hAnsi="Arial" w:cs="Arial"/>
          <w:color w:val="17365D"/>
          <w:sz w:val="24"/>
          <w:szCs w:val="24"/>
          <w:lang w:eastAsia="en-GB"/>
        </w:rPr>
        <w:t xml:space="preserve"> </w:t>
      </w:r>
      <w:r w:rsidR="00CD0D7C">
        <w:rPr>
          <w:rFonts w:ascii="Arial" w:eastAsiaTheme="minorEastAsia" w:hAnsi="Arial" w:cs="Arial"/>
          <w:color w:val="17365D"/>
          <w:sz w:val="24"/>
          <w:szCs w:val="24"/>
          <w:lang w:eastAsia="en-GB"/>
        </w:rPr>
        <w:t xml:space="preserve">a certain amount of </w:t>
      </w:r>
      <w:r w:rsidRPr="00CD0D7C">
        <w:rPr>
          <w:rFonts w:ascii="Arial" w:eastAsiaTheme="minorEastAsia" w:hAnsi="Arial" w:cs="Arial"/>
          <w:color w:val="17365D"/>
          <w:sz w:val="24"/>
          <w:szCs w:val="24"/>
          <w:lang w:eastAsia="en-GB"/>
        </w:rPr>
        <w:t>privatised public space</w:t>
      </w:r>
      <w:r w:rsidR="00CD0D7C">
        <w:rPr>
          <w:rFonts w:ascii="Arial" w:eastAsiaTheme="minorEastAsia" w:hAnsi="Arial" w:cs="Arial"/>
          <w:color w:val="17365D"/>
          <w:sz w:val="24"/>
          <w:szCs w:val="24"/>
          <w:lang w:eastAsia="en-GB"/>
        </w:rPr>
        <w:t xml:space="preserve"> is acceptable</w:t>
      </w:r>
      <w:r w:rsidRPr="003A7EF5">
        <w:rPr>
          <w:rFonts w:ascii="Arial" w:eastAsiaTheme="minorEastAsia" w:hAnsi="Arial" w:cs="Arial"/>
          <w:color w:val="17365D"/>
          <w:sz w:val="24"/>
          <w:szCs w:val="24"/>
          <w:lang w:eastAsia="en-GB"/>
        </w:rPr>
        <w:t xml:space="preserve">. Much of today’s trade and exchange - and therefore encounter and communication - happen in privatised space – physical and virtual. </w:t>
      </w:r>
    </w:p>
    <w:p w:rsidR="00CD0D7C" w:rsidRPr="003A7EF5" w:rsidRDefault="00CD0D7C" w:rsidP="00CD0D7C">
      <w:pPr>
        <w:pStyle w:val="ListParagraph"/>
        <w:numPr>
          <w:ilvl w:val="0"/>
          <w:numId w:val="2"/>
        </w:numPr>
        <w:spacing w:after="0" w:line="240" w:lineRule="auto"/>
        <w:rPr>
          <w:rFonts w:ascii="Arial" w:eastAsiaTheme="minorEastAsia" w:hAnsi="Arial" w:cs="Arial"/>
          <w:color w:val="17365D"/>
          <w:sz w:val="24"/>
          <w:szCs w:val="24"/>
          <w:lang w:eastAsia="en-GB"/>
        </w:rPr>
      </w:pPr>
      <w:r w:rsidRPr="00CD0D7C">
        <w:rPr>
          <w:rFonts w:ascii="Arial" w:eastAsiaTheme="minorEastAsia" w:hAnsi="Arial" w:cs="Arial"/>
          <w:color w:val="17365D"/>
          <w:sz w:val="24"/>
          <w:szCs w:val="24"/>
          <w:lang w:eastAsia="en-GB"/>
        </w:rPr>
        <w:t>Public space is changing</w:t>
      </w:r>
      <w:r w:rsidRPr="003A7EF5">
        <w:rPr>
          <w:rFonts w:ascii="Arial" w:eastAsiaTheme="minorEastAsia" w:hAnsi="Arial" w:cs="Arial"/>
          <w:color w:val="17365D"/>
          <w:sz w:val="24"/>
          <w:szCs w:val="24"/>
          <w:lang w:eastAsia="en-GB"/>
        </w:rPr>
        <w:t xml:space="preserve"> in quality, character and location. Transport systems for instance can be considered as public space</w:t>
      </w:r>
      <w:r>
        <w:rPr>
          <w:rFonts w:ascii="Arial" w:eastAsiaTheme="minorEastAsia" w:hAnsi="Arial" w:cs="Arial"/>
          <w:color w:val="17365D"/>
          <w:sz w:val="24"/>
          <w:szCs w:val="24"/>
          <w:lang w:eastAsia="en-GB"/>
        </w:rPr>
        <w:t xml:space="preserve"> but also technology offers new milieus to be considered as public space.</w:t>
      </w:r>
    </w:p>
    <w:p w:rsidR="00CF3043" w:rsidRPr="003A7EF5" w:rsidRDefault="00CF3043" w:rsidP="00CF3043">
      <w:pPr>
        <w:pStyle w:val="ListParagraph"/>
        <w:numPr>
          <w:ilvl w:val="0"/>
          <w:numId w:val="2"/>
        </w:numPr>
        <w:spacing w:line="270" w:lineRule="atLeast"/>
        <w:rPr>
          <w:rFonts w:ascii="Arial" w:eastAsiaTheme="minorEastAsia" w:hAnsi="Arial" w:cs="Arial"/>
          <w:color w:val="17365D"/>
          <w:sz w:val="24"/>
          <w:szCs w:val="24"/>
          <w:lang w:eastAsia="en-GB"/>
        </w:rPr>
      </w:pPr>
      <w:r w:rsidRPr="003A7EF5">
        <w:rPr>
          <w:rFonts w:ascii="Arial" w:eastAsiaTheme="minorEastAsia" w:hAnsi="Arial" w:cs="Arial"/>
          <w:color w:val="17365D"/>
          <w:sz w:val="24"/>
          <w:szCs w:val="24"/>
          <w:lang w:eastAsia="en-GB"/>
        </w:rPr>
        <w:t xml:space="preserve">Only a </w:t>
      </w:r>
      <w:r w:rsidRPr="00CD0D7C">
        <w:rPr>
          <w:rFonts w:ascii="Arial" w:eastAsiaTheme="minorEastAsia" w:hAnsi="Arial" w:cs="Arial"/>
          <w:color w:val="17365D"/>
          <w:sz w:val="24"/>
          <w:szCs w:val="24"/>
          <w:lang w:eastAsia="en-GB"/>
        </w:rPr>
        <w:t>strong political stance</w:t>
      </w:r>
      <w:r w:rsidRPr="003A7EF5">
        <w:rPr>
          <w:rFonts w:ascii="Arial" w:eastAsiaTheme="minorEastAsia" w:hAnsi="Arial" w:cs="Arial"/>
          <w:color w:val="17365D"/>
          <w:sz w:val="24"/>
          <w:szCs w:val="24"/>
          <w:lang w:eastAsia="en-GB"/>
        </w:rPr>
        <w:t xml:space="preserve"> driving the production of public space </w:t>
      </w:r>
      <w:r w:rsidR="00CD0D7C">
        <w:rPr>
          <w:rFonts w:ascii="Arial" w:eastAsiaTheme="minorEastAsia" w:hAnsi="Arial" w:cs="Arial"/>
          <w:color w:val="17365D"/>
          <w:sz w:val="24"/>
          <w:szCs w:val="24"/>
          <w:lang w:eastAsia="en-GB"/>
        </w:rPr>
        <w:t xml:space="preserve">in its various forms </w:t>
      </w:r>
      <w:r w:rsidRPr="003A7EF5">
        <w:rPr>
          <w:rFonts w:ascii="Arial" w:eastAsiaTheme="minorEastAsia" w:hAnsi="Arial" w:cs="Arial"/>
          <w:color w:val="17365D"/>
          <w:sz w:val="24"/>
          <w:szCs w:val="24"/>
          <w:lang w:eastAsia="en-GB"/>
        </w:rPr>
        <w:t xml:space="preserve">will generate a healthy urban environment. </w:t>
      </w:r>
    </w:p>
    <w:p w:rsidR="00CF3043" w:rsidRDefault="00CF3043" w:rsidP="00CF3043">
      <w:pPr>
        <w:pStyle w:val="ListParagraph"/>
        <w:numPr>
          <w:ilvl w:val="0"/>
          <w:numId w:val="2"/>
        </w:numPr>
        <w:spacing w:after="0" w:line="240" w:lineRule="auto"/>
        <w:rPr>
          <w:rFonts w:ascii="Arial" w:eastAsiaTheme="minorEastAsia" w:hAnsi="Arial" w:cs="Arial"/>
          <w:color w:val="17365D"/>
          <w:sz w:val="24"/>
          <w:szCs w:val="24"/>
          <w:lang w:eastAsia="en-GB"/>
        </w:rPr>
      </w:pPr>
      <w:r w:rsidRPr="003A7EF5">
        <w:rPr>
          <w:rFonts w:ascii="Arial" w:eastAsiaTheme="minorEastAsia" w:hAnsi="Arial" w:cs="Arial"/>
          <w:color w:val="17365D"/>
          <w:sz w:val="24"/>
          <w:szCs w:val="24"/>
          <w:lang w:eastAsia="en-GB"/>
        </w:rPr>
        <w:t xml:space="preserve">Contemporary cities are all about the </w:t>
      </w:r>
      <w:r w:rsidRPr="00DA653E">
        <w:rPr>
          <w:rFonts w:ascii="Arial" w:eastAsiaTheme="minorEastAsia" w:hAnsi="Arial" w:cs="Arial"/>
          <w:color w:val="17365D"/>
          <w:sz w:val="24"/>
          <w:szCs w:val="24"/>
          <w:lang w:eastAsia="en-GB"/>
        </w:rPr>
        <w:t>modulation, integration and individual CHOICE</w:t>
      </w:r>
      <w:r w:rsidRPr="003A7EF5">
        <w:rPr>
          <w:rFonts w:ascii="Arial" w:eastAsiaTheme="minorEastAsia" w:hAnsi="Arial" w:cs="Arial"/>
          <w:color w:val="17365D"/>
          <w:sz w:val="24"/>
          <w:szCs w:val="24"/>
          <w:lang w:eastAsia="en-GB"/>
        </w:rPr>
        <w:t xml:space="preserve"> within some fundamental urban dichotomies - private vs public, mundane vs spiritual, fun vs functional, connected vs secluded - that is what the city is about. </w:t>
      </w:r>
    </w:p>
    <w:p w:rsidR="00CF3043" w:rsidRDefault="00DA653E" w:rsidP="00CF3043">
      <w:pPr>
        <w:pStyle w:val="ListParagraph"/>
        <w:numPr>
          <w:ilvl w:val="0"/>
          <w:numId w:val="2"/>
        </w:numPr>
        <w:spacing w:after="0" w:line="240" w:lineRule="auto"/>
        <w:rPr>
          <w:rFonts w:ascii="Arial" w:eastAsiaTheme="minorEastAsia" w:hAnsi="Arial" w:cs="Arial"/>
          <w:color w:val="17365D"/>
          <w:sz w:val="24"/>
          <w:szCs w:val="24"/>
          <w:lang w:eastAsia="en-GB"/>
        </w:rPr>
      </w:pPr>
      <w:r w:rsidRPr="00DA653E">
        <w:rPr>
          <w:rFonts w:ascii="Arial" w:eastAsiaTheme="minorEastAsia" w:hAnsi="Arial" w:cs="Arial"/>
          <w:color w:val="17365D"/>
          <w:sz w:val="24"/>
          <w:szCs w:val="24"/>
          <w:lang w:eastAsia="en-GB"/>
        </w:rPr>
        <w:t xml:space="preserve">The need to consider public space as part of the integrated </w:t>
      </w:r>
      <w:proofErr w:type="gramStart"/>
      <w:r w:rsidRPr="00DA653E">
        <w:rPr>
          <w:rFonts w:ascii="Arial" w:eastAsiaTheme="minorEastAsia" w:hAnsi="Arial" w:cs="Arial"/>
          <w:color w:val="17365D"/>
          <w:sz w:val="24"/>
          <w:szCs w:val="24"/>
          <w:lang w:eastAsia="en-GB"/>
        </w:rPr>
        <w:t>infrastructure  of</w:t>
      </w:r>
      <w:proofErr w:type="gramEnd"/>
      <w:r w:rsidRPr="00DA653E">
        <w:rPr>
          <w:rFonts w:ascii="Arial" w:eastAsiaTheme="minorEastAsia" w:hAnsi="Arial" w:cs="Arial"/>
          <w:color w:val="17365D"/>
          <w:sz w:val="24"/>
          <w:szCs w:val="24"/>
          <w:lang w:eastAsia="en-GB"/>
        </w:rPr>
        <w:t xml:space="preserve"> our cities seems urgent and categories such as science, policy, practice and civil society should act in an integrated and innovative way</w:t>
      </w:r>
      <w:r>
        <w:rPr>
          <w:rFonts w:ascii="Arial" w:eastAsiaTheme="minorEastAsia" w:hAnsi="Arial" w:cs="Arial"/>
          <w:color w:val="17365D"/>
          <w:sz w:val="24"/>
          <w:szCs w:val="24"/>
          <w:lang w:eastAsia="en-GB"/>
        </w:rPr>
        <w:t>s.</w:t>
      </w:r>
    </w:p>
    <w:p w:rsidR="005B17D4" w:rsidRDefault="005B17D4" w:rsidP="00CF3043">
      <w:pPr>
        <w:pStyle w:val="ListParagraph"/>
        <w:numPr>
          <w:ilvl w:val="0"/>
          <w:numId w:val="2"/>
        </w:numPr>
        <w:spacing w:after="0" w:line="240" w:lineRule="auto"/>
        <w:rPr>
          <w:rFonts w:ascii="Arial" w:eastAsiaTheme="minorEastAsia" w:hAnsi="Arial" w:cs="Arial"/>
          <w:color w:val="17365D"/>
          <w:sz w:val="24"/>
          <w:szCs w:val="24"/>
          <w:lang w:eastAsia="en-GB"/>
        </w:rPr>
      </w:pPr>
      <w:r>
        <w:rPr>
          <w:rFonts w:ascii="Arial" w:eastAsiaTheme="minorEastAsia" w:hAnsi="Arial" w:cs="Arial"/>
          <w:color w:val="17365D"/>
          <w:sz w:val="24"/>
          <w:szCs w:val="24"/>
          <w:lang w:eastAsia="en-GB"/>
        </w:rPr>
        <w:t xml:space="preserve">Embrace the less or non-ideological character of the public space – and probably our cities – and utilise more mundane opportunities such as infrastructure and trade places to provide a mature urban milieu of socialisation. </w:t>
      </w:r>
    </w:p>
    <w:p w:rsidR="00DA653E" w:rsidRPr="00DA653E" w:rsidRDefault="00DA653E" w:rsidP="00DA653E">
      <w:pPr>
        <w:spacing w:after="0" w:line="240" w:lineRule="auto"/>
        <w:rPr>
          <w:rFonts w:ascii="Arial" w:eastAsiaTheme="minorEastAsia" w:hAnsi="Arial" w:cs="Arial"/>
          <w:color w:val="17365D"/>
          <w:sz w:val="24"/>
          <w:szCs w:val="24"/>
          <w:lang w:eastAsia="en-GB"/>
        </w:rPr>
      </w:pPr>
    </w:p>
    <w:p w:rsidR="00CA1CD7" w:rsidRDefault="005B17D4" w:rsidP="005500B4">
      <w:pPr>
        <w:spacing w:after="0" w:line="240" w:lineRule="auto"/>
        <w:rPr>
          <w:rFonts w:ascii="Arial" w:eastAsiaTheme="minorEastAsia" w:hAnsi="Arial" w:cs="Arial"/>
          <w:noProof/>
          <w:color w:val="17365D"/>
          <w:sz w:val="24"/>
          <w:szCs w:val="24"/>
          <w:lang w:eastAsia="en-GB"/>
        </w:rPr>
      </w:pPr>
      <w:r>
        <w:rPr>
          <w:rFonts w:ascii="Arial" w:eastAsiaTheme="minorEastAsia" w:hAnsi="Arial" w:cs="Arial"/>
          <w:noProof/>
          <w:color w:val="17365D"/>
          <w:sz w:val="24"/>
          <w:szCs w:val="24"/>
          <w:lang w:eastAsia="en-GB"/>
        </w:rPr>
        <w:t>Public space must be afforded.</w:t>
      </w:r>
    </w:p>
    <w:p w:rsidR="005B17D4" w:rsidRPr="00E47EDF" w:rsidRDefault="005B17D4" w:rsidP="005500B4">
      <w:pPr>
        <w:spacing w:after="0" w:line="240" w:lineRule="auto"/>
        <w:rPr>
          <w:rFonts w:ascii="Arial" w:eastAsiaTheme="minorEastAsia" w:hAnsi="Arial" w:cs="Arial"/>
          <w:noProof/>
          <w:color w:val="17365D"/>
          <w:sz w:val="24"/>
          <w:szCs w:val="24"/>
          <w:lang w:eastAsia="en-GB"/>
        </w:rPr>
      </w:pPr>
      <w:r>
        <w:rPr>
          <w:rFonts w:ascii="Arial" w:eastAsiaTheme="minorEastAsia" w:hAnsi="Arial" w:cs="Arial"/>
          <w:noProof/>
          <w:color w:val="17365D"/>
          <w:sz w:val="24"/>
          <w:szCs w:val="24"/>
          <w:lang w:eastAsia="en-GB"/>
        </w:rPr>
        <w:t xml:space="preserve">The conclusions and recommendations of this paper try to </w:t>
      </w:r>
      <w:r w:rsidR="00352028">
        <w:rPr>
          <w:rFonts w:ascii="Arial" w:eastAsiaTheme="minorEastAsia" w:hAnsi="Arial" w:cs="Arial"/>
          <w:noProof/>
          <w:color w:val="17365D"/>
          <w:sz w:val="24"/>
          <w:szCs w:val="24"/>
          <w:lang w:eastAsia="en-GB"/>
        </w:rPr>
        <w:t>provide</w:t>
      </w:r>
      <w:r>
        <w:rPr>
          <w:rFonts w:ascii="Arial" w:eastAsiaTheme="minorEastAsia" w:hAnsi="Arial" w:cs="Arial"/>
          <w:noProof/>
          <w:color w:val="17365D"/>
          <w:sz w:val="24"/>
          <w:szCs w:val="24"/>
          <w:lang w:eastAsia="en-GB"/>
        </w:rPr>
        <w:t xml:space="preserve"> a framework to facilitate the identification of innovative ways to win the challenge. </w:t>
      </w:r>
    </w:p>
    <w:p w:rsidR="00CA1CD7" w:rsidRPr="00E47EDF" w:rsidRDefault="00CA1CD7" w:rsidP="005500B4">
      <w:pPr>
        <w:spacing w:after="0" w:line="240" w:lineRule="auto"/>
        <w:rPr>
          <w:rFonts w:ascii="Arial" w:eastAsiaTheme="minorEastAsia" w:hAnsi="Arial" w:cs="Arial"/>
          <w:noProof/>
          <w:color w:val="17365D"/>
          <w:sz w:val="24"/>
          <w:szCs w:val="24"/>
          <w:lang w:eastAsia="en-GB"/>
        </w:rPr>
      </w:pPr>
    </w:p>
    <w:p w:rsidR="00CA1CD7" w:rsidRPr="00E47EDF" w:rsidRDefault="00CA1CD7" w:rsidP="005500B4">
      <w:pPr>
        <w:spacing w:after="0" w:line="240" w:lineRule="auto"/>
        <w:rPr>
          <w:rFonts w:ascii="Arial" w:eastAsiaTheme="minorEastAsia" w:hAnsi="Arial" w:cs="Arial"/>
          <w:noProof/>
          <w:color w:val="17365D"/>
          <w:sz w:val="24"/>
          <w:szCs w:val="24"/>
          <w:lang w:eastAsia="en-GB"/>
        </w:rPr>
      </w:pPr>
    </w:p>
    <w:p w:rsidR="00CA1CD7" w:rsidRPr="00E47EDF" w:rsidRDefault="00CA1CD7" w:rsidP="005500B4">
      <w:pPr>
        <w:spacing w:after="0" w:line="240" w:lineRule="auto"/>
        <w:rPr>
          <w:rFonts w:ascii="Arial" w:eastAsiaTheme="minorEastAsia" w:hAnsi="Arial" w:cs="Arial"/>
          <w:noProof/>
          <w:color w:val="17365D"/>
          <w:sz w:val="24"/>
          <w:szCs w:val="24"/>
          <w:lang w:eastAsia="en-GB"/>
        </w:rPr>
      </w:pPr>
    </w:p>
    <w:p w:rsidR="00CA1CD7" w:rsidRPr="00E47EDF" w:rsidRDefault="00CA1CD7" w:rsidP="005500B4">
      <w:pPr>
        <w:spacing w:after="0" w:line="240" w:lineRule="auto"/>
        <w:rPr>
          <w:rFonts w:ascii="Arial" w:eastAsiaTheme="minorEastAsia" w:hAnsi="Arial" w:cs="Arial"/>
          <w:noProof/>
          <w:color w:val="17365D"/>
          <w:sz w:val="24"/>
          <w:szCs w:val="24"/>
          <w:lang w:eastAsia="en-GB"/>
        </w:rPr>
      </w:pPr>
    </w:p>
    <w:p w:rsidR="00CA1CD7" w:rsidRPr="00E47EDF" w:rsidRDefault="00CA1CD7" w:rsidP="005500B4">
      <w:pPr>
        <w:spacing w:after="0" w:line="240" w:lineRule="auto"/>
        <w:rPr>
          <w:rFonts w:ascii="Arial" w:eastAsiaTheme="minorEastAsia" w:hAnsi="Arial" w:cs="Arial"/>
          <w:noProof/>
          <w:color w:val="17365D"/>
          <w:sz w:val="24"/>
          <w:szCs w:val="24"/>
          <w:lang w:eastAsia="en-GB"/>
        </w:rPr>
      </w:pPr>
    </w:p>
    <w:p w:rsidR="00CA1CD7" w:rsidRPr="00E47EDF" w:rsidRDefault="00CA1CD7" w:rsidP="005500B4">
      <w:pPr>
        <w:spacing w:after="0" w:line="240" w:lineRule="auto"/>
        <w:rPr>
          <w:rFonts w:ascii="Arial" w:eastAsiaTheme="minorEastAsia" w:hAnsi="Arial" w:cs="Arial"/>
          <w:noProof/>
          <w:color w:val="17365D"/>
          <w:sz w:val="24"/>
          <w:szCs w:val="24"/>
          <w:lang w:eastAsia="en-GB"/>
        </w:rPr>
      </w:pPr>
    </w:p>
    <w:p w:rsidR="00CA1CD7" w:rsidRPr="00E47EDF" w:rsidRDefault="00CA1CD7" w:rsidP="005500B4">
      <w:pPr>
        <w:spacing w:after="0" w:line="240" w:lineRule="auto"/>
        <w:rPr>
          <w:rFonts w:ascii="Arial" w:eastAsiaTheme="minorEastAsia" w:hAnsi="Arial" w:cs="Arial"/>
          <w:noProof/>
          <w:color w:val="17365D"/>
          <w:sz w:val="24"/>
          <w:szCs w:val="24"/>
          <w:lang w:eastAsia="en-GB"/>
        </w:rPr>
      </w:pPr>
    </w:p>
    <w:p w:rsidR="00CA1CD7" w:rsidRDefault="00CA1CD7" w:rsidP="005500B4">
      <w:pPr>
        <w:spacing w:after="0" w:line="240" w:lineRule="auto"/>
        <w:rPr>
          <w:rFonts w:ascii="Arial" w:eastAsiaTheme="minorEastAsia" w:hAnsi="Arial" w:cs="Arial"/>
          <w:noProof/>
          <w:color w:val="17365D"/>
          <w:sz w:val="24"/>
          <w:szCs w:val="24"/>
          <w:lang w:eastAsia="en-GB"/>
        </w:rPr>
      </w:pPr>
    </w:p>
    <w:p w:rsidR="004A465A" w:rsidRDefault="004A465A" w:rsidP="005500B4">
      <w:pPr>
        <w:spacing w:after="0" w:line="240" w:lineRule="auto"/>
        <w:rPr>
          <w:rFonts w:ascii="Arial" w:eastAsiaTheme="minorEastAsia" w:hAnsi="Arial" w:cs="Arial"/>
          <w:noProof/>
          <w:color w:val="17365D"/>
          <w:sz w:val="24"/>
          <w:szCs w:val="24"/>
          <w:lang w:eastAsia="en-GB"/>
        </w:rPr>
      </w:pPr>
    </w:p>
    <w:p w:rsidR="004A465A" w:rsidRDefault="004A465A" w:rsidP="005500B4">
      <w:pPr>
        <w:spacing w:after="0" w:line="240" w:lineRule="auto"/>
        <w:rPr>
          <w:rFonts w:ascii="Arial" w:eastAsiaTheme="minorEastAsia" w:hAnsi="Arial" w:cs="Arial"/>
          <w:noProof/>
          <w:color w:val="17365D"/>
          <w:sz w:val="24"/>
          <w:szCs w:val="24"/>
          <w:lang w:eastAsia="en-GB"/>
        </w:rPr>
      </w:pPr>
    </w:p>
    <w:p w:rsidR="004A465A" w:rsidRDefault="004A465A" w:rsidP="005500B4">
      <w:pPr>
        <w:spacing w:after="0" w:line="240" w:lineRule="auto"/>
        <w:rPr>
          <w:rFonts w:ascii="Arial" w:eastAsiaTheme="minorEastAsia" w:hAnsi="Arial" w:cs="Arial"/>
          <w:noProof/>
          <w:color w:val="17365D"/>
          <w:sz w:val="24"/>
          <w:szCs w:val="24"/>
          <w:lang w:eastAsia="en-GB"/>
        </w:rPr>
      </w:pPr>
    </w:p>
    <w:p w:rsidR="004A465A" w:rsidRDefault="004A465A" w:rsidP="005500B4">
      <w:pPr>
        <w:spacing w:after="0" w:line="240" w:lineRule="auto"/>
        <w:rPr>
          <w:rFonts w:ascii="Arial" w:eastAsiaTheme="minorEastAsia" w:hAnsi="Arial" w:cs="Arial"/>
          <w:noProof/>
          <w:color w:val="17365D"/>
          <w:sz w:val="24"/>
          <w:szCs w:val="24"/>
          <w:lang w:eastAsia="en-GB"/>
        </w:rPr>
      </w:pPr>
    </w:p>
    <w:p w:rsidR="004A465A" w:rsidRPr="00E47EDF" w:rsidRDefault="004A465A" w:rsidP="005500B4">
      <w:pPr>
        <w:spacing w:after="0" w:line="240" w:lineRule="auto"/>
        <w:rPr>
          <w:rFonts w:ascii="Arial" w:eastAsiaTheme="minorEastAsia" w:hAnsi="Arial" w:cs="Arial"/>
          <w:noProof/>
          <w:color w:val="17365D"/>
          <w:sz w:val="24"/>
          <w:szCs w:val="24"/>
          <w:lang w:eastAsia="en-GB"/>
        </w:rPr>
      </w:pPr>
      <w:bookmarkStart w:id="0" w:name="_GoBack"/>
      <w:bookmarkEnd w:id="0"/>
    </w:p>
    <w:p w:rsidR="00CA1CD7" w:rsidRPr="00E47EDF" w:rsidRDefault="00CA1CD7" w:rsidP="005500B4">
      <w:pPr>
        <w:spacing w:after="0" w:line="240" w:lineRule="auto"/>
        <w:rPr>
          <w:rFonts w:ascii="Arial" w:eastAsiaTheme="minorEastAsia" w:hAnsi="Arial" w:cs="Arial"/>
          <w:noProof/>
          <w:color w:val="17365D"/>
          <w:sz w:val="24"/>
          <w:szCs w:val="24"/>
          <w:lang w:eastAsia="en-GB"/>
        </w:rPr>
      </w:pPr>
    </w:p>
    <w:p w:rsidR="00CA1CD7" w:rsidRPr="00E47EDF" w:rsidRDefault="00CA1CD7" w:rsidP="005500B4">
      <w:pPr>
        <w:spacing w:after="0" w:line="240" w:lineRule="auto"/>
        <w:rPr>
          <w:rFonts w:ascii="Arial" w:eastAsiaTheme="minorEastAsia" w:hAnsi="Arial" w:cs="Arial"/>
          <w:noProof/>
          <w:color w:val="17365D"/>
          <w:sz w:val="24"/>
          <w:szCs w:val="24"/>
          <w:lang w:eastAsia="en-GB"/>
        </w:rPr>
      </w:pPr>
    </w:p>
    <w:p w:rsidR="00CA1CD7" w:rsidRPr="00E47EDF" w:rsidRDefault="00CA1CD7" w:rsidP="005500B4">
      <w:pPr>
        <w:spacing w:after="0" w:line="240" w:lineRule="auto"/>
        <w:rPr>
          <w:rFonts w:ascii="Arial" w:eastAsiaTheme="minorEastAsia" w:hAnsi="Arial" w:cs="Arial"/>
          <w:noProof/>
          <w:color w:val="17365D"/>
          <w:sz w:val="24"/>
          <w:szCs w:val="24"/>
          <w:lang w:eastAsia="en-GB"/>
        </w:rPr>
      </w:pPr>
    </w:p>
    <w:p w:rsidR="00CA1CD7" w:rsidRPr="00E47EDF" w:rsidRDefault="00CA1CD7" w:rsidP="005500B4">
      <w:pPr>
        <w:spacing w:after="0" w:line="240" w:lineRule="auto"/>
        <w:rPr>
          <w:rFonts w:ascii="Arial" w:eastAsiaTheme="minorEastAsia" w:hAnsi="Arial" w:cs="Arial"/>
          <w:noProof/>
          <w:color w:val="17365D"/>
          <w:sz w:val="24"/>
          <w:szCs w:val="24"/>
          <w:lang w:eastAsia="en-GB"/>
        </w:rPr>
      </w:pPr>
    </w:p>
    <w:p w:rsidR="00CA1CD7" w:rsidRPr="00E47EDF" w:rsidRDefault="00CA1CD7" w:rsidP="005500B4">
      <w:pPr>
        <w:spacing w:after="0" w:line="240" w:lineRule="auto"/>
        <w:rPr>
          <w:rFonts w:ascii="Arial" w:eastAsiaTheme="minorEastAsia" w:hAnsi="Arial" w:cs="Arial"/>
          <w:noProof/>
          <w:color w:val="17365D"/>
          <w:sz w:val="24"/>
          <w:szCs w:val="24"/>
          <w:lang w:eastAsia="en-GB"/>
        </w:rPr>
      </w:pPr>
    </w:p>
    <w:p w:rsidR="00CA1CD7" w:rsidRPr="00E47EDF" w:rsidRDefault="00CA1CD7" w:rsidP="005500B4">
      <w:pPr>
        <w:spacing w:after="0" w:line="240" w:lineRule="auto"/>
        <w:rPr>
          <w:rFonts w:ascii="Arial" w:eastAsiaTheme="minorEastAsia" w:hAnsi="Arial" w:cs="Arial"/>
          <w:noProof/>
          <w:color w:val="17365D"/>
          <w:sz w:val="24"/>
          <w:szCs w:val="24"/>
          <w:lang w:eastAsia="en-GB"/>
        </w:rPr>
      </w:pPr>
    </w:p>
    <w:p w:rsidR="00CA1CD7" w:rsidRPr="00E47EDF" w:rsidRDefault="00CA1CD7" w:rsidP="005500B4">
      <w:pPr>
        <w:spacing w:after="0" w:line="240" w:lineRule="auto"/>
        <w:rPr>
          <w:rFonts w:ascii="Arial" w:eastAsiaTheme="minorEastAsia" w:hAnsi="Arial" w:cs="Arial"/>
          <w:color w:val="17365D"/>
          <w:sz w:val="24"/>
          <w:szCs w:val="24"/>
          <w:lang w:eastAsia="en-GB"/>
        </w:rPr>
      </w:pPr>
    </w:p>
    <w:p w:rsidR="0018584E" w:rsidRDefault="0018584E" w:rsidP="00911619">
      <w:pPr>
        <w:autoSpaceDE w:val="0"/>
        <w:autoSpaceDN w:val="0"/>
        <w:adjustRightInd w:val="0"/>
        <w:spacing w:after="0" w:line="240" w:lineRule="auto"/>
        <w:rPr>
          <w:rFonts w:ascii="Arial" w:eastAsiaTheme="minorEastAsia" w:hAnsi="Arial" w:cs="Arial"/>
          <w:color w:val="17365D"/>
          <w:sz w:val="24"/>
          <w:szCs w:val="24"/>
          <w:lang w:eastAsia="en-GB"/>
        </w:rPr>
      </w:pPr>
      <w:r>
        <w:rPr>
          <w:rFonts w:ascii="Arial" w:eastAsiaTheme="minorEastAsia" w:hAnsi="Arial" w:cs="Arial"/>
          <w:color w:val="17365D"/>
          <w:sz w:val="24"/>
          <w:szCs w:val="24"/>
          <w:lang w:eastAsia="en-GB"/>
        </w:rPr>
        <w:lastRenderedPageBreak/>
        <w:t>REFERENCES</w:t>
      </w:r>
    </w:p>
    <w:p w:rsidR="0018584E" w:rsidRDefault="0018584E" w:rsidP="00911619">
      <w:pPr>
        <w:autoSpaceDE w:val="0"/>
        <w:autoSpaceDN w:val="0"/>
        <w:adjustRightInd w:val="0"/>
        <w:spacing w:after="0" w:line="240" w:lineRule="auto"/>
        <w:rPr>
          <w:rFonts w:ascii="Arial" w:eastAsiaTheme="minorEastAsia" w:hAnsi="Arial" w:cs="Arial"/>
          <w:color w:val="17365D"/>
          <w:sz w:val="24"/>
          <w:szCs w:val="24"/>
          <w:lang w:eastAsia="en-GB"/>
        </w:rPr>
      </w:pPr>
    </w:p>
    <w:p w:rsidR="00911619" w:rsidRDefault="00911619" w:rsidP="00911619">
      <w:pPr>
        <w:autoSpaceDE w:val="0"/>
        <w:autoSpaceDN w:val="0"/>
        <w:adjustRightInd w:val="0"/>
        <w:spacing w:after="0" w:line="240" w:lineRule="auto"/>
        <w:rPr>
          <w:rFonts w:ascii="Arial" w:eastAsiaTheme="minorEastAsia" w:hAnsi="Arial" w:cs="Arial"/>
          <w:color w:val="17365D"/>
          <w:sz w:val="24"/>
          <w:szCs w:val="24"/>
          <w:lang w:eastAsia="en-GB"/>
        </w:rPr>
      </w:pPr>
      <w:r>
        <w:rPr>
          <w:rFonts w:ascii="Arial" w:eastAsiaTheme="minorEastAsia" w:hAnsi="Arial" w:cs="Arial"/>
          <w:color w:val="17365D"/>
          <w:sz w:val="24"/>
          <w:szCs w:val="24"/>
          <w:lang w:eastAsia="en-GB"/>
        </w:rPr>
        <w:t xml:space="preserve">Coldwell, W. (2014, April 8) </w:t>
      </w:r>
      <w:r w:rsidRPr="00E851E5">
        <w:rPr>
          <w:rFonts w:ascii="Arial" w:eastAsiaTheme="minorEastAsia" w:hAnsi="Arial" w:cs="Arial"/>
          <w:color w:val="17365D"/>
          <w:sz w:val="24"/>
          <w:szCs w:val="24"/>
          <w:lang w:eastAsia="en-GB"/>
        </w:rPr>
        <w:t>The Queen Elizabeth Olympic Park: a visitor's guide</w:t>
      </w:r>
      <w:r>
        <w:t xml:space="preserve"> </w:t>
      </w:r>
      <w:hyperlink r:id="rId13" w:history="1">
        <w:r w:rsidRPr="00AB7BC7">
          <w:rPr>
            <w:rStyle w:val="Hyperlink"/>
            <w:rFonts w:ascii="Arial" w:eastAsiaTheme="minorEastAsia" w:hAnsi="Arial" w:cs="Arial"/>
            <w:sz w:val="24"/>
            <w:szCs w:val="24"/>
            <w:lang w:eastAsia="en-GB"/>
          </w:rPr>
          <w:t>http://www.theguardian.com/travel/2014/apr/08/queen-elizabeth-olympic-park-london</w:t>
        </w:r>
      </w:hyperlink>
      <w:r>
        <w:rPr>
          <w:rFonts w:ascii="Arial" w:eastAsiaTheme="minorEastAsia" w:hAnsi="Arial" w:cs="Arial"/>
          <w:color w:val="17365D"/>
          <w:sz w:val="24"/>
          <w:szCs w:val="24"/>
          <w:lang w:eastAsia="en-GB"/>
        </w:rPr>
        <w:t xml:space="preserve"> </w:t>
      </w:r>
    </w:p>
    <w:p w:rsidR="00911619" w:rsidRDefault="00911619" w:rsidP="00C847A5">
      <w:pPr>
        <w:spacing w:after="0" w:line="240" w:lineRule="auto"/>
        <w:rPr>
          <w:rFonts w:ascii="Arial" w:eastAsiaTheme="minorEastAsia" w:hAnsi="Arial" w:cs="Arial"/>
          <w:color w:val="17365D"/>
          <w:sz w:val="24"/>
          <w:szCs w:val="24"/>
          <w:lang w:eastAsia="en-GB"/>
        </w:rPr>
      </w:pPr>
    </w:p>
    <w:p w:rsidR="00911619" w:rsidRDefault="00911619" w:rsidP="00911619">
      <w:pPr>
        <w:autoSpaceDE w:val="0"/>
        <w:autoSpaceDN w:val="0"/>
        <w:adjustRightInd w:val="0"/>
        <w:spacing w:after="0" w:line="240" w:lineRule="auto"/>
        <w:rPr>
          <w:rFonts w:ascii="Arial" w:eastAsiaTheme="minorEastAsia" w:hAnsi="Arial" w:cs="Arial"/>
          <w:color w:val="17365D"/>
          <w:sz w:val="24"/>
          <w:szCs w:val="24"/>
          <w:lang w:eastAsia="en-GB"/>
        </w:rPr>
      </w:pPr>
      <w:r>
        <w:rPr>
          <w:rFonts w:ascii="Arial" w:eastAsiaTheme="minorEastAsia" w:hAnsi="Arial" w:cs="Arial"/>
          <w:color w:val="17365D"/>
          <w:sz w:val="24"/>
          <w:szCs w:val="24"/>
          <w:lang w:eastAsia="en-GB"/>
        </w:rPr>
        <w:t xml:space="preserve">Harvey, D. (2008). </w:t>
      </w:r>
      <w:proofErr w:type="gramStart"/>
      <w:r>
        <w:rPr>
          <w:rFonts w:ascii="Arial" w:eastAsiaTheme="minorEastAsia" w:hAnsi="Arial" w:cs="Arial"/>
          <w:color w:val="17365D"/>
          <w:sz w:val="24"/>
          <w:szCs w:val="24"/>
          <w:lang w:eastAsia="en-GB"/>
        </w:rPr>
        <w:t>The right to the city.</w:t>
      </w:r>
      <w:proofErr w:type="gramEnd"/>
      <w:r>
        <w:rPr>
          <w:rFonts w:ascii="Arial" w:eastAsiaTheme="minorEastAsia" w:hAnsi="Arial" w:cs="Arial"/>
          <w:color w:val="17365D"/>
          <w:sz w:val="24"/>
          <w:szCs w:val="24"/>
          <w:lang w:eastAsia="en-GB"/>
        </w:rPr>
        <w:t xml:space="preserve"> </w:t>
      </w:r>
      <w:r w:rsidRPr="006607BA">
        <w:rPr>
          <w:rFonts w:ascii="Arial" w:eastAsiaTheme="minorEastAsia" w:hAnsi="Arial" w:cs="Arial"/>
          <w:color w:val="17365D"/>
          <w:sz w:val="24"/>
          <w:szCs w:val="24"/>
          <w:lang w:eastAsia="en-GB"/>
        </w:rPr>
        <w:t>New Left Review 53, September-October 2008</w:t>
      </w:r>
      <w:r>
        <w:rPr>
          <w:rFonts w:ascii="Arial" w:eastAsiaTheme="minorEastAsia" w:hAnsi="Arial" w:cs="Arial"/>
          <w:color w:val="17365D"/>
          <w:sz w:val="24"/>
          <w:szCs w:val="24"/>
          <w:lang w:eastAsia="en-GB"/>
        </w:rPr>
        <w:t>.</w:t>
      </w:r>
    </w:p>
    <w:p w:rsidR="00911619" w:rsidRDefault="00911619" w:rsidP="00C847A5">
      <w:pPr>
        <w:spacing w:after="0" w:line="240" w:lineRule="auto"/>
        <w:rPr>
          <w:rFonts w:ascii="Arial" w:eastAsiaTheme="minorEastAsia" w:hAnsi="Arial" w:cs="Arial"/>
          <w:color w:val="17365D"/>
          <w:sz w:val="24"/>
          <w:szCs w:val="24"/>
          <w:lang w:eastAsia="en-GB"/>
        </w:rPr>
      </w:pPr>
    </w:p>
    <w:p w:rsidR="00911619" w:rsidRDefault="00911619" w:rsidP="00911619">
      <w:pPr>
        <w:autoSpaceDE w:val="0"/>
        <w:autoSpaceDN w:val="0"/>
        <w:adjustRightInd w:val="0"/>
        <w:spacing w:after="0" w:line="240" w:lineRule="auto"/>
        <w:rPr>
          <w:rFonts w:ascii="Arial" w:eastAsiaTheme="minorEastAsia" w:hAnsi="Arial" w:cs="Arial"/>
          <w:color w:val="17365D"/>
          <w:sz w:val="24"/>
          <w:szCs w:val="24"/>
          <w:lang w:eastAsia="en-GB"/>
        </w:rPr>
      </w:pPr>
      <w:r>
        <w:rPr>
          <w:rFonts w:ascii="Arial" w:eastAsiaTheme="minorEastAsia" w:hAnsi="Arial" w:cs="Arial"/>
          <w:color w:val="17365D"/>
          <w:sz w:val="24"/>
          <w:szCs w:val="24"/>
          <w:lang w:eastAsia="en-GB"/>
        </w:rPr>
        <w:t xml:space="preserve">Jacobs, J. (1961). </w:t>
      </w:r>
      <w:proofErr w:type="gramStart"/>
      <w:r>
        <w:rPr>
          <w:rFonts w:ascii="Arial" w:eastAsiaTheme="minorEastAsia" w:hAnsi="Arial" w:cs="Arial"/>
          <w:color w:val="17365D"/>
          <w:sz w:val="24"/>
          <w:szCs w:val="24"/>
          <w:lang w:eastAsia="en-GB"/>
        </w:rPr>
        <w:t>The death and life of Great American Cities.</w:t>
      </w:r>
      <w:proofErr w:type="gramEnd"/>
      <w:r>
        <w:rPr>
          <w:rFonts w:ascii="Arial" w:eastAsiaTheme="minorEastAsia" w:hAnsi="Arial" w:cs="Arial"/>
          <w:color w:val="17365D"/>
          <w:sz w:val="24"/>
          <w:szCs w:val="24"/>
          <w:lang w:eastAsia="en-GB"/>
        </w:rPr>
        <w:t xml:space="preserve"> New York: Random House. </w:t>
      </w:r>
    </w:p>
    <w:p w:rsidR="00911619" w:rsidRDefault="00911619" w:rsidP="00C847A5">
      <w:pPr>
        <w:spacing w:after="0" w:line="240" w:lineRule="auto"/>
        <w:rPr>
          <w:rFonts w:ascii="Arial" w:eastAsiaTheme="minorEastAsia" w:hAnsi="Arial" w:cs="Arial"/>
          <w:color w:val="17365D"/>
          <w:sz w:val="24"/>
          <w:szCs w:val="24"/>
          <w:lang w:eastAsia="en-GB"/>
        </w:rPr>
      </w:pPr>
    </w:p>
    <w:p w:rsidR="00911619" w:rsidRPr="00A148ED" w:rsidRDefault="00911619" w:rsidP="00911619">
      <w:pPr>
        <w:autoSpaceDE w:val="0"/>
        <w:autoSpaceDN w:val="0"/>
        <w:adjustRightInd w:val="0"/>
        <w:spacing w:after="0" w:line="240" w:lineRule="auto"/>
        <w:rPr>
          <w:rFonts w:ascii="Arial" w:eastAsiaTheme="minorEastAsia" w:hAnsi="Arial" w:cs="Arial"/>
          <w:color w:val="17365D"/>
          <w:sz w:val="24"/>
          <w:szCs w:val="24"/>
          <w:lang w:eastAsia="en-GB"/>
        </w:rPr>
      </w:pPr>
      <w:r>
        <w:rPr>
          <w:rFonts w:ascii="Arial" w:eastAsiaTheme="minorEastAsia" w:hAnsi="Arial" w:cs="Arial"/>
          <w:color w:val="17365D"/>
          <w:sz w:val="24"/>
          <w:szCs w:val="24"/>
          <w:lang w:eastAsia="en-GB"/>
        </w:rPr>
        <w:t xml:space="preserve">Minton, A. (2006). </w:t>
      </w:r>
      <w:proofErr w:type="gramStart"/>
      <w:r>
        <w:rPr>
          <w:rFonts w:ascii="Arial" w:eastAsiaTheme="minorEastAsia" w:hAnsi="Arial" w:cs="Arial"/>
          <w:color w:val="17365D"/>
          <w:sz w:val="24"/>
          <w:szCs w:val="24"/>
          <w:lang w:eastAsia="en-GB"/>
        </w:rPr>
        <w:t>The privatisation of public space.</w:t>
      </w:r>
      <w:proofErr w:type="gramEnd"/>
      <w:r>
        <w:rPr>
          <w:rFonts w:ascii="Arial" w:eastAsiaTheme="minorEastAsia" w:hAnsi="Arial" w:cs="Arial"/>
          <w:color w:val="17365D"/>
          <w:sz w:val="24"/>
          <w:szCs w:val="24"/>
          <w:lang w:eastAsia="en-GB"/>
        </w:rPr>
        <w:t xml:space="preserve"> </w:t>
      </w:r>
      <w:proofErr w:type="gramStart"/>
      <w:r w:rsidRPr="00A64B34">
        <w:rPr>
          <w:rFonts w:ascii="Arial" w:eastAsiaTheme="minorEastAsia" w:hAnsi="Arial" w:cs="Arial"/>
          <w:color w:val="17365D"/>
          <w:sz w:val="24"/>
          <w:szCs w:val="24"/>
          <w:lang w:eastAsia="en-GB"/>
        </w:rPr>
        <w:t>Royal Inst</w:t>
      </w:r>
      <w:r>
        <w:rPr>
          <w:rFonts w:ascii="Arial" w:eastAsiaTheme="minorEastAsia" w:hAnsi="Arial" w:cs="Arial"/>
          <w:color w:val="17365D"/>
          <w:sz w:val="24"/>
          <w:szCs w:val="24"/>
          <w:lang w:eastAsia="en-GB"/>
        </w:rPr>
        <w:t>itution of Chartered Surveyors.</w:t>
      </w:r>
      <w:proofErr w:type="gramEnd"/>
    </w:p>
    <w:p w:rsidR="00911619" w:rsidRDefault="00911619" w:rsidP="00C847A5">
      <w:pPr>
        <w:spacing w:after="0" w:line="240" w:lineRule="auto"/>
        <w:rPr>
          <w:rFonts w:ascii="Arial" w:eastAsiaTheme="minorEastAsia" w:hAnsi="Arial" w:cs="Arial"/>
          <w:color w:val="17365D"/>
          <w:sz w:val="24"/>
          <w:szCs w:val="24"/>
          <w:lang w:eastAsia="en-GB"/>
        </w:rPr>
      </w:pPr>
    </w:p>
    <w:p w:rsidR="00CA1CD7" w:rsidRPr="00A148ED" w:rsidRDefault="00C847A5" w:rsidP="00C847A5">
      <w:pPr>
        <w:spacing w:after="0" w:line="240" w:lineRule="auto"/>
        <w:rPr>
          <w:rFonts w:ascii="Arial" w:eastAsiaTheme="minorEastAsia" w:hAnsi="Arial" w:cs="Arial"/>
          <w:color w:val="17365D"/>
          <w:sz w:val="24"/>
          <w:szCs w:val="24"/>
          <w:lang w:eastAsia="en-GB"/>
        </w:rPr>
      </w:pPr>
      <w:r w:rsidRPr="00A148ED">
        <w:rPr>
          <w:rFonts w:ascii="Arial" w:eastAsiaTheme="minorEastAsia" w:hAnsi="Arial" w:cs="Arial"/>
          <w:color w:val="17365D"/>
          <w:sz w:val="24"/>
          <w:szCs w:val="24"/>
          <w:lang w:eastAsia="en-GB"/>
        </w:rPr>
        <w:t xml:space="preserve">Sennett, R. (2002). </w:t>
      </w:r>
      <w:proofErr w:type="gramStart"/>
      <w:r w:rsidRPr="00A148ED">
        <w:rPr>
          <w:rFonts w:ascii="Arial" w:eastAsiaTheme="minorEastAsia" w:hAnsi="Arial" w:cs="Arial"/>
          <w:color w:val="17365D"/>
          <w:sz w:val="24"/>
          <w:szCs w:val="24"/>
          <w:lang w:eastAsia="en-GB"/>
        </w:rPr>
        <w:t>The fall of public man.</w:t>
      </w:r>
      <w:proofErr w:type="gramEnd"/>
      <w:r w:rsidRPr="00A148ED">
        <w:rPr>
          <w:rFonts w:ascii="Arial" w:eastAsiaTheme="minorEastAsia" w:hAnsi="Arial" w:cs="Arial"/>
          <w:color w:val="17365D"/>
          <w:sz w:val="24"/>
          <w:szCs w:val="24"/>
          <w:lang w:eastAsia="en-GB"/>
        </w:rPr>
        <w:t xml:space="preserve"> London: Penguin Books.</w:t>
      </w:r>
    </w:p>
    <w:p w:rsidR="00136EF0" w:rsidRPr="00A148ED" w:rsidRDefault="00136EF0" w:rsidP="00C847A5">
      <w:pPr>
        <w:spacing w:after="0" w:line="240" w:lineRule="auto"/>
        <w:rPr>
          <w:rFonts w:ascii="Arial" w:eastAsiaTheme="minorEastAsia" w:hAnsi="Arial" w:cs="Arial"/>
          <w:color w:val="17365D"/>
          <w:sz w:val="24"/>
          <w:szCs w:val="24"/>
          <w:lang w:eastAsia="en-GB"/>
        </w:rPr>
      </w:pPr>
    </w:p>
    <w:p w:rsidR="00156DBC" w:rsidRPr="00A148ED" w:rsidRDefault="00156DBC" w:rsidP="001235FC">
      <w:pPr>
        <w:autoSpaceDE w:val="0"/>
        <w:autoSpaceDN w:val="0"/>
        <w:adjustRightInd w:val="0"/>
        <w:spacing w:after="0" w:line="240" w:lineRule="auto"/>
        <w:rPr>
          <w:rFonts w:ascii="Arial" w:eastAsiaTheme="minorEastAsia" w:hAnsi="Arial" w:cs="Arial"/>
          <w:color w:val="17365D"/>
          <w:sz w:val="24"/>
          <w:szCs w:val="24"/>
          <w:lang w:eastAsia="en-GB"/>
        </w:rPr>
      </w:pPr>
      <w:proofErr w:type="gramStart"/>
      <w:r w:rsidRPr="00A148ED">
        <w:rPr>
          <w:rFonts w:ascii="Arial" w:eastAsiaTheme="minorEastAsia" w:hAnsi="Arial" w:cs="Arial"/>
          <w:color w:val="17365D"/>
          <w:sz w:val="24"/>
          <w:szCs w:val="24"/>
          <w:lang w:eastAsia="en-GB"/>
        </w:rPr>
        <w:t>Sennett, R. (20</w:t>
      </w:r>
      <w:r w:rsidR="00A64B34">
        <w:rPr>
          <w:rFonts w:ascii="Arial" w:eastAsiaTheme="minorEastAsia" w:hAnsi="Arial" w:cs="Arial"/>
          <w:color w:val="17365D"/>
          <w:sz w:val="24"/>
          <w:szCs w:val="24"/>
          <w:lang w:eastAsia="en-GB"/>
        </w:rPr>
        <w:t>09)</w:t>
      </w:r>
      <w:r w:rsidR="00911619">
        <w:rPr>
          <w:rFonts w:ascii="Arial" w:eastAsiaTheme="minorEastAsia" w:hAnsi="Arial" w:cs="Arial"/>
          <w:color w:val="17365D"/>
          <w:sz w:val="24"/>
          <w:szCs w:val="24"/>
          <w:lang w:eastAsia="en-GB"/>
        </w:rPr>
        <w:t xml:space="preserve"> The Public realm.</w:t>
      </w:r>
      <w:proofErr w:type="gramEnd"/>
      <w:r w:rsidR="00911619">
        <w:rPr>
          <w:rFonts w:ascii="Arial" w:eastAsiaTheme="minorEastAsia" w:hAnsi="Arial" w:cs="Arial"/>
          <w:color w:val="17365D"/>
          <w:sz w:val="24"/>
          <w:szCs w:val="24"/>
          <w:lang w:eastAsia="en-GB"/>
        </w:rPr>
        <w:t xml:space="preserve"> </w:t>
      </w:r>
    </w:p>
    <w:p w:rsidR="00911619" w:rsidRDefault="00724FE0" w:rsidP="001235FC">
      <w:pPr>
        <w:autoSpaceDE w:val="0"/>
        <w:autoSpaceDN w:val="0"/>
        <w:adjustRightInd w:val="0"/>
        <w:spacing w:after="0" w:line="240" w:lineRule="auto"/>
        <w:rPr>
          <w:rFonts w:ascii="Arial" w:eastAsiaTheme="minorEastAsia" w:hAnsi="Arial" w:cs="Arial"/>
          <w:color w:val="17365D"/>
          <w:sz w:val="24"/>
          <w:szCs w:val="24"/>
          <w:lang w:eastAsia="en-GB"/>
        </w:rPr>
      </w:pPr>
      <w:r w:rsidRPr="00A148ED">
        <w:rPr>
          <w:rFonts w:ascii="Arial" w:eastAsiaTheme="minorEastAsia" w:hAnsi="Arial" w:cs="Arial"/>
          <w:color w:val="17365D"/>
          <w:sz w:val="24"/>
          <w:szCs w:val="24"/>
          <w:lang w:eastAsia="en-GB"/>
        </w:rPr>
        <w:t xml:space="preserve">Retrieved June 4, 2015, from </w:t>
      </w:r>
      <w:hyperlink r:id="rId14" w:history="1">
        <w:r w:rsidR="00911619" w:rsidRPr="0083017D">
          <w:rPr>
            <w:rStyle w:val="Hyperlink"/>
            <w:rFonts w:ascii="Arial" w:eastAsiaTheme="minorEastAsia" w:hAnsi="Arial" w:cs="Arial"/>
            <w:sz w:val="24"/>
            <w:szCs w:val="24"/>
            <w:lang w:eastAsia="en-GB"/>
          </w:rPr>
          <w:t>http://www.richardsennett.com/site/senn/templates/general2.aspx?pageid=16&amp;cc=gb</w:t>
        </w:r>
      </w:hyperlink>
    </w:p>
    <w:p w:rsidR="005B18E7" w:rsidRPr="00A148ED" w:rsidRDefault="005B18E7" w:rsidP="001235FC">
      <w:pPr>
        <w:autoSpaceDE w:val="0"/>
        <w:autoSpaceDN w:val="0"/>
        <w:adjustRightInd w:val="0"/>
        <w:spacing w:after="0" w:line="240" w:lineRule="auto"/>
        <w:rPr>
          <w:rFonts w:ascii="Arial" w:eastAsiaTheme="minorEastAsia" w:hAnsi="Arial" w:cs="Arial"/>
          <w:color w:val="17365D"/>
          <w:sz w:val="24"/>
          <w:szCs w:val="24"/>
          <w:lang w:eastAsia="en-GB"/>
        </w:rPr>
      </w:pPr>
    </w:p>
    <w:p w:rsidR="00911619" w:rsidRPr="00A148ED" w:rsidRDefault="00911619" w:rsidP="00911619">
      <w:pPr>
        <w:autoSpaceDE w:val="0"/>
        <w:autoSpaceDN w:val="0"/>
        <w:adjustRightInd w:val="0"/>
        <w:spacing w:after="0" w:line="240" w:lineRule="auto"/>
        <w:rPr>
          <w:rFonts w:ascii="Arial" w:eastAsiaTheme="minorEastAsia" w:hAnsi="Arial" w:cs="Arial"/>
          <w:color w:val="17365D"/>
          <w:sz w:val="24"/>
          <w:szCs w:val="24"/>
          <w:lang w:eastAsia="en-GB"/>
        </w:rPr>
      </w:pPr>
      <w:proofErr w:type="spellStart"/>
      <w:proofErr w:type="gramStart"/>
      <w:r w:rsidRPr="00A148ED">
        <w:rPr>
          <w:rFonts w:ascii="Arial" w:eastAsiaTheme="minorEastAsia" w:hAnsi="Arial" w:cs="Arial"/>
          <w:color w:val="17365D"/>
          <w:sz w:val="24"/>
          <w:szCs w:val="24"/>
          <w:lang w:eastAsia="en-GB"/>
        </w:rPr>
        <w:t>Tonnelat</w:t>
      </w:r>
      <w:proofErr w:type="spellEnd"/>
      <w:r w:rsidRPr="00A148ED">
        <w:rPr>
          <w:rFonts w:ascii="Arial" w:eastAsiaTheme="minorEastAsia" w:hAnsi="Arial" w:cs="Arial"/>
          <w:color w:val="17365D"/>
          <w:sz w:val="24"/>
          <w:szCs w:val="24"/>
          <w:lang w:eastAsia="en-GB"/>
        </w:rPr>
        <w:t>, S. (2010).</w:t>
      </w:r>
      <w:proofErr w:type="gramEnd"/>
      <w:r w:rsidRPr="00A148ED">
        <w:rPr>
          <w:rFonts w:ascii="Arial" w:eastAsiaTheme="minorEastAsia" w:hAnsi="Arial" w:cs="Arial"/>
          <w:color w:val="17365D"/>
          <w:sz w:val="24"/>
          <w:szCs w:val="24"/>
          <w:lang w:eastAsia="en-GB"/>
        </w:rPr>
        <w:t xml:space="preserve"> </w:t>
      </w:r>
      <w:proofErr w:type="gramStart"/>
      <w:r w:rsidRPr="00A148ED">
        <w:rPr>
          <w:rFonts w:ascii="Arial" w:eastAsiaTheme="minorEastAsia" w:hAnsi="Arial" w:cs="Arial"/>
          <w:color w:val="17365D"/>
          <w:sz w:val="24"/>
          <w:szCs w:val="24"/>
          <w:lang w:eastAsia="en-GB"/>
        </w:rPr>
        <w:t>The sociology of urban public spaces.</w:t>
      </w:r>
      <w:proofErr w:type="gramEnd"/>
      <w:r w:rsidRPr="00A148ED">
        <w:rPr>
          <w:rFonts w:ascii="Arial" w:eastAsiaTheme="minorEastAsia" w:hAnsi="Arial" w:cs="Arial"/>
          <w:color w:val="17365D"/>
          <w:sz w:val="24"/>
          <w:szCs w:val="24"/>
          <w:lang w:eastAsia="en-GB"/>
        </w:rPr>
        <w:t xml:space="preserve"> In WANG </w:t>
      </w:r>
      <w:proofErr w:type="spellStart"/>
      <w:r w:rsidRPr="00A148ED">
        <w:rPr>
          <w:rFonts w:ascii="Arial" w:eastAsiaTheme="minorEastAsia" w:hAnsi="Arial" w:cs="Arial"/>
          <w:color w:val="17365D"/>
          <w:sz w:val="24"/>
          <w:szCs w:val="24"/>
          <w:lang w:eastAsia="en-GB"/>
        </w:rPr>
        <w:t>Hongyang</w:t>
      </w:r>
      <w:proofErr w:type="spellEnd"/>
      <w:r w:rsidRPr="00A148ED">
        <w:rPr>
          <w:rFonts w:ascii="Arial" w:eastAsiaTheme="minorEastAsia" w:hAnsi="Arial" w:cs="Arial"/>
          <w:color w:val="17365D"/>
          <w:sz w:val="24"/>
          <w:szCs w:val="24"/>
          <w:lang w:eastAsia="en-GB"/>
        </w:rPr>
        <w:t>, SAVY Michel and</w:t>
      </w:r>
      <w:r>
        <w:rPr>
          <w:rFonts w:ascii="Arial" w:eastAsiaTheme="minorEastAsia" w:hAnsi="Arial" w:cs="Arial"/>
          <w:color w:val="17365D"/>
          <w:sz w:val="24"/>
          <w:szCs w:val="24"/>
          <w:lang w:eastAsia="en-GB"/>
        </w:rPr>
        <w:t xml:space="preserve"> </w:t>
      </w:r>
      <w:r w:rsidRPr="00A148ED">
        <w:rPr>
          <w:rFonts w:ascii="Arial" w:eastAsiaTheme="minorEastAsia" w:hAnsi="Arial" w:cs="Arial"/>
          <w:color w:val="17365D"/>
          <w:sz w:val="24"/>
          <w:szCs w:val="24"/>
          <w:lang w:eastAsia="en-GB"/>
        </w:rPr>
        <w:t xml:space="preserve">ZHAI </w:t>
      </w:r>
      <w:proofErr w:type="spellStart"/>
      <w:r w:rsidRPr="00A148ED">
        <w:rPr>
          <w:rFonts w:ascii="Arial" w:eastAsiaTheme="minorEastAsia" w:hAnsi="Arial" w:cs="Arial"/>
          <w:color w:val="17365D"/>
          <w:sz w:val="24"/>
          <w:szCs w:val="24"/>
          <w:lang w:eastAsia="en-GB"/>
        </w:rPr>
        <w:t>Guofang</w:t>
      </w:r>
      <w:proofErr w:type="spellEnd"/>
      <w:r w:rsidRPr="00A148ED">
        <w:rPr>
          <w:rFonts w:ascii="Arial" w:eastAsiaTheme="minorEastAsia" w:hAnsi="Arial" w:cs="Arial"/>
          <w:color w:val="17365D"/>
          <w:sz w:val="24"/>
          <w:szCs w:val="24"/>
          <w:lang w:eastAsia="en-GB"/>
        </w:rPr>
        <w:t xml:space="preserve"> (eds.), Territorial Evolution and Planning Solution: Experiences from China and France, Paris, Atlantis Press, 2010, 1.</w:t>
      </w:r>
    </w:p>
    <w:p w:rsidR="00911619" w:rsidRDefault="00911619" w:rsidP="005B18E7">
      <w:pPr>
        <w:autoSpaceDE w:val="0"/>
        <w:autoSpaceDN w:val="0"/>
        <w:adjustRightInd w:val="0"/>
        <w:spacing w:after="0" w:line="240" w:lineRule="auto"/>
        <w:rPr>
          <w:rFonts w:ascii="Arial" w:eastAsiaTheme="minorEastAsia" w:hAnsi="Arial" w:cs="Arial"/>
          <w:color w:val="17365D"/>
          <w:sz w:val="24"/>
          <w:szCs w:val="24"/>
          <w:lang w:eastAsia="en-GB"/>
        </w:rPr>
      </w:pPr>
    </w:p>
    <w:p w:rsidR="005B18E7" w:rsidRPr="00A148ED" w:rsidRDefault="00352028" w:rsidP="005B18E7">
      <w:pPr>
        <w:autoSpaceDE w:val="0"/>
        <w:autoSpaceDN w:val="0"/>
        <w:adjustRightInd w:val="0"/>
        <w:spacing w:after="0" w:line="240" w:lineRule="auto"/>
        <w:rPr>
          <w:rFonts w:ascii="Arial" w:eastAsiaTheme="minorEastAsia" w:hAnsi="Arial" w:cs="Arial"/>
          <w:color w:val="17365D"/>
          <w:sz w:val="24"/>
          <w:szCs w:val="24"/>
          <w:lang w:eastAsia="en-GB"/>
        </w:rPr>
      </w:pPr>
      <w:r>
        <w:rPr>
          <w:rFonts w:ascii="Arial" w:eastAsiaTheme="minorEastAsia" w:hAnsi="Arial" w:cs="Arial"/>
          <w:color w:val="17365D"/>
          <w:sz w:val="24"/>
          <w:szCs w:val="24"/>
          <w:lang w:eastAsia="en-GB"/>
        </w:rPr>
        <w:t xml:space="preserve">UN Habitat. </w:t>
      </w:r>
      <w:proofErr w:type="gramStart"/>
      <w:r w:rsidR="005B18E7" w:rsidRPr="00A148ED">
        <w:rPr>
          <w:rFonts w:ascii="Arial" w:eastAsiaTheme="minorEastAsia" w:hAnsi="Arial" w:cs="Arial"/>
          <w:color w:val="17365D"/>
          <w:sz w:val="24"/>
          <w:szCs w:val="24"/>
          <w:lang w:eastAsia="en-GB"/>
        </w:rPr>
        <w:t>Adequate Open Public Space in Cities - A Human Settlements Indicator for Monitoring the Post-2015 Sustainable Development Agenda.</w:t>
      </w:r>
      <w:proofErr w:type="gramEnd"/>
      <w:r w:rsidR="005B18E7" w:rsidRPr="00A148ED">
        <w:rPr>
          <w:rFonts w:ascii="Arial" w:eastAsiaTheme="minorEastAsia" w:hAnsi="Arial" w:cs="Arial"/>
          <w:color w:val="17365D"/>
          <w:sz w:val="24"/>
          <w:szCs w:val="24"/>
          <w:lang w:eastAsia="en-GB"/>
        </w:rPr>
        <w:t xml:space="preserve"> A Presentation of the UN Human Settlements Programme (UN Habitat) at the Expert Group Meeting on the Indicator framework for the post-2015 development agenda, New York City, 25-26 February 2015.</w:t>
      </w:r>
    </w:p>
    <w:p w:rsidR="00A148ED" w:rsidRPr="00A148ED" w:rsidRDefault="00A148ED" w:rsidP="005B18E7">
      <w:pPr>
        <w:autoSpaceDE w:val="0"/>
        <w:autoSpaceDN w:val="0"/>
        <w:adjustRightInd w:val="0"/>
        <w:spacing w:after="0" w:line="240" w:lineRule="auto"/>
        <w:rPr>
          <w:rFonts w:ascii="Arial" w:eastAsiaTheme="minorEastAsia" w:hAnsi="Arial" w:cs="Arial"/>
          <w:color w:val="17365D"/>
          <w:sz w:val="24"/>
          <w:szCs w:val="24"/>
          <w:lang w:eastAsia="en-GB"/>
        </w:rPr>
      </w:pPr>
    </w:p>
    <w:p w:rsidR="00A148ED" w:rsidRDefault="00A148ED" w:rsidP="005B18E7">
      <w:pPr>
        <w:autoSpaceDE w:val="0"/>
        <w:autoSpaceDN w:val="0"/>
        <w:adjustRightInd w:val="0"/>
        <w:spacing w:after="0" w:line="240" w:lineRule="auto"/>
        <w:rPr>
          <w:rFonts w:ascii="Arial" w:eastAsiaTheme="minorEastAsia" w:hAnsi="Arial" w:cs="Arial"/>
          <w:color w:val="17365D"/>
          <w:sz w:val="24"/>
          <w:szCs w:val="24"/>
          <w:lang w:eastAsia="en-GB"/>
        </w:rPr>
      </w:pPr>
      <w:proofErr w:type="spellStart"/>
      <w:r w:rsidRPr="00A148ED">
        <w:rPr>
          <w:rFonts w:ascii="Arial" w:eastAsiaTheme="minorEastAsia" w:hAnsi="Arial" w:cs="Arial"/>
          <w:color w:val="17365D"/>
          <w:sz w:val="24"/>
          <w:szCs w:val="24"/>
          <w:lang w:eastAsia="en-GB"/>
        </w:rPr>
        <w:t>Vasagar</w:t>
      </w:r>
      <w:proofErr w:type="spellEnd"/>
      <w:r w:rsidRPr="00A148ED">
        <w:rPr>
          <w:rFonts w:ascii="Arial" w:eastAsiaTheme="minorEastAsia" w:hAnsi="Arial" w:cs="Arial"/>
          <w:color w:val="17365D"/>
          <w:sz w:val="24"/>
          <w:szCs w:val="24"/>
          <w:lang w:eastAsia="en-GB"/>
        </w:rPr>
        <w:t xml:space="preserve">, J. (2012, June 11). Public spaces in Britain's cities fall into private hands. </w:t>
      </w:r>
      <w:proofErr w:type="gramStart"/>
      <w:r w:rsidR="00E851E5" w:rsidRPr="00A148ED">
        <w:rPr>
          <w:rFonts w:ascii="Arial" w:eastAsiaTheme="minorEastAsia" w:hAnsi="Arial" w:cs="Arial"/>
          <w:color w:val="17365D"/>
          <w:sz w:val="24"/>
          <w:szCs w:val="24"/>
          <w:lang w:eastAsia="en-GB"/>
        </w:rPr>
        <w:t xml:space="preserve">Retrieved June 4, 2015, from </w:t>
      </w:r>
      <w:r w:rsidRPr="00A148ED">
        <w:rPr>
          <w:rFonts w:ascii="Arial" w:eastAsiaTheme="minorEastAsia" w:hAnsi="Arial" w:cs="Arial"/>
          <w:color w:val="17365D"/>
          <w:sz w:val="24"/>
          <w:szCs w:val="24"/>
          <w:lang w:eastAsia="en-GB"/>
        </w:rPr>
        <w:t>The Guardian.</w:t>
      </w:r>
      <w:proofErr w:type="gramEnd"/>
      <w:r w:rsidR="00E851E5">
        <w:rPr>
          <w:rFonts w:ascii="Arial" w:eastAsiaTheme="minorEastAsia" w:hAnsi="Arial" w:cs="Arial"/>
          <w:color w:val="17365D"/>
          <w:sz w:val="24"/>
          <w:szCs w:val="24"/>
          <w:lang w:eastAsia="en-GB"/>
        </w:rPr>
        <w:t xml:space="preserve"> </w:t>
      </w:r>
    </w:p>
    <w:p w:rsidR="00E851E5" w:rsidRDefault="004A465A" w:rsidP="005B18E7">
      <w:pPr>
        <w:autoSpaceDE w:val="0"/>
        <w:autoSpaceDN w:val="0"/>
        <w:adjustRightInd w:val="0"/>
        <w:spacing w:after="0" w:line="240" w:lineRule="auto"/>
        <w:rPr>
          <w:rFonts w:ascii="Arial" w:eastAsiaTheme="minorEastAsia" w:hAnsi="Arial" w:cs="Arial"/>
          <w:color w:val="17365D"/>
          <w:sz w:val="24"/>
          <w:szCs w:val="24"/>
          <w:lang w:eastAsia="en-GB"/>
        </w:rPr>
      </w:pPr>
      <w:hyperlink r:id="rId15" w:history="1">
        <w:r w:rsidR="00E851E5" w:rsidRPr="00AB7BC7">
          <w:rPr>
            <w:rStyle w:val="Hyperlink"/>
            <w:rFonts w:ascii="Arial" w:eastAsiaTheme="minorEastAsia" w:hAnsi="Arial" w:cs="Arial"/>
            <w:sz w:val="24"/>
            <w:szCs w:val="24"/>
            <w:lang w:eastAsia="en-GB"/>
          </w:rPr>
          <w:t>http://www.theguardian.com/uk/2012/jun/11/granary-square-privately-owned-public-space</w:t>
        </w:r>
      </w:hyperlink>
      <w:r w:rsidR="00E851E5">
        <w:rPr>
          <w:rFonts w:ascii="Arial" w:eastAsiaTheme="minorEastAsia" w:hAnsi="Arial" w:cs="Arial"/>
          <w:color w:val="17365D"/>
          <w:sz w:val="24"/>
          <w:szCs w:val="24"/>
          <w:lang w:eastAsia="en-GB"/>
        </w:rPr>
        <w:t xml:space="preserve"> </w:t>
      </w:r>
    </w:p>
    <w:p w:rsidR="008A38AD" w:rsidRDefault="008A38AD" w:rsidP="005B18E7">
      <w:pPr>
        <w:autoSpaceDE w:val="0"/>
        <w:autoSpaceDN w:val="0"/>
        <w:adjustRightInd w:val="0"/>
        <w:spacing w:after="0" w:line="240" w:lineRule="auto"/>
        <w:rPr>
          <w:rFonts w:ascii="Arial" w:eastAsiaTheme="minorEastAsia" w:hAnsi="Arial" w:cs="Arial"/>
          <w:color w:val="17365D"/>
          <w:sz w:val="24"/>
          <w:szCs w:val="24"/>
          <w:lang w:eastAsia="en-GB"/>
        </w:rPr>
      </w:pPr>
    </w:p>
    <w:p w:rsidR="008A38AD" w:rsidRDefault="004A465A" w:rsidP="005B18E7">
      <w:pPr>
        <w:autoSpaceDE w:val="0"/>
        <w:autoSpaceDN w:val="0"/>
        <w:adjustRightInd w:val="0"/>
        <w:spacing w:after="0" w:line="240" w:lineRule="auto"/>
        <w:rPr>
          <w:rFonts w:ascii="Arial" w:eastAsiaTheme="minorEastAsia" w:hAnsi="Arial" w:cs="Arial"/>
          <w:color w:val="17365D"/>
          <w:sz w:val="24"/>
          <w:szCs w:val="24"/>
          <w:lang w:eastAsia="en-GB"/>
        </w:rPr>
      </w:pPr>
      <w:hyperlink r:id="rId16" w:history="1">
        <w:r w:rsidR="008A38AD" w:rsidRPr="00AB7BC7">
          <w:rPr>
            <w:rStyle w:val="Hyperlink"/>
            <w:rFonts w:ascii="Arial" w:eastAsiaTheme="minorEastAsia" w:hAnsi="Arial" w:cs="Arial"/>
            <w:sz w:val="24"/>
            <w:szCs w:val="24"/>
            <w:lang w:eastAsia="en-GB"/>
          </w:rPr>
          <w:t>http://www.oxforddictionaries.com/definition/english/infrastructure</w:t>
        </w:r>
      </w:hyperlink>
    </w:p>
    <w:p w:rsidR="008A38AD" w:rsidRDefault="008A38AD" w:rsidP="005B18E7">
      <w:pPr>
        <w:autoSpaceDE w:val="0"/>
        <w:autoSpaceDN w:val="0"/>
        <w:adjustRightInd w:val="0"/>
        <w:spacing w:after="0" w:line="240" w:lineRule="auto"/>
        <w:rPr>
          <w:rFonts w:ascii="Arial" w:eastAsiaTheme="minorEastAsia" w:hAnsi="Arial" w:cs="Arial"/>
          <w:color w:val="17365D"/>
          <w:sz w:val="24"/>
          <w:szCs w:val="24"/>
          <w:lang w:eastAsia="en-GB"/>
        </w:rPr>
      </w:pPr>
    </w:p>
    <w:p w:rsidR="00911619" w:rsidRPr="00911619" w:rsidRDefault="00911619" w:rsidP="005B18E7">
      <w:pPr>
        <w:autoSpaceDE w:val="0"/>
        <w:autoSpaceDN w:val="0"/>
        <w:adjustRightInd w:val="0"/>
        <w:spacing w:after="0" w:line="240" w:lineRule="auto"/>
        <w:rPr>
          <w:rFonts w:ascii="Arial" w:eastAsiaTheme="minorEastAsia" w:hAnsi="Arial" w:cs="Arial"/>
          <w:color w:val="17365D"/>
          <w:sz w:val="24"/>
          <w:szCs w:val="24"/>
          <w:lang w:eastAsia="en-GB"/>
        </w:rPr>
      </w:pPr>
      <w:r>
        <w:rPr>
          <w:rFonts w:ascii="Arial" w:eastAsiaTheme="minorEastAsia" w:hAnsi="Arial" w:cs="Arial"/>
          <w:color w:val="17365D"/>
          <w:sz w:val="24"/>
          <w:szCs w:val="24"/>
          <w:lang w:eastAsia="en-GB"/>
        </w:rPr>
        <w:t xml:space="preserve">UN Habitat (2014) </w:t>
      </w:r>
      <w:r w:rsidRPr="00911619">
        <w:rPr>
          <w:rFonts w:ascii="Arial" w:eastAsiaTheme="minorEastAsia" w:hAnsi="Arial" w:cs="Arial"/>
          <w:color w:val="17365D"/>
          <w:sz w:val="24"/>
          <w:szCs w:val="24"/>
          <w:lang w:eastAsia="en-GB"/>
        </w:rPr>
        <w:t>Public space is a human right, says Youth Envoy</w:t>
      </w:r>
    </w:p>
    <w:p w:rsidR="002774F4" w:rsidRDefault="004A465A" w:rsidP="005B18E7">
      <w:pPr>
        <w:autoSpaceDE w:val="0"/>
        <w:autoSpaceDN w:val="0"/>
        <w:adjustRightInd w:val="0"/>
        <w:spacing w:after="0" w:line="240" w:lineRule="auto"/>
        <w:rPr>
          <w:rFonts w:ascii="Arial" w:eastAsiaTheme="minorEastAsia" w:hAnsi="Arial" w:cs="Arial"/>
          <w:color w:val="17365D"/>
          <w:sz w:val="24"/>
          <w:szCs w:val="24"/>
          <w:lang w:eastAsia="en-GB"/>
        </w:rPr>
      </w:pPr>
      <w:hyperlink r:id="rId17" w:history="1">
        <w:r w:rsidR="002774F4" w:rsidRPr="00AB7BC7">
          <w:rPr>
            <w:rStyle w:val="Hyperlink"/>
            <w:rFonts w:ascii="Arial" w:eastAsiaTheme="minorEastAsia" w:hAnsi="Arial" w:cs="Arial"/>
            <w:sz w:val="24"/>
            <w:szCs w:val="24"/>
            <w:lang w:eastAsia="en-GB"/>
          </w:rPr>
          <w:t>http://www.un.org/youthenvoy/2014/09/public-space-human-right-says-youth-envoy/</w:t>
        </w:r>
      </w:hyperlink>
    </w:p>
    <w:p w:rsidR="006607BA" w:rsidRDefault="006607BA" w:rsidP="005B18E7">
      <w:pPr>
        <w:autoSpaceDE w:val="0"/>
        <w:autoSpaceDN w:val="0"/>
        <w:adjustRightInd w:val="0"/>
        <w:spacing w:after="0" w:line="240" w:lineRule="auto"/>
        <w:rPr>
          <w:rFonts w:ascii="Arial" w:eastAsiaTheme="minorEastAsia" w:hAnsi="Arial" w:cs="Arial"/>
          <w:color w:val="17365D"/>
          <w:sz w:val="24"/>
          <w:szCs w:val="24"/>
          <w:lang w:eastAsia="en-GB"/>
        </w:rPr>
      </w:pPr>
    </w:p>
    <w:p w:rsidR="006B3B93" w:rsidRDefault="006B3B93" w:rsidP="005B18E7">
      <w:pPr>
        <w:autoSpaceDE w:val="0"/>
        <w:autoSpaceDN w:val="0"/>
        <w:adjustRightInd w:val="0"/>
        <w:spacing w:after="0" w:line="240" w:lineRule="auto"/>
        <w:rPr>
          <w:rFonts w:ascii="Arial" w:eastAsiaTheme="minorEastAsia" w:hAnsi="Arial" w:cs="Arial"/>
          <w:color w:val="17365D"/>
          <w:sz w:val="24"/>
          <w:szCs w:val="24"/>
          <w:lang w:eastAsia="en-GB"/>
        </w:rPr>
      </w:pPr>
    </w:p>
    <w:p w:rsidR="00A64B34" w:rsidRDefault="00A64B34" w:rsidP="005B18E7">
      <w:pPr>
        <w:autoSpaceDE w:val="0"/>
        <w:autoSpaceDN w:val="0"/>
        <w:adjustRightInd w:val="0"/>
        <w:spacing w:after="0" w:line="240" w:lineRule="auto"/>
        <w:rPr>
          <w:rFonts w:ascii="Arial" w:eastAsiaTheme="minorEastAsia" w:hAnsi="Arial" w:cs="Arial"/>
          <w:color w:val="17365D"/>
          <w:sz w:val="24"/>
          <w:szCs w:val="24"/>
          <w:lang w:eastAsia="en-GB"/>
        </w:rPr>
      </w:pPr>
    </w:p>
    <w:sectPr w:rsidR="00A64B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F2094"/>
    <w:multiLevelType w:val="hybridMultilevel"/>
    <w:tmpl w:val="364A2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D6313E"/>
    <w:multiLevelType w:val="hybridMultilevel"/>
    <w:tmpl w:val="364A2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07E1255"/>
    <w:multiLevelType w:val="hybridMultilevel"/>
    <w:tmpl w:val="C7468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AC3"/>
    <w:rsid w:val="000003FB"/>
    <w:rsid w:val="00055553"/>
    <w:rsid w:val="00073952"/>
    <w:rsid w:val="000766B2"/>
    <w:rsid w:val="000E0986"/>
    <w:rsid w:val="000F6719"/>
    <w:rsid w:val="00115357"/>
    <w:rsid w:val="001235FC"/>
    <w:rsid w:val="00126475"/>
    <w:rsid w:val="00126904"/>
    <w:rsid w:val="001300C4"/>
    <w:rsid w:val="00134C76"/>
    <w:rsid w:val="00136EF0"/>
    <w:rsid w:val="001524FF"/>
    <w:rsid w:val="00156DBC"/>
    <w:rsid w:val="0018238F"/>
    <w:rsid w:val="0018584E"/>
    <w:rsid w:val="001904C0"/>
    <w:rsid w:val="001A6932"/>
    <w:rsid w:val="001D2DA2"/>
    <w:rsid w:val="001F722B"/>
    <w:rsid w:val="00200858"/>
    <w:rsid w:val="00211D5E"/>
    <w:rsid w:val="00216408"/>
    <w:rsid w:val="002315D6"/>
    <w:rsid w:val="002367F8"/>
    <w:rsid w:val="00236C39"/>
    <w:rsid w:val="00237185"/>
    <w:rsid w:val="0025313A"/>
    <w:rsid w:val="00260911"/>
    <w:rsid w:val="00266429"/>
    <w:rsid w:val="00270105"/>
    <w:rsid w:val="00276C95"/>
    <w:rsid w:val="002774F4"/>
    <w:rsid w:val="00277C87"/>
    <w:rsid w:val="00282206"/>
    <w:rsid w:val="00296E47"/>
    <w:rsid w:val="002D2BD6"/>
    <w:rsid w:val="002E16F1"/>
    <w:rsid w:val="00350E52"/>
    <w:rsid w:val="00352028"/>
    <w:rsid w:val="00364F71"/>
    <w:rsid w:val="00393A35"/>
    <w:rsid w:val="003A7EF5"/>
    <w:rsid w:val="003F0FFA"/>
    <w:rsid w:val="003F4AB4"/>
    <w:rsid w:val="004019B9"/>
    <w:rsid w:val="00413136"/>
    <w:rsid w:val="00427C92"/>
    <w:rsid w:val="004352C1"/>
    <w:rsid w:val="00443F54"/>
    <w:rsid w:val="00445CF3"/>
    <w:rsid w:val="00482E19"/>
    <w:rsid w:val="00496854"/>
    <w:rsid w:val="004A465A"/>
    <w:rsid w:val="004E781D"/>
    <w:rsid w:val="00501CCB"/>
    <w:rsid w:val="005170B8"/>
    <w:rsid w:val="005500B4"/>
    <w:rsid w:val="00556EBF"/>
    <w:rsid w:val="00566DB1"/>
    <w:rsid w:val="00592D9D"/>
    <w:rsid w:val="005B17D4"/>
    <w:rsid w:val="005B18E7"/>
    <w:rsid w:val="005C7CB1"/>
    <w:rsid w:val="005D3925"/>
    <w:rsid w:val="005F39A8"/>
    <w:rsid w:val="00622893"/>
    <w:rsid w:val="00631781"/>
    <w:rsid w:val="00633CEF"/>
    <w:rsid w:val="00657DE1"/>
    <w:rsid w:val="006607BA"/>
    <w:rsid w:val="00675BF1"/>
    <w:rsid w:val="00690EB0"/>
    <w:rsid w:val="0069459B"/>
    <w:rsid w:val="006A3BDD"/>
    <w:rsid w:val="006B3B93"/>
    <w:rsid w:val="006D60AE"/>
    <w:rsid w:val="006E1B90"/>
    <w:rsid w:val="006F033D"/>
    <w:rsid w:val="006F37BE"/>
    <w:rsid w:val="007038EF"/>
    <w:rsid w:val="00724FE0"/>
    <w:rsid w:val="0072748D"/>
    <w:rsid w:val="00737B59"/>
    <w:rsid w:val="007632F9"/>
    <w:rsid w:val="00766D96"/>
    <w:rsid w:val="007A1DB4"/>
    <w:rsid w:val="007A530E"/>
    <w:rsid w:val="007E625D"/>
    <w:rsid w:val="008059E0"/>
    <w:rsid w:val="008143A1"/>
    <w:rsid w:val="00817E83"/>
    <w:rsid w:val="008202C6"/>
    <w:rsid w:val="00820F8A"/>
    <w:rsid w:val="00825F29"/>
    <w:rsid w:val="0083156A"/>
    <w:rsid w:val="00877823"/>
    <w:rsid w:val="008A38AD"/>
    <w:rsid w:val="008A4626"/>
    <w:rsid w:val="008A5061"/>
    <w:rsid w:val="008F4178"/>
    <w:rsid w:val="00911619"/>
    <w:rsid w:val="00923E16"/>
    <w:rsid w:val="00984815"/>
    <w:rsid w:val="00993F3E"/>
    <w:rsid w:val="00997543"/>
    <w:rsid w:val="009A3184"/>
    <w:rsid w:val="009C479E"/>
    <w:rsid w:val="009D4395"/>
    <w:rsid w:val="009E4971"/>
    <w:rsid w:val="009F4CE1"/>
    <w:rsid w:val="00A11579"/>
    <w:rsid w:val="00A13736"/>
    <w:rsid w:val="00A148ED"/>
    <w:rsid w:val="00A64B34"/>
    <w:rsid w:val="00A723F0"/>
    <w:rsid w:val="00A75A89"/>
    <w:rsid w:val="00AB3466"/>
    <w:rsid w:val="00B04F1E"/>
    <w:rsid w:val="00B173D7"/>
    <w:rsid w:val="00B772B0"/>
    <w:rsid w:val="00B92BE5"/>
    <w:rsid w:val="00BA51E3"/>
    <w:rsid w:val="00BB6C64"/>
    <w:rsid w:val="00BC1186"/>
    <w:rsid w:val="00BC4FB5"/>
    <w:rsid w:val="00BD0551"/>
    <w:rsid w:val="00BE2798"/>
    <w:rsid w:val="00BF0F5F"/>
    <w:rsid w:val="00BF3558"/>
    <w:rsid w:val="00C36BAF"/>
    <w:rsid w:val="00C501CC"/>
    <w:rsid w:val="00C63E55"/>
    <w:rsid w:val="00C75298"/>
    <w:rsid w:val="00C75C39"/>
    <w:rsid w:val="00C847A5"/>
    <w:rsid w:val="00CA1CD7"/>
    <w:rsid w:val="00CD0D7C"/>
    <w:rsid w:val="00CD4476"/>
    <w:rsid w:val="00CE21D7"/>
    <w:rsid w:val="00CF3043"/>
    <w:rsid w:val="00D07E95"/>
    <w:rsid w:val="00D15F92"/>
    <w:rsid w:val="00D22E64"/>
    <w:rsid w:val="00D816A6"/>
    <w:rsid w:val="00DA653E"/>
    <w:rsid w:val="00DB5AA3"/>
    <w:rsid w:val="00DD1A96"/>
    <w:rsid w:val="00DE7249"/>
    <w:rsid w:val="00DF3508"/>
    <w:rsid w:val="00DF4699"/>
    <w:rsid w:val="00E33B5F"/>
    <w:rsid w:val="00E4049D"/>
    <w:rsid w:val="00E427E6"/>
    <w:rsid w:val="00E47EDF"/>
    <w:rsid w:val="00E552F4"/>
    <w:rsid w:val="00E73D9C"/>
    <w:rsid w:val="00E851E5"/>
    <w:rsid w:val="00E85FE2"/>
    <w:rsid w:val="00ED2828"/>
    <w:rsid w:val="00ED441A"/>
    <w:rsid w:val="00EF1372"/>
    <w:rsid w:val="00F04C49"/>
    <w:rsid w:val="00F308D5"/>
    <w:rsid w:val="00F36C3B"/>
    <w:rsid w:val="00F41815"/>
    <w:rsid w:val="00F50CE4"/>
    <w:rsid w:val="00F57AE5"/>
    <w:rsid w:val="00F713AC"/>
    <w:rsid w:val="00FB216E"/>
    <w:rsid w:val="00FE0DCE"/>
    <w:rsid w:val="00FE7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7AC3"/>
    <w:rPr>
      <w:color w:val="0000FF"/>
      <w:u w:val="single"/>
    </w:rPr>
  </w:style>
  <w:style w:type="paragraph" w:styleId="NormalWeb">
    <w:name w:val="Normal (Web)"/>
    <w:basedOn w:val="Normal"/>
    <w:uiPriority w:val="99"/>
    <w:semiHidden/>
    <w:unhideWhenUsed/>
    <w:rsid w:val="00FE7AC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11D5E"/>
    <w:pPr>
      <w:ind w:left="720"/>
      <w:contextualSpacing/>
    </w:pPr>
  </w:style>
  <w:style w:type="paragraph" w:styleId="NoSpacing">
    <w:name w:val="No Spacing"/>
    <w:basedOn w:val="Normal"/>
    <w:uiPriority w:val="1"/>
    <w:qFormat/>
    <w:rsid w:val="00877823"/>
    <w:pPr>
      <w:spacing w:after="0" w:line="240" w:lineRule="auto"/>
    </w:pPr>
    <w:rPr>
      <w:rFonts w:ascii="Calibri" w:hAnsi="Calibri" w:cs="Times New Roman"/>
      <w:lang w:eastAsia="en-GB"/>
    </w:rPr>
  </w:style>
  <w:style w:type="paragraph" w:styleId="Revision">
    <w:name w:val="Revision"/>
    <w:hidden/>
    <w:uiPriority w:val="99"/>
    <w:semiHidden/>
    <w:rsid w:val="00E47EDF"/>
    <w:pPr>
      <w:spacing w:after="0" w:line="240" w:lineRule="auto"/>
    </w:pPr>
  </w:style>
  <w:style w:type="paragraph" w:styleId="BalloonText">
    <w:name w:val="Balloon Text"/>
    <w:basedOn w:val="Normal"/>
    <w:link w:val="BalloonTextChar"/>
    <w:uiPriority w:val="99"/>
    <w:semiHidden/>
    <w:unhideWhenUsed/>
    <w:rsid w:val="00E47E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EDF"/>
    <w:rPr>
      <w:rFonts w:ascii="Tahoma" w:hAnsi="Tahoma" w:cs="Tahoma"/>
      <w:sz w:val="16"/>
      <w:szCs w:val="16"/>
    </w:rPr>
  </w:style>
  <w:style w:type="character" w:customStyle="1" w:styleId="a1">
    <w:name w:val="a1"/>
    <w:basedOn w:val="DefaultParagraphFont"/>
    <w:rsid w:val="001235FC"/>
    <w:rPr>
      <w:rFonts w:ascii="Times New Roman" w:hAnsi="Times New Roman" w:cs="Times New Roman" w:hint="default"/>
      <w:b w:val="0"/>
      <w:bCs w:val="0"/>
      <w:i w:val="0"/>
      <w:iCs w:val="0"/>
      <w:bdr w:val="none" w:sz="0" w:space="0" w:color="auto" w:frame="1"/>
    </w:rPr>
  </w:style>
  <w:style w:type="character" w:customStyle="1" w:styleId="definition">
    <w:name w:val="definition"/>
    <w:basedOn w:val="DefaultParagraphFont"/>
    <w:rsid w:val="00D22E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7AC3"/>
    <w:rPr>
      <w:color w:val="0000FF"/>
      <w:u w:val="single"/>
    </w:rPr>
  </w:style>
  <w:style w:type="paragraph" w:styleId="NormalWeb">
    <w:name w:val="Normal (Web)"/>
    <w:basedOn w:val="Normal"/>
    <w:uiPriority w:val="99"/>
    <w:semiHidden/>
    <w:unhideWhenUsed/>
    <w:rsid w:val="00FE7AC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11D5E"/>
    <w:pPr>
      <w:ind w:left="720"/>
      <w:contextualSpacing/>
    </w:pPr>
  </w:style>
  <w:style w:type="paragraph" w:styleId="NoSpacing">
    <w:name w:val="No Spacing"/>
    <w:basedOn w:val="Normal"/>
    <w:uiPriority w:val="1"/>
    <w:qFormat/>
    <w:rsid w:val="00877823"/>
    <w:pPr>
      <w:spacing w:after="0" w:line="240" w:lineRule="auto"/>
    </w:pPr>
    <w:rPr>
      <w:rFonts w:ascii="Calibri" w:hAnsi="Calibri" w:cs="Times New Roman"/>
      <w:lang w:eastAsia="en-GB"/>
    </w:rPr>
  </w:style>
  <w:style w:type="paragraph" w:styleId="Revision">
    <w:name w:val="Revision"/>
    <w:hidden/>
    <w:uiPriority w:val="99"/>
    <w:semiHidden/>
    <w:rsid w:val="00E47EDF"/>
    <w:pPr>
      <w:spacing w:after="0" w:line="240" w:lineRule="auto"/>
    </w:pPr>
  </w:style>
  <w:style w:type="paragraph" w:styleId="BalloonText">
    <w:name w:val="Balloon Text"/>
    <w:basedOn w:val="Normal"/>
    <w:link w:val="BalloonTextChar"/>
    <w:uiPriority w:val="99"/>
    <w:semiHidden/>
    <w:unhideWhenUsed/>
    <w:rsid w:val="00E47E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EDF"/>
    <w:rPr>
      <w:rFonts w:ascii="Tahoma" w:hAnsi="Tahoma" w:cs="Tahoma"/>
      <w:sz w:val="16"/>
      <w:szCs w:val="16"/>
    </w:rPr>
  </w:style>
  <w:style w:type="character" w:customStyle="1" w:styleId="a1">
    <w:name w:val="a1"/>
    <w:basedOn w:val="DefaultParagraphFont"/>
    <w:rsid w:val="001235FC"/>
    <w:rPr>
      <w:rFonts w:ascii="Times New Roman" w:hAnsi="Times New Roman" w:cs="Times New Roman" w:hint="default"/>
      <w:b w:val="0"/>
      <w:bCs w:val="0"/>
      <w:i w:val="0"/>
      <w:iCs w:val="0"/>
      <w:bdr w:val="none" w:sz="0" w:space="0" w:color="auto" w:frame="1"/>
    </w:rPr>
  </w:style>
  <w:style w:type="character" w:customStyle="1" w:styleId="definition">
    <w:name w:val="definition"/>
    <w:basedOn w:val="DefaultParagraphFont"/>
    <w:rsid w:val="00D22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664168">
      <w:bodyDiv w:val="1"/>
      <w:marLeft w:val="0"/>
      <w:marRight w:val="0"/>
      <w:marTop w:val="0"/>
      <w:marBottom w:val="0"/>
      <w:divBdr>
        <w:top w:val="none" w:sz="0" w:space="0" w:color="auto"/>
        <w:left w:val="none" w:sz="0" w:space="0" w:color="auto"/>
        <w:bottom w:val="none" w:sz="0" w:space="0" w:color="auto"/>
        <w:right w:val="none" w:sz="0" w:space="0" w:color="auto"/>
      </w:divBdr>
    </w:div>
    <w:div w:id="799424980">
      <w:bodyDiv w:val="1"/>
      <w:marLeft w:val="0"/>
      <w:marRight w:val="0"/>
      <w:marTop w:val="0"/>
      <w:marBottom w:val="0"/>
      <w:divBdr>
        <w:top w:val="none" w:sz="0" w:space="0" w:color="auto"/>
        <w:left w:val="none" w:sz="0" w:space="0" w:color="auto"/>
        <w:bottom w:val="none" w:sz="0" w:space="0" w:color="auto"/>
        <w:right w:val="none" w:sz="0" w:space="0" w:color="auto"/>
      </w:divBdr>
      <w:divsChild>
        <w:div w:id="1787044531">
          <w:marLeft w:val="0"/>
          <w:marRight w:val="0"/>
          <w:marTop w:val="0"/>
          <w:marBottom w:val="0"/>
          <w:divBdr>
            <w:top w:val="none" w:sz="0" w:space="0" w:color="auto"/>
            <w:left w:val="none" w:sz="0" w:space="0" w:color="auto"/>
            <w:bottom w:val="none" w:sz="0" w:space="0" w:color="auto"/>
            <w:right w:val="none" w:sz="0" w:space="0" w:color="auto"/>
          </w:divBdr>
          <w:divsChild>
            <w:div w:id="1403210193">
              <w:marLeft w:val="0"/>
              <w:marRight w:val="0"/>
              <w:marTop w:val="0"/>
              <w:marBottom w:val="0"/>
              <w:divBdr>
                <w:top w:val="single" w:sz="48" w:space="0" w:color="F6931E"/>
                <w:left w:val="none" w:sz="0" w:space="0" w:color="auto"/>
                <w:bottom w:val="none" w:sz="0" w:space="0" w:color="auto"/>
                <w:right w:val="none" w:sz="0" w:space="0" w:color="auto"/>
              </w:divBdr>
              <w:divsChild>
                <w:div w:id="16347520">
                  <w:marLeft w:val="0"/>
                  <w:marRight w:val="0"/>
                  <w:marTop w:val="0"/>
                  <w:marBottom w:val="0"/>
                  <w:divBdr>
                    <w:top w:val="none" w:sz="0" w:space="0" w:color="auto"/>
                    <w:left w:val="none" w:sz="0" w:space="0" w:color="auto"/>
                    <w:bottom w:val="none" w:sz="0" w:space="0" w:color="auto"/>
                    <w:right w:val="none" w:sz="0" w:space="0" w:color="auto"/>
                  </w:divBdr>
                  <w:divsChild>
                    <w:div w:id="1882982687">
                      <w:marLeft w:val="0"/>
                      <w:marRight w:val="0"/>
                      <w:marTop w:val="0"/>
                      <w:marBottom w:val="0"/>
                      <w:divBdr>
                        <w:top w:val="none" w:sz="0" w:space="0" w:color="auto"/>
                        <w:left w:val="none" w:sz="0" w:space="0" w:color="auto"/>
                        <w:bottom w:val="none" w:sz="0" w:space="0" w:color="auto"/>
                        <w:right w:val="none" w:sz="0" w:space="0" w:color="auto"/>
                      </w:divBdr>
                      <w:divsChild>
                        <w:div w:id="2035299922">
                          <w:marLeft w:val="0"/>
                          <w:marRight w:val="0"/>
                          <w:marTop w:val="0"/>
                          <w:marBottom w:val="0"/>
                          <w:divBdr>
                            <w:top w:val="none" w:sz="0" w:space="0" w:color="auto"/>
                            <w:left w:val="none" w:sz="0" w:space="0" w:color="auto"/>
                            <w:bottom w:val="none" w:sz="0" w:space="0" w:color="auto"/>
                            <w:right w:val="none" w:sz="0" w:space="0" w:color="auto"/>
                          </w:divBdr>
                          <w:divsChild>
                            <w:div w:id="106852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049012">
      <w:bodyDiv w:val="1"/>
      <w:marLeft w:val="0"/>
      <w:marRight w:val="0"/>
      <w:marTop w:val="0"/>
      <w:marBottom w:val="0"/>
      <w:divBdr>
        <w:top w:val="none" w:sz="0" w:space="0" w:color="auto"/>
        <w:left w:val="none" w:sz="0" w:space="0" w:color="auto"/>
        <w:bottom w:val="none" w:sz="0" w:space="0" w:color="auto"/>
        <w:right w:val="none" w:sz="0" w:space="0" w:color="auto"/>
      </w:divBdr>
      <w:divsChild>
        <w:div w:id="1691056718">
          <w:marLeft w:val="0"/>
          <w:marRight w:val="0"/>
          <w:marTop w:val="0"/>
          <w:marBottom w:val="0"/>
          <w:divBdr>
            <w:top w:val="none" w:sz="0" w:space="0" w:color="auto"/>
            <w:left w:val="none" w:sz="0" w:space="0" w:color="auto"/>
            <w:bottom w:val="none" w:sz="0" w:space="0" w:color="auto"/>
            <w:right w:val="none" w:sz="0" w:space="0" w:color="auto"/>
          </w:divBdr>
          <w:divsChild>
            <w:div w:id="1491822488">
              <w:marLeft w:val="0"/>
              <w:marRight w:val="0"/>
              <w:marTop w:val="0"/>
              <w:marBottom w:val="0"/>
              <w:divBdr>
                <w:top w:val="none" w:sz="0" w:space="0" w:color="auto"/>
                <w:left w:val="none" w:sz="0" w:space="0" w:color="auto"/>
                <w:bottom w:val="none" w:sz="0" w:space="0" w:color="auto"/>
                <w:right w:val="none" w:sz="0" w:space="0" w:color="auto"/>
              </w:divBdr>
              <w:divsChild>
                <w:div w:id="1354915358">
                  <w:marLeft w:val="0"/>
                  <w:marRight w:val="0"/>
                  <w:marTop w:val="0"/>
                  <w:marBottom w:val="0"/>
                  <w:divBdr>
                    <w:top w:val="none" w:sz="0" w:space="0" w:color="auto"/>
                    <w:left w:val="none" w:sz="0" w:space="0" w:color="auto"/>
                    <w:bottom w:val="none" w:sz="0" w:space="0" w:color="auto"/>
                    <w:right w:val="none" w:sz="0" w:space="0" w:color="auto"/>
                  </w:divBdr>
                  <w:divsChild>
                    <w:div w:id="703215278">
                      <w:marLeft w:val="0"/>
                      <w:marRight w:val="0"/>
                      <w:marTop w:val="0"/>
                      <w:marBottom w:val="0"/>
                      <w:divBdr>
                        <w:top w:val="none" w:sz="0" w:space="0" w:color="auto"/>
                        <w:left w:val="none" w:sz="0" w:space="0" w:color="auto"/>
                        <w:bottom w:val="none" w:sz="0" w:space="0" w:color="auto"/>
                        <w:right w:val="none" w:sz="0" w:space="0" w:color="auto"/>
                      </w:divBdr>
                      <w:divsChild>
                        <w:div w:id="786847728">
                          <w:marLeft w:val="0"/>
                          <w:marRight w:val="0"/>
                          <w:marTop w:val="0"/>
                          <w:marBottom w:val="0"/>
                          <w:divBdr>
                            <w:top w:val="none" w:sz="0" w:space="0" w:color="auto"/>
                            <w:left w:val="none" w:sz="0" w:space="0" w:color="auto"/>
                            <w:bottom w:val="none" w:sz="0" w:space="0" w:color="auto"/>
                            <w:right w:val="none" w:sz="0" w:space="0" w:color="auto"/>
                          </w:divBdr>
                          <w:divsChild>
                            <w:div w:id="580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94497">
      <w:bodyDiv w:val="1"/>
      <w:marLeft w:val="0"/>
      <w:marRight w:val="0"/>
      <w:marTop w:val="0"/>
      <w:marBottom w:val="0"/>
      <w:divBdr>
        <w:top w:val="none" w:sz="0" w:space="0" w:color="auto"/>
        <w:left w:val="none" w:sz="0" w:space="0" w:color="auto"/>
        <w:bottom w:val="none" w:sz="0" w:space="0" w:color="auto"/>
        <w:right w:val="none" w:sz="0" w:space="0" w:color="auto"/>
      </w:divBdr>
      <w:divsChild>
        <w:div w:id="2021082816">
          <w:marLeft w:val="0"/>
          <w:marRight w:val="0"/>
          <w:marTop w:val="0"/>
          <w:marBottom w:val="0"/>
          <w:divBdr>
            <w:top w:val="none" w:sz="0" w:space="0" w:color="auto"/>
            <w:left w:val="none" w:sz="0" w:space="0" w:color="auto"/>
            <w:bottom w:val="none" w:sz="0" w:space="0" w:color="auto"/>
            <w:right w:val="none" w:sz="0" w:space="0" w:color="auto"/>
          </w:divBdr>
        </w:div>
        <w:div w:id="1065446697">
          <w:marLeft w:val="0"/>
          <w:marRight w:val="0"/>
          <w:marTop w:val="0"/>
          <w:marBottom w:val="0"/>
          <w:divBdr>
            <w:top w:val="none" w:sz="0" w:space="0" w:color="auto"/>
            <w:left w:val="none" w:sz="0" w:space="0" w:color="auto"/>
            <w:bottom w:val="none" w:sz="0" w:space="0" w:color="auto"/>
            <w:right w:val="none" w:sz="0" w:space="0" w:color="auto"/>
          </w:divBdr>
        </w:div>
        <w:div w:id="1768696353">
          <w:marLeft w:val="0"/>
          <w:marRight w:val="0"/>
          <w:marTop w:val="0"/>
          <w:marBottom w:val="0"/>
          <w:divBdr>
            <w:top w:val="none" w:sz="0" w:space="0" w:color="auto"/>
            <w:left w:val="none" w:sz="0" w:space="0" w:color="auto"/>
            <w:bottom w:val="none" w:sz="0" w:space="0" w:color="auto"/>
            <w:right w:val="none" w:sz="0" w:space="0" w:color="auto"/>
          </w:divBdr>
        </w:div>
        <w:div w:id="983319292">
          <w:marLeft w:val="0"/>
          <w:marRight w:val="0"/>
          <w:marTop w:val="0"/>
          <w:marBottom w:val="0"/>
          <w:divBdr>
            <w:top w:val="none" w:sz="0" w:space="0" w:color="auto"/>
            <w:left w:val="none" w:sz="0" w:space="0" w:color="auto"/>
            <w:bottom w:val="none" w:sz="0" w:space="0" w:color="auto"/>
            <w:right w:val="none" w:sz="0" w:space="0" w:color="auto"/>
          </w:divBdr>
        </w:div>
        <w:div w:id="1516655342">
          <w:marLeft w:val="0"/>
          <w:marRight w:val="0"/>
          <w:marTop w:val="0"/>
          <w:marBottom w:val="0"/>
          <w:divBdr>
            <w:top w:val="none" w:sz="0" w:space="0" w:color="auto"/>
            <w:left w:val="none" w:sz="0" w:space="0" w:color="auto"/>
            <w:bottom w:val="none" w:sz="0" w:space="0" w:color="auto"/>
            <w:right w:val="none" w:sz="0" w:space="0" w:color="auto"/>
          </w:divBdr>
        </w:div>
        <w:div w:id="142814335">
          <w:marLeft w:val="0"/>
          <w:marRight w:val="0"/>
          <w:marTop w:val="0"/>
          <w:marBottom w:val="0"/>
          <w:divBdr>
            <w:top w:val="none" w:sz="0" w:space="0" w:color="auto"/>
            <w:left w:val="none" w:sz="0" w:space="0" w:color="auto"/>
            <w:bottom w:val="none" w:sz="0" w:space="0" w:color="auto"/>
            <w:right w:val="none" w:sz="0" w:space="0" w:color="auto"/>
          </w:divBdr>
        </w:div>
        <w:div w:id="277418326">
          <w:marLeft w:val="0"/>
          <w:marRight w:val="0"/>
          <w:marTop w:val="0"/>
          <w:marBottom w:val="0"/>
          <w:divBdr>
            <w:top w:val="none" w:sz="0" w:space="0" w:color="auto"/>
            <w:left w:val="none" w:sz="0" w:space="0" w:color="auto"/>
            <w:bottom w:val="none" w:sz="0" w:space="0" w:color="auto"/>
            <w:right w:val="none" w:sz="0" w:space="0" w:color="auto"/>
          </w:divBdr>
        </w:div>
        <w:div w:id="451755073">
          <w:marLeft w:val="0"/>
          <w:marRight w:val="0"/>
          <w:marTop w:val="0"/>
          <w:marBottom w:val="0"/>
          <w:divBdr>
            <w:top w:val="none" w:sz="0" w:space="0" w:color="auto"/>
            <w:left w:val="none" w:sz="0" w:space="0" w:color="auto"/>
            <w:bottom w:val="none" w:sz="0" w:space="0" w:color="auto"/>
            <w:right w:val="none" w:sz="0" w:space="0" w:color="auto"/>
          </w:divBdr>
        </w:div>
        <w:div w:id="916859505">
          <w:marLeft w:val="0"/>
          <w:marRight w:val="0"/>
          <w:marTop w:val="0"/>
          <w:marBottom w:val="0"/>
          <w:divBdr>
            <w:top w:val="none" w:sz="0" w:space="0" w:color="auto"/>
            <w:left w:val="none" w:sz="0" w:space="0" w:color="auto"/>
            <w:bottom w:val="none" w:sz="0" w:space="0" w:color="auto"/>
            <w:right w:val="none" w:sz="0" w:space="0" w:color="auto"/>
          </w:divBdr>
        </w:div>
      </w:divsChild>
    </w:div>
    <w:div w:id="154032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heguardian.com/travel/2014/apr/08/queen-elizabeth-olympic-park-lond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20carlo.castelli@aecom.com" TargetMode="External"/><Relationship Id="rId12" Type="http://schemas.openxmlformats.org/officeDocument/2006/relationships/hyperlink" Target="http://www.oxforddictionaries.com/definition/english/enterprise" TargetMode="External"/><Relationship Id="rId17" Type="http://schemas.openxmlformats.org/officeDocument/2006/relationships/hyperlink" Target="http://www.un.org/youthenvoy/2014/09/public-space-human-right-says-youth-envoy/" TargetMode="External"/><Relationship Id="rId2" Type="http://schemas.openxmlformats.org/officeDocument/2006/relationships/numbering" Target="numbering.xml"/><Relationship Id="rId16" Type="http://schemas.openxmlformats.org/officeDocument/2006/relationships/hyperlink" Target="http://www.oxforddictionaries.com/definition/english/infrastructur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xforddictionaries.com/definition/english/organizational" TargetMode="External"/><Relationship Id="rId5" Type="http://schemas.openxmlformats.org/officeDocument/2006/relationships/settings" Target="settings.xml"/><Relationship Id="rId15" Type="http://schemas.openxmlformats.org/officeDocument/2006/relationships/hyperlink" Target="http://www.theguardian.com/uk/2012/jun/11/granary-square-privately-owned-public-space" TargetMode="External"/><Relationship Id="rId10" Type="http://schemas.openxmlformats.org/officeDocument/2006/relationships/image" Target="media/image3.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www.richardsennett.com/site/senn/templates/general2.aspx?pageid=16&amp;cc=g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A7472-5560-43F8-8D9E-25A22E31E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11</Pages>
  <Words>4384</Words>
  <Characters>24990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29316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Castelli, Carlo</dc:creator>
  <cp:lastModifiedBy>Castelli, Carlo</cp:lastModifiedBy>
  <cp:revision>18</cp:revision>
  <cp:lastPrinted>2015-04-12T20:21:00Z</cp:lastPrinted>
  <dcterms:created xsi:type="dcterms:W3CDTF">2015-06-07T04:45:00Z</dcterms:created>
  <dcterms:modified xsi:type="dcterms:W3CDTF">2015-06-07T20:34:00Z</dcterms:modified>
</cp:coreProperties>
</file>